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79" w:lineRule="exact"/>
        <w:ind w:firstLine="880" w:firstLineChars="200"/>
        <w:jc w:val="center"/>
        <w:rPr>
          <w:rFonts w:hint="eastAsia" w:ascii="方正小标宋_GBK" w:hAnsi="方正大标宋_GBK" w:eastAsia="方正小标宋_GBK" w:cs="方正大标宋_GBK"/>
          <w:sz w:val="44"/>
          <w:szCs w:val="44"/>
        </w:rPr>
      </w:pPr>
    </w:p>
    <w:p>
      <w:pPr>
        <w:overflowPunct w:val="0"/>
        <w:adjustRightInd w:val="0"/>
        <w:snapToGrid w:val="0"/>
        <w:spacing w:line="579" w:lineRule="exact"/>
        <w:jc w:val="center"/>
        <w:rPr>
          <w:rFonts w:ascii="方正小标宋_GBK" w:hAnsi="方正大标宋_GBK" w:eastAsia="方正小标宋_GBK" w:cs="方正大标宋_GBK"/>
          <w:sz w:val="44"/>
          <w:szCs w:val="44"/>
        </w:rPr>
      </w:pPr>
      <w:r>
        <w:rPr>
          <w:rFonts w:hint="eastAsia" w:ascii="方正小标宋_GBK" w:hAnsi="方正大标宋_GBK" w:eastAsia="方正小标宋_GBK" w:cs="方正大标宋_GBK"/>
          <w:sz w:val="44"/>
          <w:szCs w:val="44"/>
          <w:lang w:eastAsia="zh-CN"/>
        </w:rPr>
        <w:t>关于</w:t>
      </w:r>
      <w:r>
        <w:rPr>
          <w:rFonts w:hint="eastAsia" w:ascii="方正小标宋_GBK" w:hAnsi="方正大标宋_GBK" w:eastAsia="方正小标宋_GBK" w:cs="方正大标宋_GBK"/>
          <w:sz w:val="44"/>
          <w:szCs w:val="44"/>
        </w:rPr>
        <w:t>第二届“重庆慈善奖”拟表彰对象</w:t>
      </w:r>
      <w:r>
        <w:rPr>
          <w:rFonts w:hint="eastAsia" w:ascii="方正小标宋_GBK" w:hAnsi="方正大标宋_GBK" w:eastAsia="方正小标宋_GBK" w:cs="方正大标宋_GBK"/>
          <w:sz w:val="44"/>
          <w:szCs w:val="44"/>
          <w:lang w:eastAsia="zh-CN"/>
        </w:rPr>
        <w:t>的</w:t>
      </w:r>
      <w:r>
        <w:rPr>
          <w:rFonts w:hint="eastAsia" w:ascii="方正小标宋_GBK" w:hAnsi="方正大标宋_GBK" w:eastAsia="方正小标宋_GBK" w:cs="方正大标宋_GBK"/>
          <w:sz w:val="44"/>
          <w:szCs w:val="44"/>
        </w:rPr>
        <w:t>公示</w:t>
      </w:r>
    </w:p>
    <w:p>
      <w:pPr>
        <w:pStyle w:val="4"/>
        <w:overflowPunct w:val="0"/>
        <w:adjustRightInd w:val="0"/>
        <w:snapToGrid w:val="0"/>
        <w:spacing w:line="579" w:lineRule="exact"/>
      </w:pPr>
    </w:p>
    <w:p>
      <w:pPr>
        <w:spacing w:line="579" w:lineRule="exact"/>
        <w:ind w:firstLine="672" w:firstLineChars="200"/>
        <w:rPr>
          <w:rFonts w:ascii="方正仿宋_GBK" w:hAnsi="方正仿宋_GBK" w:eastAsia="方正仿宋_GBK" w:cs="方正仿宋_GBK"/>
          <w:sz w:val="32"/>
        </w:rPr>
      </w:pPr>
      <w:r>
        <w:rPr>
          <w:rFonts w:hAnsi="Times New Roman" w:eastAsia="方正仿宋_GBK" w:cs="Times New Roman"/>
          <w:spacing w:val="8"/>
          <w:sz w:val="32"/>
          <w:szCs w:val="32"/>
        </w:rPr>
        <w:t>根据</w:t>
      </w:r>
      <w:r>
        <w:rPr>
          <w:rFonts w:ascii="Times New Roman" w:hAnsi="Times New Roman" w:eastAsia="方正仿宋_GBK" w:cs="Times New Roman"/>
          <w:sz w:val="32"/>
          <w:szCs w:val="32"/>
        </w:rPr>
        <w:t>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关于开展第二届“重庆慈善奖”评选表彰工作的通知</w:t>
      </w:r>
      <w:r>
        <w:rPr>
          <w:rFonts w:ascii="Times New Roman" w:hAnsi="Times New Roman" w:eastAsia="方正仿宋_GBK" w:cs="Times New Roman"/>
          <w:sz w:val="32"/>
          <w:szCs w:val="32"/>
        </w:rPr>
        <w:t>》（渝人社〔20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424</w:t>
      </w:r>
      <w:r>
        <w:rPr>
          <w:rFonts w:ascii="Times New Roman" w:hAnsi="Times New Roman" w:eastAsia="方正仿宋_GBK" w:cs="Times New Roman"/>
          <w:sz w:val="32"/>
          <w:szCs w:val="32"/>
        </w:rPr>
        <w:t>号）</w:t>
      </w:r>
      <w:r>
        <w:rPr>
          <w:rFonts w:hAnsi="Times New Roman" w:eastAsia="方正仿宋_GBK" w:cs="Times New Roman"/>
          <w:spacing w:val="8"/>
          <w:sz w:val="32"/>
          <w:szCs w:val="32"/>
        </w:rPr>
        <w:t>，市人力社保局、市民政局</w:t>
      </w:r>
      <w:r>
        <w:rPr>
          <w:rFonts w:hAnsi="Times New Roman" w:eastAsia="方正仿宋_GBK" w:cs="Times New Roman"/>
          <w:sz w:val="32"/>
          <w:szCs w:val="32"/>
        </w:rPr>
        <w:t>联合开展了</w:t>
      </w:r>
      <w:r>
        <w:rPr>
          <w:rFonts w:hint="eastAsia" w:hAnsi="Times New Roman" w:eastAsia="方正仿宋_GBK" w:cs="Times New Roman"/>
          <w:sz w:val="32"/>
          <w:szCs w:val="32"/>
        </w:rPr>
        <w:t>第二届“</w:t>
      </w:r>
      <w:r>
        <w:rPr>
          <w:rFonts w:hAnsi="方正仿宋_GBK" w:eastAsia="方正仿宋_GBK" w:cs="Times New Roman"/>
          <w:sz w:val="32"/>
          <w:szCs w:val="32"/>
        </w:rPr>
        <w:t>重庆</w:t>
      </w:r>
      <w:r>
        <w:rPr>
          <w:rFonts w:hint="eastAsia" w:hAnsi="方正仿宋_GBK" w:eastAsia="方正仿宋_GBK" w:cs="Times New Roman"/>
          <w:sz w:val="32"/>
          <w:szCs w:val="32"/>
        </w:rPr>
        <w:t>慈善奖”</w:t>
      </w:r>
      <w:r>
        <w:rPr>
          <w:rFonts w:hAnsi="Times New Roman" w:eastAsia="方正仿宋_GBK" w:cs="Times New Roman"/>
          <w:spacing w:val="8"/>
          <w:sz w:val="32"/>
          <w:szCs w:val="32"/>
        </w:rPr>
        <w:t>评选工作</w:t>
      </w:r>
      <w:r>
        <w:rPr>
          <w:rFonts w:hint="eastAsia" w:hAnsi="Times New Roman" w:eastAsia="方正仿宋_GBK" w:cs="Times New Roman"/>
          <w:spacing w:val="8"/>
          <w:sz w:val="32"/>
          <w:szCs w:val="32"/>
        </w:rPr>
        <w:t>。</w:t>
      </w:r>
      <w:r>
        <w:rPr>
          <w:rFonts w:hint="eastAsia" w:hAnsi="Times New Roman" w:eastAsia="方正仿宋_GBK" w:cs="Times New Roman"/>
          <w:spacing w:val="8"/>
          <w:sz w:val="32"/>
          <w:szCs w:val="32"/>
          <w:lang w:eastAsia="zh-CN"/>
        </w:rPr>
        <w:t>本届</w:t>
      </w:r>
      <w:r>
        <w:rPr>
          <w:rFonts w:hint="eastAsia" w:hAnsi="Times New Roman" w:eastAsia="方正仿宋_GBK" w:cs="Times New Roman"/>
          <w:spacing w:val="8"/>
          <w:sz w:val="32"/>
          <w:szCs w:val="32"/>
        </w:rPr>
        <w:t>“重庆慈善奖”评选范围</w:t>
      </w:r>
      <w:r>
        <w:rPr>
          <w:rFonts w:hint="eastAsia" w:hAnsi="Times New Roman" w:eastAsia="方正仿宋_GBK" w:cs="Times New Roman"/>
          <w:spacing w:val="8"/>
          <w:sz w:val="32"/>
          <w:szCs w:val="32"/>
          <w:lang w:eastAsia="zh-CN"/>
        </w:rPr>
        <w:t>为</w:t>
      </w:r>
      <w:r>
        <w:rPr>
          <w:rFonts w:hint="eastAsia" w:hAnsi="Times New Roman" w:eastAsia="方正仿宋_GBK" w:cs="Times New Roman"/>
          <w:spacing w:val="8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sz w:val="32"/>
        </w:rPr>
        <w:t>2020</w:t>
      </w:r>
      <w:r>
        <w:rPr>
          <w:rFonts w:hint="eastAsia" w:ascii="方正仿宋_GBK" w:hAnsi="方正仿宋_GBK" w:eastAsia="方正仿宋_GBK" w:cs="方正仿宋_GBK"/>
          <w:sz w:val="32"/>
        </w:rPr>
        <w:t>年至</w:t>
      </w:r>
      <w:r>
        <w:rPr>
          <w:rFonts w:hint="eastAsia" w:ascii="Times New Roman" w:hAnsi="Times New Roman" w:eastAsia="方正仿宋_GBK" w:cs="Times New Roman"/>
          <w:sz w:val="32"/>
        </w:rPr>
        <w:t>2021</w:t>
      </w:r>
      <w:r>
        <w:rPr>
          <w:rFonts w:hint="eastAsia" w:ascii="方正仿宋_GBK" w:hAnsi="方正仿宋_GBK" w:eastAsia="方正仿宋_GBK" w:cs="方正仿宋_GBK"/>
          <w:sz w:val="32"/>
        </w:rPr>
        <w:t>年以捐赠财产或者提供服务等方式在我市自愿开展的慈善活动中，事迹突出、贡献显著、影响广泛的企事业单位、慈善组织、爱心团队、爱心个人和慈善项目、慈善信托等。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为体现公开、公平、公正原则，充分发扬民主，广泛听取意见，主动接受监督，保障群众知情权、参与权和监督权，现将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第二届“重庆慈善奖”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拟表彰对象予以公示。公示期为5个工作日，从202</w:t>
      </w:r>
      <w:r>
        <w:rPr>
          <w:rFonts w:hint="eastAsia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6日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—</w:t>
      </w:r>
      <w:r>
        <w:rPr>
          <w:rFonts w:hint="eastAsia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日。如有不同意见，可在公示期内以书面、电子邮件、来访等方式向</w:t>
      </w:r>
      <w:r>
        <w:rPr>
          <w:rFonts w:hint="eastAsia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评选表彰工作领导小组办公室反映。反映形式为信函、电话、来访，信函以到达日邮戳为准。反映情况须实事求是，提供具体线索或事实依据。以单位名义反映情况的材料需加盖单位公章，以个人名义反映情况的材料应署实名，并提供联系电话。</w:t>
      </w:r>
    </w:p>
    <w:p>
      <w:pPr>
        <w:pStyle w:val="7"/>
        <w:overflowPunct w:val="0"/>
        <w:adjustRightInd w:val="0"/>
        <w:snapToGrid w:val="0"/>
        <w:spacing w:line="579" w:lineRule="exact"/>
        <w:ind w:firstLine="640" w:firstLineChars="200"/>
        <w:rPr>
          <w:rFonts w:hAnsi="Times New Roman" w:eastAsia="方正仿宋_GBK" w:cs="Times New Roman"/>
          <w:sz w:val="32"/>
          <w:szCs w:val="32"/>
        </w:rPr>
      </w:pPr>
    </w:p>
    <w:p>
      <w:pPr>
        <w:overflowPunct w:val="0"/>
        <w:adjustRightInd w:val="0"/>
        <w:snapToGrid w:val="0"/>
        <w:spacing w:line="579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联系人：黄今欣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联系电话：88563079，地址：重庆市渝北区民安大道489号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（市民政局）。</w:t>
      </w:r>
    </w:p>
    <w:p>
      <w:pPr>
        <w:overflowPunct w:val="0"/>
        <w:adjustRightInd w:val="0"/>
        <w:snapToGrid w:val="0"/>
        <w:spacing w:line="579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联 系 人：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闫文举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联系电话：88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979859</w:t>
      </w:r>
      <w:r>
        <w:rPr>
          <w:rFonts w:ascii="Times New Roman" w:hAnsi="Times New Roman" w:eastAsia="方正仿宋_GBK" w:cs="Times New Roman"/>
          <w:sz w:val="32"/>
          <w:szCs w:val="32"/>
        </w:rPr>
        <w:t>，地址：重庆市渝北区春华大道99号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（市人力社保局）</w:t>
      </w:r>
    </w:p>
    <w:p>
      <w:pPr>
        <w:pStyle w:val="7"/>
        <w:overflowPunct w:val="0"/>
        <w:adjustRightInd w:val="0"/>
        <w:snapToGrid w:val="0"/>
        <w:spacing w:line="579" w:lineRule="exact"/>
        <w:ind w:firstLine="640" w:firstLineChars="200"/>
        <w:rPr>
          <w:rFonts w:hAnsi="Times New Roman" w:eastAsia="方正仿宋_GBK" w:cs="Times New Roman"/>
          <w:sz w:val="32"/>
          <w:szCs w:val="32"/>
        </w:rPr>
      </w:pPr>
    </w:p>
    <w:p>
      <w:pPr>
        <w:overflowPunct w:val="0"/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第二届“</w:t>
      </w:r>
      <w:r>
        <w:rPr>
          <w:rFonts w:ascii="Times New Roman" w:hAnsi="Times New Roman" w:eastAsia="方正仿宋_GBK" w:cs="Times New Roman"/>
          <w:sz w:val="32"/>
          <w:szCs w:val="32"/>
        </w:rPr>
        <w:t>重庆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慈善奖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</w:rPr>
        <w:t>拟表彰对象名单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</w:pPr>
    </w:p>
    <w:p>
      <w:pPr>
        <w:overflowPunct w:val="0"/>
        <w:adjustRightInd w:val="0"/>
        <w:snapToGrid w:val="0"/>
        <w:spacing w:line="579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重庆市人力资源和社会保障局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重庆市民政局</w:t>
      </w:r>
    </w:p>
    <w:p>
      <w:pPr>
        <w:adjustRightInd w:val="0"/>
        <w:snapToGrid w:val="0"/>
        <w:spacing w:line="579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>
      <w:pPr>
        <w:pStyle w:val="7"/>
        <w:adjustRightInd w:val="0"/>
        <w:snapToGrid w:val="0"/>
        <w:spacing w:line="579" w:lineRule="exact"/>
        <w:ind w:firstLine="672" w:firstLineChars="200"/>
        <w:rPr>
          <w:rFonts w:hint="eastAsia" w:hAnsi="Times New Roman" w:eastAsia="方正仿宋_GBK" w:cs="Times New Roman"/>
          <w:spacing w:val="8"/>
          <w:sz w:val="32"/>
          <w:szCs w:val="32"/>
          <w:lang w:eastAsia="zh-CN"/>
        </w:rPr>
      </w:pPr>
      <w:r>
        <w:rPr>
          <w:rFonts w:hint="eastAsia" w:hAnsi="Times New Roman" w:eastAsia="方正仿宋_GBK" w:cs="Times New Roman"/>
          <w:spacing w:val="8"/>
          <w:sz w:val="32"/>
          <w:szCs w:val="32"/>
          <w:lang w:eastAsia="zh-CN"/>
        </w:rPr>
        <w:t>（此件公开发布）</w:t>
      </w:r>
      <w:bookmarkStart w:id="0" w:name="_GoBack"/>
      <w:bookmarkEnd w:id="0"/>
    </w:p>
    <w:p>
      <w:pPr>
        <w:pStyle w:val="7"/>
        <w:adjustRightInd w:val="0"/>
        <w:snapToGrid w:val="0"/>
        <w:spacing w:line="579" w:lineRule="exact"/>
        <w:ind w:firstLine="672" w:firstLineChars="200"/>
        <w:rPr>
          <w:rFonts w:hAnsi="Times New Roman" w:eastAsia="方正仿宋_GBK" w:cs="Times New Roman"/>
          <w:spacing w:val="8"/>
          <w:sz w:val="32"/>
          <w:szCs w:val="32"/>
        </w:rPr>
      </w:pPr>
    </w:p>
    <w:p>
      <w:pPr>
        <w:pStyle w:val="7"/>
        <w:adjustRightInd w:val="0"/>
        <w:snapToGrid w:val="0"/>
        <w:spacing w:line="579" w:lineRule="exact"/>
        <w:ind w:firstLine="672" w:firstLineChars="200"/>
        <w:rPr>
          <w:rFonts w:hAnsi="Times New Roman" w:eastAsia="方正仿宋_GBK" w:cs="Times New Roman"/>
          <w:spacing w:val="8"/>
          <w:sz w:val="32"/>
          <w:szCs w:val="32"/>
        </w:rPr>
      </w:pPr>
    </w:p>
    <w:p>
      <w:pPr>
        <w:pStyle w:val="7"/>
        <w:adjustRightInd w:val="0"/>
        <w:snapToGrid w:val="0"/>
        <w:spacing w:line="579" w:lineRule="exact"/>
        <w:ind w:firstLine="672" w:firstLineChars="200"/>
        <w:rPr>
          <w:rFonts w:hAnsi="Times New Roman" w:eastAsia="方正仿宋_GBK" w:cs="Times New Roman"/>
          <w:spacing w:val="8"/>
          <w:sz w:val="32"/>
          <w:szCs w:val="32"/>
        </w:rPr>
      </w:pPr>
    </w:p>
    <w:p>
      <w:pPr>
        <w:overflowPunct w:val="0"/>
        <w:adjustRightInd w:val="0"/>
        <w:snapToGrid w:val="0"/>
        <w:spacing w:line="579" w:lineRule="exact"/>
        <w:jc w:val="left"/>
        <w:rPr>
          <w:rFonts w:hint="eastAsia" w:ascii="方正黑体_GBK" w:hAnsi="Times New Roman" w:eastAsia="方正黑体_GBK" w:cs="Times New Roman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418" w:left="1588" w:header="851" w:footer="1474" w:gutter="0"/>
          <w:cols w:space="425" w:num="1"/>
          <w:titlePg/>
          <w:docGrid w:type="lines" w:linePitch="312" w:charSpace="0"/>
        </w:sectPr>
      </w:pPr>
    </w:p>
    <w:p>
      <w:pPr>
        <w:overflowPunct w:val="0"/>
        <w:adjustRightInd w:val="0"/>
        <w:snapToGrid w:val="0"/>
        <w:spacing w:line="579" w:lineRule="exact"/>
        <w:jc w:val="left"/>
        <w:rPr>
          <w:rFonts w:hint="eastAsia"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附件</w:t>
      </w:r>
    </w:p>
    <w:p>
      <w:pPr>
        <w:pStyle w:val="3"/>
        <w:adjustRightInd w:val="0"/>
        <w:snapToGrid w:val="0"/>
        <w:spacing w:line="579" w:lineRule="exact"/>
        <w:jc w:val="center"/>
        <w:rPr>
          <w:rFonts w:ascii="Times New Roman" w:hAnsi="Times New Roman" w:eastAsia="方正小标宋_GBK" w:cs="Times New Roman"/>
          <w:b w:val="0"/>
          <w:bCs/>
          <w:sz w:val="44"/>
          <w:szCs w:val="44"/>
        </w:rPr>
      </w:pPr>
    </w:p>
    <w:p>
      <w:pPr>
        <w:pStyle w:val="3"/>
        <w:adjustRightInd w:val="0"/>
        <w:snapToGrid w:val="0"/>
        <w:spacing w:line="579" w:lineRule="exact"/>
        <w:jc w:val="center"/>
        <w:rPr>
          <w:rFonts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 w:val="0"/>
          <w:bCs/>
          <w:sz w:val="44"/>
          <w:szCs w:val="44"/>
        </w:rPr>
        <w:t>第二</w:t>
      </w:r>
      <w:r>
        <w:rPr>
          <w:rFonts w:hint="eastAsia" w:ascii="方正小标宋_GBK" w:hAnsi="Times New Roman" w:eastAsia="方正小标宋_GBK" w:cs="Times New Roman"/>
          <w:b w:val="0"/>
          <w:bCs/>
          <w:sz w:val="44"/>
          <w:szCs w:val="44"/>
        </w:rPr>
        <w:t>届“重庆慈善奖”拟</w:t>
      </w:r>
      <w:r>
        <w:rPr>
          <w:rFonts w:ascii="Times New Roman" w:hAnsi="Times New Roman" w:eastAsia="方正小标宋_GBK" w:cs="Times New Roman"/>
          <w:b w:val="0"/>
          <w:bCs/>
          <w:sz w:val="44"/>
          <w:szCs w:val="44"/>
        </w:rPr>
        <w:t>表彰对象名单</w:t>
      </w:r>
    </w:p>
    <w:p>
      <w:pPr>
        <w:adjustRightInd w:val="0"/>
        <w:snapToGrid w:val="0"/>
        <w:spacing w:line="579" w:lineRule="exact"/>
        <w:rPr>
          <w:rFonts w:ascii="Times New Roman" w:hAnsi="Times New Roman" w:cs="Times New Roman"/>
        </w:rPr>
      </w:pPr>
    </w:p>
    <w:p>
      <w:pPr>
        <w:overflowPunct w:val="0"/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黑体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:shd w:val="clear" w:color="auto" w:fill="FFFFFF"/>
        </w:rPr>
        <w:t>一、第二</w:t>
      </w:r>
      <w:r>
        <w:rPr>
          <w:rFonts w:hint="eastAsia" w:ascii="方正黑体_GBK" w:hAnsi="Times New Roman" w:eastAsia="方正黑体_GBK" w:cs="Times New Roman"/>
          <w:color w:val="000000" w:themeColor="text1"/>
          <w:sz w:val="32"/>
          <w:szCs w:val="32"/>
          <w:shd w:val="clear" w:color="auto" w:fill="FFFFFF"/>
        </w:rPr>
        <w:t>届“重庆慈善奖”捐</w:t>
      </w: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:shd w:val="clear" w:color="auto" w:fill="FFFFFF"/>
        </w:rPr>
        <w:t>赠企业拟表彰对象10个</w:t>
      </w:r>
    </w:p>
    <w:p>
      <w:pPr>
        <w:overflowPunct w:val="0"/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1.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重庆龙湖企业拓展有限公司</w:t>
      </w:r>
    </w:p>
    <w:p>
      <w:pPr>
        <w:overflowPunct w:val="0"/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2.</w:t>
      </w:r>
      <w:r>
        <w:rPr>
          <w:rFonts w:ascii="Times New Roman" w:hAnsi="Times New Roman" w:eastAsia="方正仿宋_GBK" w:cs="Times New Roman"/>
          <w:sz w:val="32"/>
          <w:szCs w:val="32"/>
        </w:rPr>
        <w:t>金科地产集团股份有限公司</w:t>
      </w:r>
    </w:p>
    <w:p>
      <w:pPr>
        <w:overflowPunct w:val="0"/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3.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重庆智飞生物制品股份有限公司</w:t>
      </w:r>
    </w:p>
    <w:p>
      <w:pPr>
        <w:overflowPunct w:val="0"/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4.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重庆国瑞控股集团有限公司</w:t>
      </w:r>
    </w:p>
    <w:p>
      <w:pPr>
        <w:overflowPunct w:val="0"/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5.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重庆市迪马实业股份有限公司</w:t>
      </w:r>
    </w:p>
    <w:p>
      <w:pPr>
        <w:overflowPunct w:val="0"/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6.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重庆农村商业银行股份有限公司</w:t>
      </w:r>
    </w:p>
    <w:p>
      <w:pPr>
        <w:overflowPunct w:val="0"/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7.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重庆银行股份有限公司</w:t>
      </w:r>
    </w:p>
    <w:p>
      <w:pPr>
        <w:overflowPunct w:val="0"/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8.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重庆发展投资有限公司</w:t>
      </w:r>
    </w:p>
    <w:p>
      <w:pPr>
        <w:overflowPunct w:val="0"/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9.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重庆渝富控股集团有限公司</w:t>
      </w:r>
    </w:p>
    <w:p>
      <w:pPr>
        <w:overflowPunct w:val="0"/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10.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西南证券股份有限公司</w:t>
      </w:r>
    </w:p>
    <w:p>
      <w:pPr>
        <w:overflowPunct w:val="0"/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黑体_GBK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:shd w:val="clear" w:color="auto" w:fill="FFFFFF"/>
        </w:rPr>
        <w:t>二、第二</w:t>
      </w:r>
      <w:r>
        <w:rPr>
          <w:rFonts w:hint="eastAsia" w:ascii="方正黑体_GBK" w:hAnsi="Times New Roman" w:eastAsia="方正黑体_GBK" w:cs="Times New Roman"/>
          <w:color w:val="000000" w:themeColor="text1"/>
          <w:sz w:val="32"/>
          <w:szCs w:val="32"/>
          <w:shd w:val="clear" w:color="auto" w:fill="FFFFFF"/>
        </w:rPr>
        <w:t>届“重庆慈善奖”捐</w:t>
      </w: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:shd w:val="clear" w:color="auto" w:fill="FFFFFF"/>
        </w:rPr>
        <w:t>赠个人拟表彰对象3名</w:t>
      </w:r>
    </w:p>
    <w:p>
      <w:pPr>
        <w:numPr>
          <w:ilvl w:val="0"/>
          <w:numId w:val="1"/>
        </w:numPr>
        <w:overflowPunct w:val="0"/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郑辉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凰腾集团有限公司董事长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）</w:t>
      </w:r>
    </w:p>
    <w:p>
      <w:pPr>
        <w:numPr>
          <w:ilvl w:val="0"/>
          <w:numId w:val="1"/>
        </w:numPr>
        <w:overflowPunct w:val="0"/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黄雪仪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弓立（厦门）医疗用品有限公司董事长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）</w:t>
      </w:r>
    </w:p>
    <w:p>
      <w:pPr>
        <w:numPr>
          <w:ilvl w:val="0"/>
          <w:numId w:val="1"/>
        </w:numPr>
        <w:overflowPunct w:val="0"/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黄加斗（</w:t>
      </w:r>
      <w:r>
        <w:rPr>
          <w:rFonts w:ascii="Times New Roman" w:hAnsi="Times New Roman" w:eastAsia="方正仿宋_GBK" w:cs="Times New Roman"/>
          <w:sz w:val="32"/>
          <w:szCs w:val="32"/>
        </w:rPr>
        <w:t>重庆同辉气体有限公司董事长兼总经理）</w:t>
      </w:r>
    </w:p>
    <w:p>
      <w:pPr>
        <w:overflowPunct w:val="0"/>
        <w:adjustRightInd w:val="0"/>
        <w:snapToGrid w:val="0"/>
        <w:spacing w:line="579" w:lineRule="exact"/>
        <w:rPr>
          <w:rFonts w:ascii="Times New Roman" w:hAnsi="Times New Roman" w:eastAsia="方正黑体_GBK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:shd w:val="clear" w:color="auto" w:fill="FFFFFF"/>
        </w:rPr>
        <w:t xml:space="preserve">    三、第二</w:t>
      </w:r>
      <w:r>
        <w:rPr>
          <w:rFonts w:hint="eastAsia" w:ascii="方正黑体_GBK" w:hAnsi="Times New Roman" w:eastAsia="方正黑体_GBK" w:cs="Times New Roman"/>
          <w:color w:val="000000" w:themeColor="text1"/>
          <w:sz w:val="32"/>
          <w:szCs w:val="32"/>
          <w:shd w:val="clear" w:color="auto" w:fill="FFFFFF"/>
        </w:rPr>
        <w:t>届“重庆慈善奖”慈</w:t>
      </w: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:shd w:val="clear" w:color="auto" w:fill="FFFFFF"/>
        </w:rPr>
        <w:t>善楷模（个人）拟表彰对象7名</w:t>
      </w:r>
    </w:p>
    <w:p>
      <w:pPr>
        <w:overflowPunct w:val="0"/>
        <w:adjustRightInd w:val="0"/>
        <w:snapToGrid w:val="0"/>
        <w:spacing w:line="579" w:lineRule="exact"/>
        <w:ind w:firstLine="6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1.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高光勇</w:t>
      </w:r>
      <w:r>
        <w:rPr>
          <w:rFonts w:ascii="Times New Roman" w:hAnsi="Times New Roman" w:eastAsia="方正仿宋_GBK" w:cs="Times New Roman"/>
          <w:sz w:val="32"/>
          <w:szCs w:val="32"/>
        </w:rPr>
        <w:t>（重庆山外山血液净化技术股份有限公司董事长）</w:t>
      </w:r>
    </w:p>
    <w:p>
      <w:pPr>
        <w:overflowPunct w:val="0"/>
        <w:adjustRightInd w:val="0"/>
        <w:snapToGrid w:val="0"/>
        <w:spacing w:line="579" w:lineRule="exact"/>
        <w:ind w:firstLine="600"/>
        <w:rPr>
          <w:rFonts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2.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罗伟林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重庆市渝中区红樱桃义工协会会长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）</w:t>
      </w:r>
    </w:p>
    <w:p>
      <w:pPr>
        <w:overflowPunct w:val="0"/>
        <w:adjustRightInd w:val="0"/>
        <w:snapToGrid w:val="0"/>
        <w:spacing w:line="579" w:lineRule="exact"/>
        <w:ind w:firstLine="600"/>
        <w:rPr>
          <w:rFonts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3.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尹兴明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重庆钰鑫实业集团有限公司董事长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）</w:t>
      </w:r>
    </w:p>
    <w:p>
      <w:pPr>
        <w:overflowPunct w:val="0"/>
        <w:adjustRightInd w:val="0"/>
        <w:snapToGrid w:val="0"/>
        <w:spacing w:line="579" w:lineRule="exact"/>
        <w:ind w:firstLine="600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4.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帅卒（重庆市慈善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总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会志愿者总队副总队长、石柱县大队</w:t>
      </w:r>
    </w:p>
    <w:p>
      <w:pPr>
        <w:overflowPunct w:val="0"/>
        <w:adjustRightInd w:val="0"/>
        <w:snapToGrid w:val="0"/>
        <w:spacing w:line="579" w:lineRule="exact"/>
        <w:rPr>
          <w:rFonts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大队长、石柱县慈善会副秘书长）</w:t>
      </w:r>
    </w:p>
    <w:p>
      <w:pPr>
        <w:overflowPunct w:val="0"/>
        <w:adjustRightInd w:val="0"/>
        <w:snapToGrid w:val="0"/>
        <w:spacing w:line="579" w:lineRule="exact"/>
        <w:ind w:firstLine="600"/>
        <w:rPr>
          <w:rFonts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5.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高雪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重庆市大渡口区山城社会工作服务中心主任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）</w:t>
      </w:r>
    </w:p>
    <w:p>
      <w:pPr>
        <w:overflowPunct w:val="0"/>
        <w:adjustRightInd w:val="0"/>
        <w:snapToGrid w:val="0"/>
        <w:spacing w:line="579" w:lineRule="exact"/>
        <w:ind w:firstLine="600"/>
        <w:rPr>
          <w:rFonts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6.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刘善明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重庆佳耀商品混凝土有限公司董事长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）</w:t>
      </w:r>
    </w:p>
    <w:p>
      <w:pPr>
        <w:overflowPunct w:val="0"/>
        <w:adjustRightInd w:val="0"/>
        <w:snapToGrid w:val="0"/>
        <w:spacing w:line="579" w:lineRule="exact"/>
        <w:ind w:firstLine="600"/>
        <w:rPr>
          <w:rFonts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7.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郭辉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重庆广德公益慈善文化基金会理事长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）</w:t>
      </w:r>
    </w:p>
    <w:p>
      <w:pPr>
        <w:overflowPunct w:val="0"/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黑体_GBK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:shd w:val="clear" w:color="auto" w:fill="FFFFFF"/>
        </w:rPr>
        <w:t>四、第二</w:t>
      </w:r>
      <w:r>
        <w:rPr>
          <w:rFonts w:hint="eastAsia" w:ascii="方正黑体_GBK" w:hAnsi="Times New Roman" w:eastAsia="方正黑体_GBK" w:cs="Times New Roman"/>
          <w:color w:val="000000" w:themeColor="text1"/>
          <w:sz w:val="32"/>
          <w:szCs w:val="32"/>
          <w:shd w:val="clear" w:color="auto" w:fill="FFFFFF"/>
        </w:rPr>
        <w:t>届“重庆慈善奖”慈善</w:t>
      </w: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:shd w:val="clear" w:color="auto" w:fill="FFFFFF"/>
        </w:rPr>
        <w:t>楷模（集体）拟表彰对象3个</w:t>
      </w:r>
    </w:p>
    <w:p>
      <w:pPr>
        <w:overflowPunct w:val="0"/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1.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重庆儿童救助基金会</w:t>
      </w:r>
    </w:p>
    <w:p>
      <w:pPr>
        <w:overflowPunct w:val="0"/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2.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重庆市华岩文教基金会应急自愿救援队</w:t>
      </w:r>
    </w:p>
    <w:p>
      <w:pPr>
        <w:overflowPunct w:val="0"/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3.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重庆市大足区慈善会</w:t>
      </w:r>
    </w:p>
    <w:p>
      <w:pPr>
        <w:overflowPunct w:val="0"/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黑体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:shd w:val="clear" w:color="auto" w:fill="FFFFFF"/>
        </w:rPr>
        <w:t>五、第二</w:t>
      </w:r>
      <w:r>
        <w:rPr>
          <w:rFonts w:hint="eastAsia" w:ascii="方正黑体_GBK" w:hAnsi="Times New Roman" w:eastAsia="方正黑体_GBK" w:cs="Times New Roman"/>
          <w:color w:val="000000" w:themeColor="text1"/>
          <w:sz w:val="32"/>
          <w:szCs w:val="32"/>
          <w:shd w:val="clear" w:color="auto" w:fill="FFFFFF"/>
        </w:rPr>
        <w:t>届“重庆慈善奖”突出</w:t>
      </w: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:shd w:val="clear" w:color="auto" w:fill="FFFFFF"/>
        </w:rPr>
        <w:t>贡献组织拟表彰对象2个</w:t>
      </w:r>
    </w:p>
    <w:p>
      <w:pPr>
        <w:overflowPunct w:val="0"/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1.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重庆市綦江区慈善会</w:t>
      </w:r>
    </w:p>
    <w:p>
      <w:pPr>
        <w:overflowPunct w:val="0"/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2.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重庆西南大学教育基金会</w:t>
      </w:r>
    </w:p>
    <w:p>
      <w:pPr>
        <w:overflowPunct w:val="0"/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黑体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:shd w:val="clear" w:color="auto" w:fill="FFFFFF"/>
        </w:rPr>
        <w:t>六、第二届“重庆慈善奖”慈善项目拟表彰对象12个</w:t>
      </w:r>
    </w:p>
    <w:p>
      <w:pPr>
        <w:adjustRightInd w:val="0"/>
        <w:snapToGrid w:val="0"/>
        <w:spacing w:line="579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1.</w:t>
      </w:r>
      <w:r>
        <w:rPr>
          <w:rFonts w:hint="eastAsia" w:ascii="方正仿宋_GBK" w:hAnsi="Times New Roman" w:eastAsia="方正仿宋_GBK" w:cs="Times New Roman"/>
          <w:sz w:val="32"/>
          <w:szCs w:val="32"/>
          <w:shd w:val="clear" w:color="auto" w:fill="FFFFFF"/>
        </w:rPr>
        <w:t>“重庆互联网慈善+乡村振兴”项目</w:t>
      </w:r>
      <w:r>
        <w:rPr>
          <w:rFonts w:ascii="Times New Roman" w:hAnsi="Times New Roman" w:eastAsia="方正仿宋_GBK" w:cs="Times New Roman"/>
          <w:sz w:val="32"/>
          <w:szCs w:val="32"/>
        </w:rPr>
        <w:t>（重庆市慈善总会）</w:t>
      </w:r>
    </w:p>
    <w:p>
      <w:pPr>
        <w:overflowPunct w:val="0"/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2.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渝东南少数民族地区乡村振兴志愿服务项目</w:t>
      </w:r>
      <w:r>
        <w:rPr>
          <w:rFonts w:ascii="Times New Roman" w:hAnsi="Times New Roman" w:eastAsia="方正仿宋_GBK" w:cs="Times New Roman"/>
          <w:sz w:val="32"/>
          <w:szCs w:val="32"/>
        </w:rPr>
        <w:t>（重庆市慈善总会）</w:t>
      </w:r>
    </w:p>
    <w:p>
      <w:pPr>
        <w:adjustRightInd w:val="0"/>
        <w:snapToGrid w:val="0"/>
        <w:spacing w:line="579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3.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春蕾圆梦行动</w:t>
      </w:r>
      <w:r>
        <w:rPr>
          <w:rFonts w:ascii="Times New Roman" w:hAnsi="Times New Roman" w:eastAsia="方正仿宋_GBK" w:cs="Times New Roman"/>
          <w:sz w:val="32"/>
          <w:szCs w:val="32"/>
        </w:rPr>
        <w:t>（重庆市妇女儿童基金会）</w:t>
      </w:r>
    </w:p>
    <w:p>
      <w:pPr>
        <w:adjustRightInd w:val="0"/>
        <w:snapToGrid w:val="0"/>
        <w:spacing w:line="579" w:lineRule="exact"/>
        <w:ind w:firstLine="640"/>
        <w:jc w:val="left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4.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重庆</w:t>
      </w:r>
      <w:r>
        <w:rPr>
          <w:rFonts w:hint="eastAsia" w:ascii="方正仿宋_GBK" w:hAnsi="Times New Roman" w:eastAsia="方正仿宋_GBK" w:cs="Times New Roman"/>
          <w:sz w:val="32"/>
          <w:szCs w:val="32"/>
          <w:shd w:val="clear" w:color="auto" w:fill="FFFFFF"/>
        </w:rPr>
        <w:t>市“微型少年宫”公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益服务活动</w:t>
      </w:r>
      <w:r>
        <w:rPr>
          <w:rFonts w:ascii="Times New Roman" w:hAnsi="Times New Roman" w:eastAsia="方正仿宋_GBK" w:cs="Times New Roman"/>
          <w:sz w:val="32"/>
          <w:szCs w:val="32"/>
        </w:rPr>
        <w:t>（重庆市青少年学生校外教育联席会议办公室、重庆市志愿服务工作指导中心）</w:t>
      </w:r>
    </w:p>
    <w:p>
      <w:pPr>
        <w:adjustRightInd w:val="0"/>
        <w:snapToGrid w:val="0"/>
        <w:spacing w:line="579" w:lineRule="exact"/>
        <w:ind w:firstLine="640"/>
        <w:jc w:val="left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5.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重庆市退役军人关爱基金项目</w:t>
      </w:r>
      <w:r>
        <w:rPr>
          <w:rFonts w:ascii="Times New Roman" w:hAnsi="Times New Roman" w:eastAsia="方正仿宋_GBK" w:cs="Times New Roman"/>
          <w:sz w:val="32"/>
          <w:szCs w:val="32"/>
        </w:rPr>
        <w:t>（重庆市慈善总会）</w:t>
      </w:r>
    </w:p>
    <w:p>
      <w:pPr>
        <w:adjustRightInd w:val="0"/>
        <w:snapToGrid w:val="0"/>
        <w:spacing w:line="579" w:lineRule="exact"/>
        <w:ind w:firstLine="640"/>
        <w:jc w:val="left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6.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</w:rPr>
        <w:t>“</w:t>
      </w:r>
      <w:r>
        <w:rPr>
          <w:rFonts w:hint="eastAsia" w:ascii="方正仿宋_GBK" w:hAnsi="Times New Roman" w:eastAsia="方正仿宋_GBK" w:cs="Times New Roman"/>
          <w:sz w:val="32"/>
          <w:szCs w:val="32"/>
          <w:shd w:val="clear" w:color="auto" w:fill="FFFFFF"/>
        </w:rPr>
        <w:t>急难众筹”项目</w:t>
      </w:r>
      <w:r>
        <w:rPr>
          <w:rFonts w:ascii="Times New Roman" w:hAnsi="Times New Roman" w:eastAsia="方正仿宋_GBK" w:cs="Times New Roman"/>
          <w:sz w:val="32"/>
          <w:szCs w:val="32"/>
        </w:rPr>
        <w:t>（重庆社会救助基金会）</w:t>
      </w:r>
    </w:p>
    <w:p>
      <w:pPr>
        <w:adjustRightInd w:val="0"/>
        <w:snapToGrid w:val="0"/>
        <w:spacing w:line="579" w:lineRule="exact"/>
        <w:ind w:firstLine="640"/>
        <w:jc w:val="left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7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</w:rPr>
        <w:t>.</w:t>
      </w:r>
      <w:r>
        <w:rPr>
          <w:rFonts w:hint="eastAsia" w:ascii="方正仿宋_GBK" w:hAnsi="Times New Roman" w:eastAsia="方正仿宋_GBK" w:cs="Times New Roman"/>
          <w:sz w:val="32"/>
          <w:szCs w:val="32"/>
          <w:shd w:val="clear" w:color="auto" w:fill="FFFFFF"/>
        </w:rPr>
        <w:t>“博爱山城”红十字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志愿服务项目</w:t>
      </w:r>
      <w:r>
        <w:rPr>
          <w:rFonts w:ascii="Times New Roman" w:hAnsi="Times New Roman" w:eastAsia="方正仿宋_GBK" w:cs="Times New Roman"/>
          <w:sz w:val="32"/>
          <w:szCs w:val="32"/>
        </w:rPr>
        <w:t>（重庆市红十字志愿者协会）</w:t>
      </w:r>
    </w:p>
    <w:p>
      <w:pPr>
        <w:adjustRightInd w:val="0"/>
        <w:snapToGrid w:val="0"/>
        <w:spacing w:line="579" w:lineRule="exact"/>
        <w:ind w:firstLine="640"/>
        <w:jc w:val="left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8.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慈善阳光助学系列项目</w:t>
      </w:r>
      <w:r>
        <w:rPr>
          <w:rFonts w:ascii="Times New Roman" w:hAnsi="Times New Roman" w:eastAsia="方正仿宋_GBK" w:cs="Times New Roman"/>
          <w:sz w:val="32"/>
          <w:szCs w:val="32"/>
        </w:rPr>
        <w:t>（重庆市大爱渝商慈善基金会）</w:t>
      </w:r>
    </w:p>
    <w:p>
      <w:pPr>
        <w:adjustRightInd w:val="0"/>
        <w:snapToGrid w:val="0"/>
        <w:spacing w:line="579" w:lineRule="exact"/>
        <w:ind w:firstLine="640"/>
        <w:jc w:val="left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9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</w:rPr>
        <w:t>.“</w:t>
      </w:r>
      <w:r>
        <w:rPr>
          <w:rFonts w:hint="eastAsia" w:ascii="方正仿宋_GBK" w:hAnsi="Times New Roman" w:eastAsia="方正仿宋_GBK" w:cs="Times New Roman"/>
          <w:sz w:val="32"/>
          <w:szCs w:val="32"/>
          <w:shd w:val="clear" w:color="auto" w:fill="FFFFFF"/>
        </w:rPr>
        <w:t>超有爱公益伙伴”项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目</w:t>
      </w:r>
      <w:r>
        <w:rPr>
          <w:rFonts w:ascii="Times New Roman" w:hAnsi="Times New Roman" w:eastAsia="方正仿宋_GBK" w:cs="Times New Roman"/>
          <w:sz w:val="32"/>
          <w:szCs w:val="32"/>
        </w:rPr>
        <w:t>（重庆社会救助基金会）</w:t>
      </w:r>
    </w:p>
    <w:p>
      <w:pPr>
        <w:adjustRightInd w:val="0"/>
        <w:snapToGrid w:val="0"/>
        <w:spacing w:line="579" w:lineRule="exact"/>
        <w:ind w:firstLine="640" w:firstLineChars="200"/>
        <w:jc w:val="left"/>
        <w:rPr>
          <w:rFonts w:ascii="方正仿宋_GBK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10.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重庆</w:t>
      </w:r>
      <w:r>
        <w:rPr>
          <w:rFonts w:hint="eastAsia" w:ascii="方正仿宋_GBK" w:hAnsi="Times New Roman" w:eastAsia="方正仿宋_GBK" w:cs="Times New Roman"/>
          <w:sz w:val="32"/>
          <w:szCs w:val="32"/>
          <w:shd w:val="clear" w:color="auto" w:fill="FFFFFF"/>
        </w:rPr>
        <w:t>市“雷锋的士”志愿服队志愿活动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（重庆市“雷锋的士”志愿服务队）</w:t>
      </w:r>
    </w:p>
    <w:p>
      <w:pPr>
        <w:overflowPunct w:val="0"/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11.</w:t>
      </w:r>
      <w:r>
        <w:rPr>
          <w:rFonts w:hint="eastAsia" w:ascii="方正仿宋_GBK" w:hAnsi="Times New Roman" w:eastAsia="方正仿宋_GBK" w:cs="Times New Roman"/>
          <w:sz w:val="32"/>
          <w:szCs w:val="32"/>
          <w:shd w:val="clear" w:color="auto" w:fill="FFFFFF"/>
        </w:rPr>
        <w:t>“安心为你”血友病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资助项目</w:t>
      </w:r>
      <w:r>
        <w:rPr>
          <w:rFonts w:ascii="Times New Roman" w:hAnsi="Times New Roman" w:eastAsia="方正仿宋_GBK" w:cs="Times New Roman"/>
          <w:sz w:val="32"/>
          <w:szCs w:val="32"/>
        </w:rPr>
        <w:t>（重庆市慈善总会）</w:t>
      </w:r>
    </w:p>
    <w:p>
      <w:pPr>
        <w:adjustRightInd w:val="0"/>
        <w:snapToGrid w:val="0"/>
        <w:spacing w:line="579" w:lineRule="exact"/>
        <w:ind w:firstLine="64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12.</w:t>
      </w:r>
      <w:r>
        <w:rPr>
          <w:rFonts w:hint="eastAsia" w:ascii="方正仿宋_GBK" w:hAnsi="Times New Roman" w:eastAsia="方正仿宋_GBK" w:cs="Times New Roman"/>
          <w:sz w:val="32"/>
          <w:szCs w:val="32"/>
          <w:shd w:val="clear" w:color="auto" w:fill="FFFFFF"/>
        </w:rPr>
        <w:t>“文物认养”公益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项目</w:t>
      </w:r>
      <w:r>
        <w:rPr>
          <w:rFonts w:ascii="Times New Roman" w:hAnsi="Times New Roman" w:eastAsia="方正仿宋_GBK" w:cs="Times New Roman"/>
          <w:sz w:val="32"/>
          <w:szCs w:val="32"/>
        </w:rPr>
        <w:t>（重庆市渝中区母城文物保护志愿者服务中心）</w:t>
      </w:r>
    </w:p>
    <w:p>
      <w:pPr>
        <w:pStyle w:val="4"/>
        <w:adjustRightInd w:val="0"/>
        <w:snapToGrid w:val="0"/>
        <w:spacing w:line="579" w:lineRule="exact"/>
        <w:rPr>
          <w:rFonts w:ascii="Times New Roman"/>
        </w:rPr>
      </w:pPr>
    </w:p>
    <w:p/>
    <w:sectPr>
      <w:pgSz w:w="11906" w:h="16838"/>
      <w:pgMar w:top="2098" w:right="1474" w:bottom="1418" w:left="1588" w:header="851" w:footer="147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大标宋_GBK">
    <w:altName w:val="方正书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9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8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1FCE01"/>
    <w:multiLevelType w:val="singleLevel"/>
    <w:tmpl w:val="5E1FCE0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873B7"/>
    <w:rsid w:val="00204AFF"/>
    <w:rsid w:val="002873B7"/>
    <w:rsid w:val="002C726D"/>
    <w:rsid w:val="004974FF"/>
    <w:rsid w:val="00505D51"/>
    <w:rsid w:val="005E6437"/>
    <w:rsid w:val="0083160A"/>
    <w:rsid w:val="009F329E"/>
    <w:rsid w:val="00FC20A7"/>
    <w:rsid w:val="018B6CFF"/>
    <w:rsid w:val="0199668D"/>
    <w:rsid w:val="01CF21E6"/>
    <w:rsid w:val="01EB09FC"/>
    <w:rsid w:val="028B4F46"/>
    <w:rsid w:val="03EF6D7F"/>
    <w:rsid w:val="044972C9"/>
    <w:rsid w:val="049215CF"/>
    <w:rsid w:val="058B7D3F"/>
    <w:rsid w:val="05D2544F"/>
    <w:rsid w:val="05DB73F4"/>
    <w:rsid w:val="06560BD5"/>
    <w:rsid w:val="06717A72"/>
    <w:rsid w:val="06E845AF"/>
    <w:rsid w:val="07AA5AB5"/>
    <w:rsid w:val="092F17E5"/>
    <w:rsid w:val="096F729D"/>
    <w:rsid w:val="0A301F26"/>
    <w:rsid w:val="0AB56B9B"/>
    <w:rsid w:val="0AE11E09"/>
    <w:rsid w:val="0B9D517F"/>
    <w:rsid w:val="0C7C1A4C"/>
    <w:rsid w:val="0E1B02BB"/>
    <w:rsid w:val="0E1F1B67"/>
    <w:rsid w:val="0E30752D"/>
    <w:rsid w:val="0E76574C"/>
    <w:rsid w:val="0F2970F6"/>
    <w:rsid w:val="0F4112B9"/>
    <w:rsid w:val="102E3EA6"/>
    <w:rsid w:val="10865E0E"/>
    <w:rsid w:val="108E5B86"/>
    <w:rsid w:val="11360F97"/>
    <w:rsid w:val="123E6FDF"/>
    <w:rsid w:val="12670C6F"/>
    <w:rsid w:val="12ED7742"/>
    <w:rsid w:val="139536F7"/>
    <w:rsid w:val="139E202D"/>
    <w:rsid w:val="13E46019"/>
    <w:rsid w:val="1504066E"/>
    <w:rsid w:val="15210C04"/>
    <w:rsid w:val="15EB79F5"/>
    <w:rsid w:val="163A45F0"/>
    <w:rsid w:val="16432711"/>
    <w:rsid w:val="17BE0E45"/>
    <w:rsid w:val="17E05224"/>
    <w:rsid w:val="188D7D2B"/>
    <w:rsid w:val="19C4355E"/>
    <w:rsid w:val="1A756FB8"/>
    <w:rsid w:val="1A773FB6"/>
    <w:rsid w:val="1A9C6CA8"/>
    <w:rsid w:val="1AEA72AD"/>
    <w:rsid w:val="1D1A7D3E"/>
    <w:rsid w:val="1D2F2DBC"/>
    <w:rsid w:val="1D4F211D"/>
    <w:rsid w:val="1D8419F4"/>
    <w:rsid w:val="1F572510"/>
    <w:rsid w:val="20011B39"/>
    <w:rsid w:val="200E44A2"/>
    <w:rsid w:val="20C53C46"/>
    <w:rsid w:val="20D44F01"/>
    <w:rsid w:val="21731366"/>
    <w:rsid w:val="21AE0E96"/>
    <w:rsid w:val="21E179B9"/>
    <w:rsid w:val="224252FC"/>
    <w:rsid w:val="228F542D"/>
    <w:rsid w:val="256A5433"/>
    <w:rsid w:val="2653507A"/>
    <w:rsid w:val="271C0A1B"/>
    <w:rsid w:val="285449AF"/>
    <w:rsid w:val="288F3DEF"/>
    <w:rsid w:val="291B460F"/>
    <w:rsid w:val="292646FF"/>
    <w:rsid w:val="295F5664"/>
    <w:rsid w:val="2A9A2C1E"/>
    <w:rsid w:val="2ADE5A24"/>
    <w:rsid w:val="2B5A3327"/>
    <w:rsid w:val="2BFC6CC7"/>
    <w:rsid w:val="2C424A7A"/>
    <w:rsid w:val="2D646FE2"/>
    <w:rsid w:val="2E282957"/>
    <w:rsid w:val="2EA939A3"/>
    <w:rsid w:val="2F9F5471"/>
    <w:rsid w:val="30382917"/>
    <w:rsid w:val="30AB7E10"/>
    <w:rsid w:val="313564CC"/>
    <w:rsid w:val="314954A2"/>
    <w:rsid w:val="32452F8A"/>
    <w:rsid w:val="32946411"/>
    <w:rsid w:val="32D933F1"/>
    <w:rsid w:val="33874828"/>
    <w:rsid w:val="339E5A43"/>
    <w:rsid w:val="345E51D4"/>
    <w:rsid w:val="349833AA"/>
    <w:rsid w:val="35956A4B"/>
    <w:rsid w:val="36493A42"/>
    <w:rsid w:val="36B24117"/>
    <w:rsid w:val="36BC7F88"/>
    <w:rsid w:val="36FF28E3"/>
    <w:rsid w:val="37392921"/>
    <w:rsid w:val="38746F7C"/>
    <w:rsid w:val="38766229"/>
    <w:rsid w:val="38FE3196"/>
    <w:rsid w:val="390F3C38"/>
    <w:rsid w:val="393B341C"/>
    <w:rsid w:val="399507A7"/>
    <w:rsid w:val="39B56925"/>
    <w:rsid w:val="39D2182D"/>
    <w:rsid w:val="3A4A6F1B"/>
    <w:rsid w:val="3AFA7330"/>
    <w:rsid w:val="3B113FB7"/>
    <w:rsid w:val="3B9A3067"/>
    <w:rsid w:val="3CA21A5C"/>
    <w:rsid w:val="3CAC5446"/>
    <w:rsid w:val="3D310567"/>
    <w:rsid w:val="3D74120A"/>
    <w:rsid w:val="3DE47FE4"/>
    <w:rsid w:val="3E4D7818"/>
    <w:rsid w:val="3E775972"/>
    <w:rsid w:val="3ECA0795"/>
    <w:rsid w:val="3F1554BF"/>
    <w:rsid w:val="3F940914"/>
    <w:rsid w:val="41357BCC"/>
    <w:rsid w:val="416B41DC"/>
    <w:rsid w:val="42822F18"/>
    <w:rsid w:val="42DD75B5"/>
    <w:rsid w:val="431F29B4"/>
    <w:rsid w:val="43650E89"/>
    <w:rsid w:val="44396A7D"/>
    <w:rsid w:val="445E57BC"/>
    <w:rsid w:val="44A85CA8"/>
    <w:rsid w:val="45254E04"/>
    <w:rsid w:val="46887740"/>
    <w:rsid w:val="469E4AA2"/>
    <w:rsid w:val="46D22ABF"/>
    <w:rsid w:val="48A144F2"/>
    <w:rsid w:val="49A604A0"/>
    <w:rsid w:val="49FC0090"/>
    <w:rsid w:val="4A6A0873"/>
    <w:rsid w:val="4B6F7898"/>
    <w:rsid w:val="4C243F46"/>
    <w:rsid w:val="4C544EDB"/>
    <w:rsid w:val="4D080BDB"/>
    <w:rsid w:val="4DE906A5"/>
    <w:rsid w:val="4EA9189F"/>
    <w:rsid w:val="4FC20CC9"/>
    <w:rsid w:val="4FF121D0"/>
    <w:rsid w:val="50343AD1"/>
    <w:rsid w:val="50752AE0"/>
    <w:rsid w:val="50F51FE6"/>
    <w:rsid w:val="512E6D20"/>
    <w:rsid w:val="513233A5"/>
    <w:rsid w:val="51780522"/>
    <w:rsid w:val="51954A60"/>
    <w:rsid w:val="521E29FB"/>
    <w:rsid w:val="52DE0911"/>
    <w:rsid w:val="5308771A"/>
    <w:rsid w:val="53645DB0"/>
    <w:rsid w:val="544A245C"/>
    <w:rsid w:val="544F506A"/>
    <w:rsid w:val="54E01D55"/>
    <w:rsid w:val="552022CE"/>
    <w:rsid w:val="55687F22"/>
    <w:rsid w:val="565437FB"/>
    <w:rsid w:val="565E7C05"/>
    <w:rsid w:val="5681740F"/>
    <w:rsid w:val="57120A95"/>
    <w:rsid w:val="579F1EB5"/>
    <w:rsid w:val="57DD6D17"/>
    <w:rsid w:val="5A221E9F"/>
    <w:rsid w:val="5ABE0203"/>
    <w:rsid w:val="5ABE3B61"/>
    <w:rsid w:val="5C375BB1"/>
    <w:rsid w:val="5EA1094E"/>
    <w:rsid w:val="5FBD571A"/>
    <w:rsid w:val="603703DE"/>
    <w:rsid w:val="611439C7"/>
    <w:rsid w:val="6121717B"/>
    <w:rsid w:val="61E7022C"/>
    <w:rsid w:val="62343BB0"/>
    <w:rsid w:val="627E5BFD"/>
    <w:rsid w:val="634D287C"/>
    <w:rsid w:val="63FF26D6"/>
    <w:rsid w:val="645E4667"/>
    <w:rsid w:val="65113DEE"/>
    <w:rsid w:val="651B63DB"/>
    <w:rsid w:val="65243BED"/>
    <w:rsid w:val="656F2E38"/>
    <w:rsid w:val="657E4A1C"/>
    <w:rsid w:val="65F84C41"/>
    <w:rsid w:val="66021B8F"/>
    <w:rsid w:val="6609269A"/>
    <w:rsid w:val="661E15AB"/>
    <w:rsid w:val="671C2ACD"/>
    <w:rsid w:val="68697F3D"/>
    <w:rsid w:val="689A6815"/>
    <w:rsid w:val="68AB678F"/>
    <w:rsid w:val="69000E07"/>
    <w:rsid w:val="692439DF"/>
    <w:rsid w:val="69DA782E"/>
    <w:rsid w:val="69E62949"/>
    <w:rsid w:val="6A294C03"/>
    <w:rsid w:val="6AFF37DC"/>
    <w:rsid w:val="6B277F8F"/>
    <w:rsid w:val="6B7E0DD9"/>
    <w:rsid w:val="6D8C1B32"/>
    <w:rsid w:val="6DD30BE3"/>
    <w:rsid w:val="6DEE70E3"/>
    <w:rsid w:val="6E252C59"/>
    <w:rsid w:val="6E343E31"/>
    <w:rsid w:val="6F087AB3"/>
    <w:rsid w:val="6F442467"/>
    <w:rsid w:val="6F7A0CD8"/>
    <w:rsid w:val="6F9C6C16"/>
    <w:rsid w:val="707B23E4"/>
    <w:rsid w:val="72853ECF"/>
    <w:rsid w:val="72BE6EC0"/>
    <w:rsid w:val="74106BE5"/>
    <w:rsid w:val="74352074"/>
    <w:rsid w:val="745007D0"/>
    <w:rsid w:val="74C95622"/>
    <w:rsid w:val="75103AA7"/>
    <w:rsid w:val="758E7357"/>
    <w:rsid w:val="75C44255"/>
    <w:rsid w:val="75D9449E"/>
    <w:rsid w:val="761F3FE9"/>
    <w:rsid w:val="77890586"/>
    <w:rsid w:val="77AE7CB3"/>
    <w:rsid w:val="77D91D06"/>
    <w:rsid w:val="78D76F19"/>
    <w:rsid w:val="79023AB8"/>
    <w:rsid w:val="792E4AA1"/>
    <w:rsid w:val="799B313B"/>
    <w:rsid w:val="79E8560A"/>
    <w:rsid w:val="7A911E4E"/>
    <w:rsid w:val="7B1E3D50"/>
    <w:rsid w:val="7B4F071B"/>
    <w:rsid w:val="7B775D02"/>
    <w:rsid w:val="7B89217E"/>
    <w:rsid w:val="7B9F1FC2"/>
    <w:rsid w:val="7BB0776A"/>
    <w:rsid w:val="7BCD180C"/>
    <w:rsid w:val="7C750D20"/>
    <w:rsid w:val="7C952890"/>
    <w:rsid w:val="7D0B44FB"/>
    <w:rsid w:val="7EAA7CC5"/>
    <w:rsid w:val="7EDBF051"/>
    <w:rsid w:val="7EEA42EC"/>
    <w:rsid w:val="7F651F0E"/>
    <w:rsid w:val="7F7D2F71"/>
    <w:rsid w:val="7FFBA0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="仿宋_GB2312" w:hAnsi="Times New Roman" w:cs="Times New Roman"/>
      <w:spacing w:val="-4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rFonts w:ascii="Times New Roman" w:eastAsia="宋体"/>
      <w:sz w:val="24"/>
      <w:szCs w:val="24"/>
    </w:rPr>
  </w:style>
  <w:style w:type="paragraph" w:styleId="8">
    <w:name w:val="Body Text First Indent"/>
    <w:basedOn w:val="2"/>
    <w:qFormat/>
    <w:uiPriority w:val="0"/>
    <w:pPr>
      <w:ind w:firstLine="420" w:firstLineChars="100"/>
    </w:p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Table Paragraph"/>
    <w:basedOn w:val="1"/>
    <w:qFormat/>
    <w:uiPriority w:val="1"/>
    <w:pPr>
      <w:ind w:left="107"/>
    </w:pPr>
    <w:rPr>
      <w:rFonts w:ascii="宋体" w:hAnsi="宋体" w:eastAsia="宋体" w:cs="宋体"/>
      <w:lang w:val="zh-CN" w:bidi="zh-CN"/>
    </w:rPr>
  </w:style>
  <w:style w:type="character" w:customStyle="1" w:styleId="13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2928</Words>
  <Characters>420</Characters>
  <Lines>3</Lines>
  <Paragraphs>6</Paragraphs>
  <TotalTime>988</TotalTime>
  <ScaleCrop>false</ScaleCrop>
  <LinksUpToDate>false</LinksUpToDate>
  <CharactersWithSpaces>3342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闫文举</cp:lastModifiedBy>
  <cp:lastPrinted>2022-05-05T16:55:28Z</cp:lastPrinted>
  <dcterms:modified xsi:type="dcterms:W3CDTF">2022-05-06T08:57:23Z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AD14F96594554F999D70159096725B50</vt:lpwstr>
  </property>
</Properties>
</file>