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全市性社会组织评估申请表</w:t>
      </w:r>
    </w:p>
    <w:p>
      <w:pPr>
        <w:spacing w:line="600" w:lineRule="exact"/>
        <w:jc w:val="center"/>
        <w:rPr>
          <w:rFonts w:eastAsia="仿宋"/>
          <w:bCs/>
          <w:sz w:val="24"/>
        </w:rPr>
      </w:pPr>
    </w:p>
    <w:p>
      <w:pPr>
        <w:spacing w:line="600" w:lineRule="exact"/>
        <w:jc w:val="center"/>
        <w:rPr>
          <w:rFonts w:eastAsia="仿宋"/>
          <w:bCs/>
          <w:sz w:val="24"/>
        </w:rPr>
      </w:pPr>
    </w:p>
    <w:p>
      <w:pPr>
        <w:pStyle w:val="2"/>
        <w:outlineLvl w:val="9"/>
        <w:rPr>
          <w:rFonts w:ascii="Times New Roman" w:hAnsi="Times New Roman" w:cs="Times New Roman"/>
        </w:rPr>
      </w:pPr>
    </w:p>
    <w:p>
      <w:pPr>
        <w:spacing w:line="700" w:lineRule="exact"/>
        <w:ind w:left="630" w:leftChars="300"/>
        <w:rPr>
          <w:rFonts w:eastAsia="方正仿宋_GBK"/>
          <w:bCs/>
          <w:spacing w:val="62"/>
          <w:sz w:val="32"/>
          <w:szCs w:val="32"/>
          <w:u w:val="single"/>
        </w:rPr>
      </w:pPr>
      <w:r>
        <w:rPr>
          <w:rFonts w:eastAsia="方正仿宋_GBK"/>
          <w:bCs/>
          <w:spacing w:val="62"/>
          <w:sz w:val="32"/>
          <w:szCs w:val="32"/>
        </w:rPr>
        <w:t>社会组织名</w:t>
      </w:r>
      <w:r>
        <w:rPr>
          <w:rFonts w:eastAsia="方正仿宋_GBK"/>
          <w:bCs/>
          <w:sz w:val="32"/>
          <w:szCs w:val="32"/>
        </w:rPr>
        <w:t>称：</w:t>
      </w:r>
      <w:r>
        <w:rPr>
          <w:rFonts w:hint="eastAsia" w:eastAsia="方正仿宋_GBK"/>
          <w:bCs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left="630" w:leftChars="300"/>
        <w:rPr>
          <w:rFonts w:eastAsia="方正仿宋_GBK"/>
          <w:bCs/>
          <w:sz w:val="32"/>
          <w:szCs w:val="32"/>
          <w:u w:val="single"/>
        </w:rPr>
      </w:pPr>
      <w:r>
        <w:rPr>
          <w:rFonts w:eastAsia="方正仿宋_GBK"/>
          <w:bCs/>
          <w:sz w:val="32"/>
          <w:szCs w:val="32"/>
        </w:rPr>
        <w:t>统一社会信用代码：</w:t>
      </w:r>
      <w:r>
        <w:rPr>
          <w:rFonts w:hint="eastAsia" w:eastAsia="方正仿宋_GBK"/>
          <w:bCs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left="630" w:leftChars="300"/>
        <w:rPr>
          <w:rFonts w:eastAsia="方正仿宋_GBK"/>
          <w:bCs/>
          <w:sz w:val="32"/>
          <w:szCs w:val="32"/>
          <w:u w:val="single"/>
        </w:rPr>
      </w:pPr>
      <w:r>
        <w:rPr>
          <w:rFonts w:eastAsia="方正仿宋_GBK"/>
          <w:bCs/>
          <w:sz w:val="32"/>
          <w:szCs w:val="32"/>
        </w:rPr>
        <w:t>联     系     人：</w:t>
      </w:r>
      <w:r>
        <w:rPr>
          <w:rFonts w:hint="eastAsia" w:eastAsia="方正仿宋_GBK"/>
          <w:bCs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left="630" w:leftChars="300"/>
        <w:rPr>
          <w:rFonts w:eastAsia="方正仿宋_GBK"/>
          <w:bCs/>
          <w:spacing w:val="215"/>
          <w:sz w:val="32"/>
          <w:szCs w:val="32"/>
          <w:u w:val="single"/>
        </w:rPr>
      </w:pPr>
      <w:r>
        <w:rPr>
          <w:rFonts w:eastAsia="方正仿宋_GBK"/>
          <w:bCs/>
          <w:spacing w:val="215"/>
          <w:sz w:val="32"/>
          <w:szCs w:val="32"/>
        </w:rPr>
        <w:t>联系电</w:t>
      </w:r>
      <w:r>
        <w:rPr>
          <w:rFonts w:eastAsia="方正仿宋_GBK"/>
          <w:bCs/>
          <w:sz w:val="32"/>
          <w:szCs w:val="32"/>
        </w:rPr>
        <w:t>话：</w:t>
      </w:r>
      <w:r>
        <w:rPr>
          <w:rFonts w:hint="eastAsia" w:eastAsia="方正仿宋_GBK"/>
          <w:bCs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left="630" w:leftChars="300"/>
        <w:rPr>
          <w:rFonts w:eastAsia="方正仿宋_GBK"/>
          <w:bCs/>
          <w:spacing w:val="215"/>
          <w:sz w:val="32"/>
          <w:szCs w:val="32"/>
          <w:u w:val="single"/>
        </w:rPr>
      </w:pPr>
      <w:r>
        <w:rPr>
          <w:rFonts w:eastAsia="方正仿宋_GBK"/>
          <w:bCs/>
          <w:spacing w:val="215"/>
          <w:sz w:val="32"/>
          <w:szCs w:val="32"/>
        </w:rPr>
        <w:t>申报日</w:t>
      </w:r>
      <w:r>
        <w:rPr>
          <w:rFonts w:eastAsia="方正仿宋_GBK"/>
          <w:bCs/>
          <w:sz w:val="32"/>
          <w:szCs w:val="32"/>
        </w:rPr>
        <w:t>期：</w:t>
      </w:r>
      <w:r>
        <w:rPr>
          <w:rFonts w:hint="eastAsia" w:eastAsia="方正仿宋_GBK"/>
          <w:bCs/>
          <w:sz w:val="32"/>
          <w:szCs w:val="32"/>
          <w:u w:val="single"/>
        </w:rPr>
        <w:t xml:space="preserve">                        </w:t>
      </w:r>
    </w:p>
    <w:p>
      <w:pPr>
        <w:pStyle w:val="2"/>
        <w:jc w:val="both"/>
        <w:outlineLvl w:val="9"/>
        <w:rPr>
          <w:rFonts w:ascii="Times New Roman" w:hAnsi="Times New Roman" w:eastAsia="仿宋" w:cs="Times New Roman"/>
          <w:sz w:val="24"/>
          <w:szCs w:val="24"/>
        </w:rPr>
      </w:pPr>
    </w:p>
    <w:p>
      <w:pPr>
        <w:pStyle w:val="2"/>
        <w:jc w:val="both"/>
        <w:outlineLvl w:val="9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600" w:lineRule="exact"/>
        <w:rPr>
          <w:rFonts w:eastAsia="仿宋"/>
          <w:sz w:val="24"/>
        </w:rPr>
      </w:pP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重庆市民政局</w:t>
      </w:r>
    </w:p>
    <w:p>
      <w:pPr>
        <w:spacing w:line="600" w:lineRule="exact"/>
        <w:rPr>
          <w:rFonts w:eastAsia="仿宋"/>
          <w:sz w:val="24"/>
        </w:rPr>
        <w:sectPr>
          <w:pgSz w:w="11906" w:h="16838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填 报 说 明</w:t>
      </w:r>
    </w:p>
    <w:p>
      <w:pPr>
        <w:pStyle w:val="2"/>
        <w:outlineLvl w:val="9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按评估申报表所列项目认真填写，内容真实、准确无误；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评估申报表如手写，须用钢笔（蓝黑或碳素墨水）、签字笔，严禁使用纯蓝墨水、红墨水、铅笔、圆珠笔；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填写内容应书写工整，字迹清楚，不得涂改；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栏内数字，一律用阿拉伯数字填写；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评估申报表按要求签字盖章；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评估申报表电子扫描件报送邮箱：zhuoyuecq2015@163.com。</w:t>
      </w:r>
    </w:p>
    <w:p>
      <w:pPr>
        <w:rPr>
          <w:rFonts w:eastAsia="方正仿宋_GBK"/>
          <w:sz w:val="32"/>
          <w:szCs w:val="32"/>
        </w:rPr>
        <w:sectPr>
          <w:pgSz w:w="11906" w:h="16838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</w:p>
    <w:tbl>
      <w:tblPr>
        <w:tblStyle w:val="4"/>
        <w:tblW w:w="963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176"/>
        <w:gridCol w:w="358"/>
        <w:gridCol w:w="640"/>
        <w:gridCol w:w="146"/>
        <w:gridCol w:w="504"/>
        <w:gridCol w:w="1116"/>
        <w:gridCol w:w="24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32" w:type="dxa"/>
            <w:gridSpan w:val="8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全市性社会组织评估申请表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社会组织名称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社会组织类别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登记证号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登记时间</w:t>
            </w:r>
          </w:p>
        </w:tc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办公地址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邮政编码</w:t>
            </w:r>
          </w:p>
        </w:tc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网站地址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电子邮箱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法定代表人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7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业务主管单位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7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1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最近2年是否有不参加年检或年检不合格记录</w:t>
            </w:r>
          </w:p>
        </w:tc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□是　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原  因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632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320" w:firstLineChars="1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年检结论：       </w:t>
            </w:r>
          </w:p>
          <w:p>
            <w:pPr>
              <w:adjustRightInd w:val="0"/>
              <w:snapToGrid w:val="0"/>
              <w:spacing w:line="400" w:lineRule="exact"/>
              <w:ind w:firstLine="320" w:firstLineChars="1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2021年度        □合格         □基本合格 □不合格</w:t>
            </w:r>
          </w:p>
          <w:p>
            <w:pPr>
              <w:adjustRightInd w:val="0"/>
              <w:snapToGrid w:val="0"/>
              <w:spacing w:line="400" w:lineRule="exact"/>
              <w:ind w:firstLine="320" w:firstLineChars="1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2020年度        □合格         □基本合格     □不合格</w:t>
            </w:r>
          </w:p>
          <w:p>
            <w:pPr>
              <w:adjustRightInd w:val="0"/>
              <w:snapToGrid w:val="0"/>
              <w:spacing w:line="400" w:lineRule="exact"/>
              <w:ind w:firstLine="320" w:firstLineChars="1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（2021年年检结论未公告的可不填写结论，由登记管理机关审核此项）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0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近2年是否被登记管理机关处罚过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□是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原  因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0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是否建有党组织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□是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未建原因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是否参加过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社会组织评估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□是　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2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本次申请评估的原因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□评估等级有效期满5年</w:t>
            </w:r>
          </w:p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□获得评估等级已满2年及以上，提前申请评估</w:t>
            </w:r>
          </w:p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□未曾参加过社会组织评估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2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我单位根据《社会团体登记管理条例》、《基金会管理条例》、《民办非企业单位登记管理暂行条例》、《市民政局关于开展2022年社会组织评估工作的通知》要求，参加此社会组织评估。现郑重承诺如下：</w:t>
            </w:r>
          </w:p>
          <w:p>
            <w:pPr>
              <w:adjustRightInd w:val="0"/>
              <w:snapToGrid w:val="0"/>
              <w:spacing w:line="360" w:lineRule="exact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一、严格遵守社会组织评估的各项要求、规则和纪律；</w:t>
            </w:r>
          </w:p>
          <w:p>
            <w:pPr>
              <w:adjustRightInd w:val="0"/>
              <w:snapToGrid w:val="0"/>
              <w:spacing w:line="360" w:lineRule="exact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二、认真完成本单位的自评，并积极配合评估小组的实地考察工作；</w:t>
            </w:r>
          </w:p>
          <w:p>
            <w:pPr>
              <w:adjustRightInd w:val="0"/>
              <w:snapToGrid w:val="0"/>
              <w:spacing w:line="360" w:lineRule="exact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三、填报的本单位基本情况和所提供的评估材料、会计资料全面、真实、准确无误。</w:t>
            </w:r>
          </w:p>
          <w:p>
            <w:pPr>
              <w:adjustRightInd w:val="0"/>
              <w:snapToGrid w:val="0"/>
              <w:spacing w:line="360" w:lineRule="exact"/>
              <w:ind w:firstLine="1280" w:firstLineChars="4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特此承诺！                                        </w:t>
            </w:r>
          </w:p>
          <w:p>
            <w:pPr>
              <w:adjustRightInd w:val="0"/>
              <w:snapToGrid w:val="0"/>
              <w:ind w:left="5999" w:leftChars="114" w:hanging="5760" w:hangingChars="18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社会组织名称（公章）：              法定代表人签名：</w:t>
            </w:r>
          </w:p>
          <w:p>
            <w:pPr>
              <w:adjustRightInd w:val="0"/>
              <w:snapToGrid w:val="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0" r="0" b="0"/>
                      <wp:wrapNone/>
                      <wp:docPr id="116" name="直接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59264;mso-width-relative:page;mso-height-relative:page;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8SRO1wAAAAwBAAAPAAAAAAAAAAEAIAAAACIAAABkcnMvZG93bnJldi54&#10;bWxQSwECFAAUAAAACACHTuJAwJtTz/sBAAD2AwAADgAAAAAAAAABACAAAAAmAQAAZHJzL2Uyb0Rv&#10;Yy54bWxQSwUGAAAAAAYABgBZAQAAk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方正仿宋_GBK"/>
                <w:sz w:val="32"/>
                <w:szCs w:val="32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业务主管单位：</w:t>
            </w:r>
          </w:p>
          <w:p>
            <w:pPr>
              <w:adjustRightInd w:val="0"/>
              <w:snapToGrid w:val="0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（意见）         </w:t>
            </w:r>
          </w:p>
          <w:p>
            <w:pPr>
              <w:adjustRightInd w:val="0"/>
              <w:snapToGrid w:val="0"/>
              <w:ind w:firstLine="2560" w:firstLineChars="8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盖章</w:t>
            </w:r>
          </w:p>
          <w:p>
            <w:pPr>
              <w:adjustRightInd w:val="0"/>
              <w:snapToGrid w:val="0"/>
              <w:ind w:firstLine="2240" w:firstLineChars="7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    月    日</w:t>
            </w:r>
          </w:p>
        </w:tc>
        <w:tc>
          <w:tcPr>
            <w:tcW w:w="48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第三方机构：</w:t>
            </w:r>
          </w:p>
          <w:p>
            <w:pPr>
              <w:adjustRightInd w:val="0"/>
              <w:snapToGrid w:val="0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（意见）         </w:t>
            </w:r>
          </w:p>
          <w:p>
            <w:pPr>
              <w:adjustRightInd w:val="0"/>
              <w:snapToGrid w:val="0"/>
              <w:ind w:firstLine="2560" w:firstLineChars="8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盖章</w:t>
            </w:r>
          </w:p>
          <w:p>
            <w:pPr>
              <w:adjustRightInd w:val="0"/>
              <w:snapToGrid w:val="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市民政局：</w:t>
            </w:r>
          </w:p>
          <w:p>
            <w:pPr>
              <w:adjustRightInd w:val="0"/>
              <w:snapToGrid w:val="0"/>
              <w:ind w:firstLine="960" w:firstLineChars="3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（意见）         </w:t>
            </w:r>
          </w:p>
          <w:p>
            <w:pPr>
              <w:adjustRightInd w:val="0"/>
              <w:snapToGrid w:val="0"/>
              <w:ind w:firstLine="2560" w:firstLineChars="8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盖章</w:t>
            </w:r>
          </w:p>
          <w:p>
            <w:pPr>
              <w:adjustRightInd w:val="0"/>
              <w:snapToGrid w:val="0"/>
              <w:ind w:firstLine="2240" w:firstLineChars="7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 月  日</w:t>
            </w:r>
          </w:p>
        </w:tc>
        <w:tc>
          <w:tcPr>
            <w:tcW w:w="48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建议使用评估指标类别：</w:t>
            </w:r>
          </w:p>
          <w:p>
            <w:pPr>
              <w:pStyle w:val="2"/>
              <w:adjustRightInd w:val="0"/>
              <w:snapToGrid w:val="0"/>
              <w:jc w:val="both"/>
              <w:outlineLvl w:val="9"/>
              <w:rPr>
                <w:rFonts w:ascii="Times New Roman" w:hAnsi="Times New Roman" w:cs="Times New Roman"/>
              </w:rPr>
            </w:pPr>
          </w:p>
          <w:p>
            <w:pPr>
              <w:pStyle w:val="2"/>
              <w:adjustRightInd w:val="0"/>
              <w:snapToGrid w:val="0"/>
              <w:jc w:val="both"/>
              <w:outlineLvl w:val="9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6300"/>
        </w:tabs>
        <w:snapToGrid w:val="0"/>
        <w:spacing w:line="500" w:lineRule="exact"/>
        <w:jc w:val="left"/>
        <w:rPr>
          <w:rFonts w:eastAsia="方正大黑体_GBK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7F0BB"/>
    <w:multiLevelType w:val="singleLevel"/>
    <w:tmpl w:val="E7D7F0B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方正小标宋_GBK" w:cstheme="minorBidi"/>
      <w:kern w:val="2"/>
      <w:sz w:val="4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2022-08-10T09:22:45Z</dcterms:created>
  <dc:creator>USER</dc:creator>
  <cp:lastModifiedBy>USER</cp:lastModifiedBy>
  <dcterms:modified xsi:type="dcterms:W3CDTF">2022-08-10T09:23:21Z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22F40F20AAD542FC9C285D0DFA9AEE1A</vt:lpwstr>
  </property>
</Properties>
</file>