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84483" w14:textId="77777777" w:rsidR="00EC6576" w:rsidRDefault="00EC6576">
      <w:pPr>
        <w:widowControl w:val="0"/>
        <w:autoSpaceDE w:val="0"/>
        <w:autoSpaceDN w:val="0"/>
        <w:adjustRightInd w:val="0"/>
        <w:spacing w:before="0" w:after="0" w:line="439" w:lineRule="exact"/>
        <w:jc w:val="center"/>
        <w:rPr>
          <w:rFonts w:ascii="Times New Roman" w:hAnsi="Times New Roman"/>
          <w:sz w:val="44"/>
          <w:lang w:eastAsia="zh-CN"/>
        </w:rPr>
      </w:pPr>
    </w:p>
    <w:p w14:paraId="6E791E31" w14:textId="77777777" w:rsidR="00EC6576" w:rsidRDefault="00EC6576">
      <w:pPr>
        <w:widowControl w:val="0"/>
        <w:autoSpaceDE w:val="0"/>
        <w:autoSpaceDN w:val="0"/>
        <w:adjustRightInd w:val="0"/>
        <w:spacing w:before="0" w:after="0" w:line="439" w:lineRule="exact"/>
        <w:jc w:val="center"/>
        <w:rPr>
          <w:rFonts w:ascii="Times New Roman" w:hAnsi="Times New Roman"/>
          <w:sz w:val="44"/>
        </w:rPr>
      </w:pPr>
    </w:p>
    <w:p w14:paraId="37883E61" w14:textId="77777777" w:rsidR="00EC6576" w:rsidRDefault="00000000">
      <w:pPr>
        <w:widowControl w:val="0"/>
        <w:autoSpaceDE w:val="0"/>
        <w:autoSpaceDN w:val="0"/>
        <w:adjustRightInd w:val="0"/>
        <w:spacing w:before="0" w:after="0"/>
        <w:jc w:val="center"/>
        <w:rPr>
          <w:rFonts w:ascii="Times New Roman" w:hAnsi="Times New Roman"/>
          <w:sz w:val="44"/>
          <w:lang w:eastAsia="zh-CN"/>
        </w:rPr>
      </w:pPr>
      <w:r>
        <w:rPr>
          <w:rFonts w:ascii="Times New Roman" w:hAnsi="Times New Roman"/>
          <w:sz w:val="44"/>
          <w:lang w:eastAsia="zh-CN"/>
        </w:rPr>
        <w:t>2025</w:t>
      </w:r>
      <w:r>
        <w:rPr>
          <w:rFonts w:ascii="Times New Roman" w:hAnsi="Times New Roman" w:hint="eastAsia"/>
          <w:sz w:val="44"/>
          <w:lang w:eastAsia="zh-CN"/>
        </w:rPr>
        <w:t>“巴渝工匠”杯重庆市第五届民政行业职业技能竞赛遗体防腐整容师项目</w:t>
      </w:r>
    </w:p>
    <w:p w14:paraId="00CDDD65" w14:textId="77777777" w:rsidR="00EC6576" w:rsidRDefault="00EC6576">
      <w:pPr>
        <w:widowControl w:val="0"/>
        <w:autoSpaceDE w:val="0"/>
        <w:autoSpaceDN w:val="0"/>
        <w:adjustRightInd w:val="0"/>
        <w:spacing w:before="0" w:after="0"/>
        <w:jc w:val="center"/>
        <w:rPr>
          <w:rFonts w:ascii="Times New Roman" w:hAnsi="Times New Roman"/>
          <w:sz w:val="44"/>
          <w:lang w:eastAsia="zh-CN"/>
        </w:rPr>
      </w:pPr>
    </w:p>
    <w:p w14:paraId="74B30A1C" w14:textId="77777777" w:rsidR="00EC6576" w:rsidRDefault="00EC6576">
      <w:pPr>
        <w:widowControl w:val="0"/>
        <w:autoSpaceDE w:val="0"/>
        <w:autoSpaceDN w:val="0"/>
        <w:adjustRightInd w:val="0"/>
        <w:spacing w:before="0" w:after="0"/>
        <w:jc w:val="center"/>
        <w:rPr>
          <w:rFonts w:ascii="Times New Roman" w:hAnsi="Times New Roman"/>
          <w:sz w:val="44"/>
          <w:lang w:eastAsia="zh-CN"/>
        </w:rPr>
      </w:pPr>
    </w:p>
    <w:p w14:paraId="1397CAA3" w14:textId="77777777" w:rsidR="00EC6576" w:rsidRDefault="00EC6576">
      <w:pPr>
        <w:widowControl w:val="0"/>
        <w:autoSpaceDE w:val="0"/>
        <w:autoSpaceDN w:val="0"/>
        <w:adjustRightInd w:val="0"/>
        <w:spacing w:before="0" w:after="0"/>
        <w:jc w:val="center"/>
        <w:rPr>
          <w:rFonts w:ascii="Times New Roman" w:hAnsi="Times New Roman"/>
          <w:sz w:val="44"/>
          <w:lang w:eastAsia="zh-CN"/>
        </w:rPr>
      </w:pPr>
    </w:p>
    <w:p w14:paraId="414594F9" w14:textId="77777777" w:rsidR="00EC6576" w:rsidRDefault="00EC6576">
      <w:pPr>
        <w:widowControl w:val="0"/>
        <w:autoSpaceDE w:val="0"/>
        <w:autoSpaceDN w:val="0"/>
        <w:adjustRightInd w:val="0"/>
        <w:spacing w:before="0" w:after="0"/>
        <w:jc w:val="center"/>
        <w:rPr>
          <w:rFonts w:ascii="Times New Roman" w:hAnsi="Times New Roman"/>
          <w:sz w:val="44"/>
          <w:lang w:eastAsia="zh-CN"/>
        </w:rPr>
      </w:pPr>
    </w:p>
    <w:p w14:paraId="2570F26B" w14:textId="77777777" w:rsidR="00EC6576" w:rsidRDefault="00000000">
      <w:pPr>
        <w:widowControl w:val="0"/>
        <w:autoSpaceDE w:val="0"/>
        <w:autoSpaceDN w:val="0"/>
        <w:adjustRightInd w:val="0"/>
        <w:spacing w:before="0" w:after="0"/>
        <w:jc w:val="center"/>
        <w:rPr>
          <w:rFonts w:ascii="Times New Roman" w:hAnsi="Times New Roman"/>
          <w:sz w:val="44"/>
          <w:lang w:eastAsia="zh-CN"/>
        </w:rPr>
      </w:pPr>
      <w:r>
        <w:rPr>
          <w:rFonts w:ascii="Times New Roman" w:hAnsi="Times New Roman" w:hint="eastAsia"/>
          <w:sz w:val="44"/>
          <w:lang w:eastAsia="zh-CN"/>
        </w:rPr>
        <w:t>技术工作</w:t>
      </w:r>
      <w:r>
        <w:rPr>
          <w:rFonts w:ascii="Times New Roman" w:hAnsi="Times New Roman"/>
          <w:sz w:val="44"/>
          <w:lang w:eastAsia="zh-CN"/>
        </w:rPr>
        <w:t>文件</w:t>
      </w:r>
    </w:p>
    <w:p w14:paraId="7910C42A" w14:textId="77777777" w:rsidR="00EC6576" w:rsidRDefault="00EC6576">
      <w:pPr>
        <w:rPr>
          <w:rFonts w:ascii="Times New Roman" w:hAnsi="Times New Roman"/>
          <w:lang w:eastAsia="zh-CN"/>
        </w:rPr>
      </w:pPr>
    </w:p>
    <w:p w14:paraId="13428289" w14:textId="77777777" w:rsidR="00EC6576" w:rsidRDefault="00EC6576">
      <w:pPr>
        <w:rPr>
          <w:rFonts w:ascii="Times New Roman" w:hAnsi="Times New Roman"/>
          <w:lang w:eastAsia="zh-CN"/>
        </w:rPr>
      </w:pPr>
    </w:p>
    <w:p w14:paraId="79967E3C" w14:textId="77777777" w:rsidR="00EC6576" w:rsidRDefault="00EC6576">
      <w:pPr>
        <w:rPr>
          <w:rFonts w:ascii="Times New Roman" w:hAnsi="Times New Roman"/>
          <w:lang w:eastAsia="zh-CN"/>
        </w:rPr>
      </w:pPr>
    </w:p>
    <w:p w14:paraId="1D75B40B" w14:textId="77777777" w:rsidR="00EC6576" w:rsidRDefault="00EC6576">
      <w:pPr>
        <w:rPr>
          <w:rFonts w:ascii="Times New Roman" w:hAnsi="Times New Roman"/>
          <w:lang w:eastAsia="zh-CN"/>
        </w:rPr>
      </w:pPr>
    </w:p>
    <w:p w14:paraId="4788C15E" w14:textId="77777777" w:rsidR="00EC6576" w:rsidRDefault="00EC6576">
      <w:pPr>
        <w:rPr>
          <w:rFonts w:ascii="Times New Roman" w:hAnsi="Times New Roman"/>
          <w:lang w:eastAsia="zh-CN"/>
        </w:rPr>
      </w:pPr>
    </w:p>
    <w:p w14:paraId="646F15E7" w14:textId="77777777" w:rsidR="00EC6576" w:rsidRDefault="00EC6576">
      <w:pPr>
        <w:rPr>
          <w:rFonts w:ascii="Times New Roman" w:hAnsi="Times New Roman"/>
          <w:lang w:eastAsia="zh-CN"/>
        </w:rPr>
      </w:pPr>
    </w:p>
    <w:p w14:paraId="14A82832" w14:textId="77777777" w:rsidR="00EC6576" w:rsidRDefault="00EC6576">
      <w:pPr>
        <w:rPr>
          <w:rFonts w:ascii="Times New Roman" w:hAnsi="Times New Roman"/>
          <w:lang w:eastAsia="zh-CN"/>
        </w:rPr>
      </w:pPr>
    </w:p>
    <w:p w14:paraId="121AC183" w14:textId="77777777" w:rsidR="00EC6576" w:rsidRDefault="00EC6576">
      <w:pPr>
        <w:rPr>
          <w:rFonts w:ascii="Times New Roman" w:hAnsi="Times New Roman"/>
          <w:lang w:eastAsia="zh-CN"/>
        </w:rPr>
      </w:pPr>
    </w:p>
    <w:p w14:paraId="277E6CAC" w14:textId="77777777" w:rsidR="00EC6576" w:rsidRDefault="00000000">
      <w:pPr>
        <w:widowControl w:val="0"/>
        <w:autoSpaceDE w:val="0"/>
        <w:autoSpaceDN w:val="0"/>
        <w:adjustRightInd w:val="0"/>
        <w:spacing w:before="0" w:after="0"/>
        <w:ind w:firstLineChars="900" w:firstLine="3240"/>
        <w:rPr>
          <w:rFonts w:ascii="Times New Roman" w:hAnsi="Times New Roman"/>
          <w:sz w:val="36"/>
          <w:lang w:eastAsia="zh-CN"/>
        </w:rPr>
      </w:pPr>
      <w:r>
        <w:rPr>
          <w:rFonts w:ascii="Times New Roman" w:hAnsi="Times New Roman" w:hint="eastAsia"/>
          <w:sz w:val="36"/>
          <w:lang w:eastAsia="zh-CN"/>
        </w:rPr>
        <w:t>竞赛专家委员会</w:t>
      </w:r>
    </w:p>
    <w:p w14:paraId="381BD129" w14:textId="77777777" w:rsidR="00EC6576" w:rsidRDefault="00000000">
      <w:pPr>
        <w:widowControl w:val="0"/>
        <w:autoSpaceDE w:val="0"/>
        <w:autoSpaceDN w:val="0"/>
        <w:adjustRightInd w:val="0"/>
        <w:spacing w:before="130" w:after="0"/>
        <w:ind w:firstLineChars="900" w:firstLine="3240"/>
        <w:rPr>
          <w:rFonts w:ascii="Times New Roman" w:hAnsi="Times New Roman"/>
          <w:sz w:val="36"/>
          <w:lang w:eastAsia="zh-CN"/>
        </w:rPr>
      </w:pPr>
      <w:r>
        <w:rPr>
          <w:rFonts w:ascii="Times New Roman" w:hAnsi="Times New Roman"/>
          <w:sz w:val="36"/>
          <w:lang w:eastAsia="zh-CN"/>
        </w:rPr>
        <w:t>202</w:t>
      </w:r>
      <w:r>
        <w:rPr>
          <w:rFonts w:ascii="Times New Roman" w:hAnsi="Times New Roman" w:hint="eastAsia"/>
          <w:sz w:val="36"/>
          <w:lang w:eastAsia="zh-CN"/>
        </w:rPr>
        <w:t>5</w:t>
      </w:r>
      <w:r>
        <w:rPr>
          <w:rFonts w:ascii="Times New Roman" w:hAnsi="Times New Roman"/>
          <w:sz w:val="36"/>
          <w:lang w:eastAsia="zh-CN"/>
        </w:rPr>
        <w:t>年</w:t>
      </w:r>
      <w:r>
        <w:rPr>
          <w:rFonts w:ascii="Times New Roman" w:hAnsi="Times New Roman" w:hint="eastAsia"/>
          <w:sz w:val="36"/>
          <w:lang w:eastAsia="zh-CN"/>
        </w:rPr>
        <w:t>10</w:t>
      </w:r>
      <w:r>
        <w:rPr>
          <w:rFonts w:ascii="Times New Roman" w:hAnsi="Times New Roman"/>
          <w:sz w:val="36"/>
          <w:lang w:eastAsia="zh-CN"/>
        </w:rPr>
        <w:t>月</w:t>
      </w:r>
      <w:r>
        <w:rPr>
          <w:rFonts w:ascii="Times New Roman" w:hAnsi="Times New Roman" w:hint="eastAsia"/>
          <w:sz w:val="36"/>
          <w:lang w:eastAsia="zh-CN"/>
        </w:rPr>
        <w:t>14</w:t>
      </w:r>
      <w:r>
        <w:rPr>
          <w:rFonts w:ascii="Times New Roman" w:hAnsi="Times New Roman"/>
          <w:sz w:val="36"/>
          <w:lang w:eastAsia="zh-CN"/>
        </w:rPr>
        <w:t>日</w:t>
      </w:r>
    </w:p>
    <w:p w14:paraId="1E33E119" w14:textId="77777777" w:rsidR="00EC6576" w:rsidRDefault="00EC6576">
      <w:pPr>
        <w:jc w:val="center"/>
        <w:rPr>
          <w:rFonts w:ascii="Times New Roman" w:hAnsi="Times New Roman"/>
          <w:sz w:val="48"/>
          <w:szCs w:val="48"/>
          <w:lang w:eastAsia="zh-CN"/>
        </w:rPr>
      </w:pPr>
    </w:p>
    <w:p w14:paraId="474F2F55" w14:textId="77777777" w:rsidR="00EC6576" w:rsidRDefault="00EC6576">
      <w:pPr>
        <w:jc w:val="center"/>
        <w:rPr>
          <w:rFonts w:ascii="Times New Roman" w:hAnsi="Times New Roman"/>
          <w:sz w:val="48"/>
          <w:szCs w:val="48"/>
          <w:lang w:eastAsia="zh-CN"/>
        </w:rPr>
      </w:pPr>
    </w:p>
    <w:p w14:paraId="43D7B302" w14:textId="77777777" w:rsidR="00EC6576" w:rsidRDefault="00EC6576">
      <w:pPr>
        <w:jc w:val="center"/>
        <w:rPr>
          <w:rFonts w:ascii="Times New Roman" w:hAnsi="Times New Roman"/>
          <w:sz w:val="48"/>
          <w:szCs w:val="48"/>
          <w:lang w:eastAsia="zh-CN"/>
        </w:rPr>
      </w:pPr>
    </w:p>
    <w:p w14:paraId="44FB397B" w14:textId="77777777" w:rsidR="00EC6576" w:rsidRDefault="00000000">
      <w:pPr>
        <w:jc w:val="center"/>
        <w:rPr>
          <w:rFonts w:ascii="Times New Roman" w:hAnsi="Times New Roman"/>
          <w:sz w:val="48"/>
          <w:szCs w:val="48"/>
          <w:lang w:eastAsia="zh-CN"/>
        </w:rPr>
      </w:pPr>
      <w:r>
        <w:rPr>
          <w:rFonts w:ascii="Times New Roman" w:hAnsi="Times New Roman" w:hint="eastAsia"/>
          <w:sz w:val="48"/>
          <w:szCs w:val="48"/>
          <w:lang w:eastAsia="zh-CN"/>
        </w:rPr>
        <w:lastRenderedPageBreak/>
        <w:t>目录</w:t>
      </w:r>
    </w:p>
    <w:p w14:paraId="74D8F0C8" w14:textId="1EF6A598" w:rsidR="00EC6576" w:rsidRDefault="00000000">
      <w:pPr>
        <w:pStyle w:val="TOC1"/>
        <w:tabs>
          <w:tab w:val="right" w:leader="dot" w:pos="8296"/>
        </w:tabs>
        <w:rPr>
          <w:rFonts w:ascii="Times New Roman" w:hAnsi="Times New Roman"/>
          <w:kern w:val="2"/>
          <w:sz w:val="28"/>
          <w:szCs w:val="28"/>
          <w:lang w:eastAsia="zh-CN"/>
        </w:rPr>
      </w:pPr>
      <w:r>
        <w:rPr>
          <w:rFonts w:ascii="Times New Roman" w:hAnsi="Times New Roman"/>
          <w:sz w:val="28"/>
          <w:szCs w:val="28"/>
          <w:lang w:eastAsia="zh-CN"/>
        </w:rPr>
        <w:fldChar w:fldCharType="begin"/>
      </w:r>
      <w:r>
        <w:rPr>
          <w:rFonts w:ascii="Times New Roman" w:hAnsi="Times New Roman"/>
          <w:sz w:val="28"/>
          <w:szCs w:val="28"/>
          <w:lang w:eastAsia="zh-CN"/>
        </w:rPr>
        <w:instrText xml:space="preserve"> TOC \o "1-2" \h \z \u </w:instrText>
      </w:r>
      <w:r>
        <w:rPr>
          <w:rFonts w:ascii="Times New Roman" w:hAnsi="Times New Roman"/>
          <w:sz w:val="28"/>
          <w:szCs w:val="28"/>
          <w:lang w:eastAsia="zh-CN"/>
        </w:rPr>
        <w:fldChar w:fldCharType="separate"/>
      </w:r>
      <w:r w:rsidRPr="00921C6F">
        <w:rPr>
          <w:rFonts w:ascii="Times New Roman" w:eastAsia="仿宋_GB2312" w:hAnsi="Times New Roman"/>
          <w:sz w:val="28"/>
          <w:szCs w:val="28"/>
          <w:lang w:eastAsia="zh-CN"/>
        </w:rPr>
        <w:t>一、技术描述</w:t>
      </w:r>
      <w:r>
        <w:rPr>
          <w:rFonts w:ascii="Times New Roman" w:hAnsi="Times New Roman"/>
          <w:sz w:val="28"/>
          <w:szCs w:val="28"/>
          <w:lang w:eastAsia="zh-CN"/>
        </w:rPr>
        <w:tab/>
      </w:r>
      <w:r>
        <w:rPr>
          <w:rFonts w:ascii="Times New Roman" w:hAnsi="Times New Roman"/>
          <w:sz w:val="28"/>
          <w:szCs w:val="28"/>
        </w:rPr>
        <w:fldChar w:fldCharType="begin"/>
      </w:r>
      <w:r>
        <w:rPr>
          <w:rFonts w:ascii="Times New Roman" w:hAnsi="Times New Roman"/>
          <w:sz w:val="28"/>
          <w:szCs w:val="28"/>
          <w:lang w:eastAsia="zh-CN"/>
        </w:rPr>
        <w:instrText xml:space="preserve"> PAGEREF _Toc211371508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lang w:eastAsia="zh-CN"/>
        </w:rPr>
        <w:t>1</w:t>
      </w:r>
      <w:r>
        <w:rPr>
          <w:rFonts w:ascii="Times New Roman" w:hAnsi="Times New Roman"/>
          <w:sz w:val="28"/>
          <w:szCs w:val="28"/>
        </w:rPr>
        <w:fldChar w:fldCharType="end"/>
      </w:r>
    </w:p>
    <w:p w14:paraId="419A2556" w14:textId="45266D7C" w:rsidR="00EC6576" w:rsidRDefault="00000000">
      <w:pPr>
        <w:pStyle w:val="TOC2"/>
        <w:tabs>
          <w:tab w:val="right" w:leader="dot" w:pos="8296"/>
        </w:tabs>
        <w:ind w:left="440"/>
        <w:rPr>
          <w:rFonts w:ascii="Times New Roman" w:hAnsi="Times New Roman"/>
          <w:kern w:val="2"/>
          <w:sz w:val="28"/>
          <w:szCs w:val="28"/>
          <w:lang w:eastAsia="zh-CN"/>
        </w:rPr>
      </w:pPr>
      <w:r w:rsidRPr="00921C6F">
        <w:rPr>
          <w:rFonts w:ascii="Times New Roman" w:eastAsia="仿宋_GB2312" w:hAnsi="Times New Roman"/>
          <w:sz w:val="28"/>
          <w:szCs w:val="28"/>
          <w:lang w:eastAsia="zh-CN"/>
        </w:rPr>
        <w:t>（一）项目概要</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_Toc211371509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p>
    <w:p w14:paraId="519737AC" w14:textId="3BB653B3" w:rsidR="00EC6576" w:rsidRDefault="00000000">
      <w:pPr>
        <w:pStyle w:val="TOC2"/>
        <w:tabs>
          <w:tab w:val="right" w:leader="dot" w:pos="8296"/>
        </w:tabs>
        <w:ind w:left="440"/>
        <w:rPr>
          <w:rFonts w:ascii="Times New Roman" w:hAnsi="Times New Roman"/>
          <w:kern w:val="2"/>
          <w:sz w:val="28"/>
          <w:szCs w:val="28"/>
          <w:lang w:eastAsia="zh-CN"/>
        </w:rPr>
      </w:pPr>
      <w:r w:rsidRPr="00921C6F">
        <w:rPr>
          <w:rFonts w:ascii="Times New Roman" w:eastAsia="仿宋_GB2312" w:hAnsi="Times New Roman"/>
          <w:sz w:val="28"/>
          <w:szCs w:val="28"/>
          <w:lang w:eastAsia="zh-CN"/>
        </w:rPr>
        <w:t>（二）基本知识与技能要求</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_Toc211371510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p>
    <w:p w14:paraId="313F9CC0" w14:textId="5D1A1196" w:rsidR="00EC6576" w:rsidRDefault="00000000">
      <w:pPr>
        <w:pStyle w:val="TOC1"/>
        <w:tabs>
          <w:tab w:val="right" w:leader="dot" w:pos="8296"/>
        </w:tabs>
        <w:rPr>
          <w:rFonts w:ascii="Times New Roman" w:hAnsi="Times New Roman"/>
          <w:kern w:val="2"/>
          <w:sz w:val="28"/>
          <w:szCs w:val="28"/>
          <w:lang w:eastAsia="zh-CN"/>
        </w:rPr>
      </w:pPr>
      <w:r w:rsidRPr="00921C6F">
        <w:rPr>
          <w:rFonts w:ascii="Times New Roman" w:eastAsia="仿宋_GB2312" w:hAnsi="Times New Roman"/>
          <w:sz w:val="28"/>
          <w:szCs w:val="28"/>
          <w:lang w:eastAsia="zh-CN"/>
        </w:rPr>
        <w:t>二、试题与评判标准</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_Toc211371511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5</w:t>
      </w:r>
      <w:r>
        <w:rPr>
          <w:rFonts w:ascii="Times New Roman" w:hAnsi="Times New Roman"/>
          <w:sz w:val="28"/>
          <w:szCs w:val="28"/>
        </w:rPr>
        <w:fldChar w:fldCharType="end"/>
      </w:r>
    </w:p>
    <w:p w14:paraId="706D2E5D" w14:textId="3E765884" w:rsidR="00EC6576" w:rsidRDefault="00000000">
      <w:pPr>
        <w:pStyle w:val="TOC2"/>
        <w:tabs>
          <w:tab w:val="right" w:leader="dot" w:pos="8296"/>
        </w:tabs>
        <w:ind w:left="440"/>
        <w:rPr>
          <w:rFonts w:ascii="Times New Roman" w:hAnsi="Times New Roman"/>
          <w:kern w:val="2"/>
          <w:sz w:val="28"/>
          <w:szCs w:val="28"/>
          <w:lang w:eastAsia="zh-CN"/>
        </w:rPr>
      </w:pPr>
      <w:r w:rsidRPr="00921C6F">
        <w:rPr>
          <w:rFonts w:ascii="Times New Roman" w:eastAsia="仿宋_GB2312" w:hAnsi="Times New Roman"/>
          <w:sz w:val="28"/>
          <w:szCs w:val="28"/>
          <w:lang w:eastAsia="zh-CN"/>
        </w:rPr>
        <w:t>（一）试题</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_Toc211371512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5</w:t>
      </w:r>
      <w:r>
        <w:rPr>
          <w:rFonts w:ascii="Times New Roman" w:hAnsi="Times New Roman"/>
          <w:sz w:val="28"/>
          <w:szCs w:val="28"/>
        </w:rPr>
        <w:fldChar w:fldCharType="end"/>
      </w:r>
    </w:p>
    <w:p w14:paraId="2798A3F7" w14:textId="7240F9DC" w:rsidR="00EC6576" w:rsidRDefault="00000000">
      <w:pPr>
        <w:pStyle w:val="TOC2"/>
        <w:tabs>
          <w:tab w:val="right" w:leader="dot" w:pos="8296"/>
        </w:tabs>
        <w:ind w:left="440"/>
        <w:rPr>
          <w:rFonts w:ascii="Times New Roman" w:hAnsi="Times New Roman"/>
          <w:kern w:val="2"/>
          <w:sz w:val="28"/>
          <w:szCs w:val="28"/>
          <w:lang w:eastAsia="zh-CN"/>
        </w:rPr>
      </w:pPr>
      <w:r w:rsidRPr="00921C6F">
        <w:rPr>
          <w:rFonts w:ascii="Times New Roman" w:eastAsia="仿宋_GB2312" w:hAnsi="Times New Roman"/>
          <w:sz w:val="28"/>
          <w:szCs w:val="28"/>
          <w:lang w:eastAsia="zh-CN"/>
        </w:rPr>
        <w:t>（二）竞赛时间及试题具体内容</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_Toc211371513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6</w:t>
      </w:r>
      <w:r>
        <w:rPr>
          <w:rFonts w:ascii="Times New Roman" w:hAnsi="Times New Roman"/>
          <w:sz w:val="28"/>
          <w:szCs w:val="28"/>
        </w:rPr>
        <w:fldChar w:fldCharType="end"/>
      </w:r>
    </w:p>
    <w:p w14:paraId="25D71013" w14:textId="3E07843D" w:rsidR="00EC6576" w:rsidRDefault="00000000">
      <w:pPr>
        <w:pStyle w:val="TOC2"/>
        <w:tabs>
          <w:tab w:val="right" w:leader="dot" w:pos="8296"/>
        </w:tabs>
        <w:ind w:left="440"/>
        <w:rPr>
          <w:rFonts w:ascii="Times New Roman" w:hAnsi="Times New Roman"/>
          <w:kern w:val="2"/>
          <w:sz w:val="28"/>
          <w:szCs w:val="28"/>
          <w:lang w:eastAsia="zh-CN"/>
        </w:rPr>
      </w:pPr>
      <w:r w:rsidRPr="00921C6F">
        <w:rPr>
          <w:rFonts w:ascii="Times New Roman" w:eastAsia="仿宋_GB2312" w:hAnsi="Times New Roman"/>
          <w:sz w:val="28"/>
          <w:szCs w:val="28"/>
          <w:lang w:eastAsia="zh-CN"/>
        </w:rPr>
        <w:t>（三）评判标准</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_Toc211371514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26</w:t>
      </w:r>
      <w:r>
        <w:rPr>
          <w:rFonts w:ascii="Times New Roman" w:hAnsi="Times New Roman"/>
          <w:sz w:val="28"/>
          <w:szCs w:val="28"/>
        </w:rPr>
        <w:fldChar w:fldCharType="end"/>
      </w:r>
    </w:p>
    <w:p w14:paraId="46907E78" w14:textId="404B0A03" w:rsidR="00EC6576" w:rsidRDefault="00000000">
      <w:pPr>
        <w:pStyle w:val="TOC1"/>
        <w:tabs>
          <w:tab w:val="right" w:leader="dot" w:pos="8296"/>
        </w:tabs>
        <w:rPr>
          <w:rFonts w:ascii="Times New Roman" w:hAnsi="Times New Roman"/>
          <w:kern w:val="2"/>
          <w:sz w:val="28"/>
          <w:szCs w:val="28"/>
          <w:lang w:eastAsia="zh-CN"/>
        </w:rPr>
      </w:pPr>
      <w:r w:rsidRPr="00921C6F">
        <w:rPr>
          <w:rFonts w:ascii="Times New Roman" w:eastAsia="仿宋_GB2312" w:hAnsi="Times New Roman"/>
          <w:sz w:val="28"/>
          <w:szCs w:val="28"/>
          <w:lang w:eastAsia="zh-CN"/>
        </w:rPr>
        <w:t>三、竞赛细则</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_Toc211371515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30</w:t>
      </w:r>
      <w:r>
        <w:rPr>
          <w:rFonts w:ascii="Times New Roman" w:hAnsi="Times New Roman"/>
          <w:sz w:val="28"/>
          <w:szCs w:val="28"/>
        </w:rPr>
        <w:fldChar w:fldCharType="end"/>
      </w:r>
    </w:p>
    <w:p w14:paraId="3050AC11" w14:textId="65C0B378" w:rsidR="00EC6576" w:rsidRDefault="00000000">
      <w:pPr>
        <w:pStyle w:val="TOC2"/>
        <w:tabs>
          <w:tab w:val="right" w:leader="dot" w:pos="8296"/>
        </w:tabs>
        <w:ind w:left="440"/>
        <w:rPr>
          <w:rFonts w:ascii="Times New Roman" w:hAnsi="Times New Roman"/>
          <w:kern w:val="2"/>
          <w:sz w:val="28"/>
          <w:szCs w:val="28"/>
          <w:lang w:eastAsia="zh-CN"/>
        </w:rPr>
      </w:pPr>
      <w:r w:rsidRPr="00921C6F">
        <w:rPr>
          <w:rFonts w:ascii="Times New Roman" w:eastAsia="仿宋_GB2312" w:hAnsi="Times New Roman"/>
          <w:sz w:val="28"/>
          <w:szCs w:val="28"/>
          <w:lang w:eastAsia="zh-CN"/>
        </w:rPr>
        <w:t>（一）时间安排</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_Toc211371516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30</w:t>
      </w:r>
      <w:r>
        <w:rPr>
          <w:rFonts w:ascii="Times New Roman" w:hAnsi="Times New Roman"/>
          <w:sz w:val="28"/>
          <w:szCs w:val="28"/>
        </w:rPr>
        <w:fldChar w:fldCharType="end"/>
      </w:r>
    </w:p>
    <w:p w14:paraId="21E5E64A" w14:textId="4404F4F3" w:rsidR="00EC6576" w:rsidRDefault="00000000">
      <w:pPr>
        <w:pStyle w:val="TOC2"/>
        <w:tabs>
          <w:tab w:val="right" w:leader="dot" w:pos="8296"/>
        </w:tabs>
        <w:ind w:left="440"/>
        <w:rPr>
          <w:rFonts w:ascii="Times New Roman" w:hAnsi="Times New Roman"/>
          <w:kern w:val="2"/>
          <w:sz w:val="28"/>
          <w:szCs w:val="28"/>
          <w:lang w:eastAsia="zh-CN"/>
        </w:rPr>
      </w:pPr>
      <w:r w:rsidRPr="00921C6F">
        <w:rPr>
          <w:rFonts w:ascii="Times New Roman" w:eastAsia="仿宋_GB2312" w:hAnsi="Times New Roman"/>
          <w:sz w:val="28"/>
          <w:szCs w:val="28"/>
          <w:lang w:eastAsia="zh-CN"/>
        </w:rPr>
        <w:t>（二）具体流程</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_Toc211371517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32</w:t>
      </w:r>
      <w:r>
        <w:rPr>
          <w:rFonts w:ascii="Times New Roman" w:hAnsi="Times New Roman"/>
          <w:sz w:val="28"/>
          <w:szCs w:val="28"/>
        </w:rPr>
        <w:fldChar w:fldCharType="end"/>
      </w:r>
    </w:p>
    <w:p w14:paraId="0BC05DC2" w14:textId="4E5D5094" w:rsidR="00EC6576" w:rsidRDefault="00000000">
      <w:pPr>
        <w:pStyle w:val="TOC2"/>
        <w:tabs>
          <w:tab w:val="right" w:leader="dot" w:pos="8296"/>
        </w:tabs>
        <w:ind w:left="440"/>
        <w:rPr>
          <w:rFonts w:ascii="Times New Roman" w:hAnsi="Times New Roman"/>
          <w:kern w:val="2"/>
          <w:sz w:val="28"/>
          <w:szCs w:val="28"/>
          <w:lang w:eastAsia="zh-CN"/>
        </w:rPr>
      </w:pPr>
      <w:r w:rsidRPr="00921C6F">
        <w:rPr>
          <w:rFonts w:ascii="Times New Roman" w:eastAsia="仿宋_GB2312" w:hAnsi="Times New Roman"/>
          <w:sz w:val="28"/>
          <w:szCs w:val="28"/>
          <w:lang w:eastAsia="zh-CN"/>
        </w:rPr>
        <w:t>（三）竞赛规则和注意事项</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_Toc211371518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33</w:t>
      </w:r>
      <w:r>
        <w:rPr>
          <w:rFonts w:ascii="Times New Roman" w:hAnsi="Times New Roman"/>
          <w:sz w:val="28"/>
          <w:szCs w:val="28"/>
        </w:rPr>
        <w:fldChar w:fldCharType="end"/>
      </w:r>
    </w:p>
    <w:p w14:paraId="6DD989C8" w14:textId="539D68C9" w:rsidR="00EC6576" w:rsidRDefault="00000000">
      <w:pPr>
        <w:pStyle w:val="TOC2"/>
        <w:tabs>
          <w:tab w:val="right" w:leader="dot" w:pos="8296"/>
        </w:tabs>
        <w:ind w:left="440"/>
        <w:rPr>
          <w:rFonts w:ascii="Times New Roman" w:hAnsi="Times New Roman"/>
          <w:kern w:val="2"/>
          <w:sz w:val="28"/>
          <w:szCs w:val="28"/>
          <w:lang w:eastAsia="zh-CN"/>
        </w:rPr>
      </w:pPr>
      <w:r w:rsidRPr="00921C6F">
        <w:rPr>
          <w:rFonts w:ascii="Times New Roman" w:eastAsia="仿宋_GB2312" w:hAnsi="Times New Roman"/>
          <w:sz w:val="28"/>
          <w:szCs w:val="28"/>
          <w:lang w:eastAsia="zh-CN"/>
        </w:rPr>
        <w:t>（四）设施设备</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_Toc211371519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35</w:t>
      </w:r>
      <w:r>
        <w:rPr>
          <w:rFonts w:ascii="Times New Roman" w:hAnsi="Times New Roman"/>
          <w:sz w:val="28"/>
          <w:szCs w:val="28"/>
        </w:rPr>
        <w:fldChar w:fldCharType="end"/>
      </w:r>
    </w:p>
    <w:p w14:paraId="4D87A13C" w14:textId="329B8CC7" w:rsidR="00EC6576" w:rsidRDefault="00000000">
      <w:pPr>
        <w:pStyle w:val="TOC2"/>
        <w:tabs>
          <w:tab w:val="right" w:leader="dot" w:pos="8296"/>
        </w:tabs>
        <w:ind w:left="440"/>
        <w:rPr>
          <w:rFonts w:ascii="Times New Roman" w:hAnsi="Times New Roman"/>
          <w:kern w:val="2"/>
          <w:sz w:val="28"/>
          <w:szCs w:val="28"/>
          <w:lang w:eastAsia="zh-CN"/>
        </w:rPr>
      </w:pPr>
      <w:r w:rsidRPr="00921C6F">
        <w:rPr>
          <w:rFonts w:ascii="Times New Roman" w:eastAsia="仿宋_GB2312" w:hAnsi="Times New Roman"/>
          <w:sz w:val="28"/>
          <w:szCs w:val="28"/>
          <w:lang w:eastAsia="zh-CN"/>
        </w:rPr>
        <w:t>（五）问题和争议处理</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_Toc211371520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36</w:t>
      </w:r>
      <w:r>
        <w:rPr>
          <w:rFonts w:ascii="Times New Roman" w:hAnsi="Times New Roman"/>
          <w:sz w:val="28"/>
          <w:szCs w:val="28"/>
        </w:rPr>
        <w:fldChar w:fldCharType="end"/>
      </w:r>
    </w:p>
    <w:p w14:paraId="67416412" w14:textId="43DFC006" w:rsidR="00EC6576" w:rsidRDefault="00000000">
      <w:pPr>
        <w:pStyle w:val="TOC1"/>
        <w:tabs>
          <w:tab w:val="right" w:leader="dot" w:pos="8296"/>
        </w:tabs>
        <w:rPr>
          <w:rFonts w:ascii="Times New Roman" w:hAnsi="Times New Roman"/>
          <w:kern w:val="2"/>
          <w:sz w:val="28"/>
          <w:szCs w:val="28"/>
          <w:lang w:eastAsia="zh-CN"/>
        </w:rPr>
      </w:pPr>
      <w:r w:rsidRPr="00921C6F">
        <w:rPr>
          <w:rFonts w:ascii="Times New Roman" w:eastAsia="仿宋_GB2312" w:hAnsi="Times New Roman"/>
          <w:sz w:val="28"/>
          <w:szCs w:val="28"/>
          <w:lang w:eastAsia="zh-CN"/>
        </w:rPr>
        <w:t>四、成绩评定</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_Toc211371521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38</w:t>
      </w:r>
      <w:r>
        <w:rPr>
          <w:rFonts w:ascii="Times New Roman" w:hAnsi="Times New Roman"/>
          <w:sz w:val="28"/>
          <w:szCs w:val="28"/>
        </w:rPr>
        <w:fldChar w:fldCharType="end"/>
      </w:r>
    </w:p>
    <w:p w14:paraId="52A8E83F" w14:textId="3C874319" w:rsidR="00EC6576" w:rsidRDefault="00000000">
      <w:pPr>
        <w:pStyle w:val="TOC2"/>
        <w:tabs>
          <w:tab w:val="right" w:leader="dot" w:pos="8296"/>
        </w:tabs>
        <w:ind w:left="440"/>
        <w:rPr>
          <w:rFonts w:ascii="Times New Roman" w:hAnsi="Times New Roman"/>
          <w:kern w:val="2"/>
          <w:sz w:val="28"/>
          <w:szCs w:val="28"/>
          <w:lang w:eastAsia="zh-CN"/>
        </w:rPr>
      </w:pPr>
      <w:r w:rsidRPr="00921C6F">
        <w:rPr>
          <w:rFonts w:ascii="Times New Roman" w:eastAsia="仿宋_GB2312" w:hAnsi="Times New Roman"/>
          <w:sz w:val="28"/>
          <w:szCs w:val="28"/>
          <w:lang w:eastAsia="zh-CN"/>
        </w:rPr>
        <w:t>（一）竞赛计分规则</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_Toc211371522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38</w:t>
      </w:r>
      <w:r>
        <w:rPr>
          <w:rFonts w:ascii="Times New Roman" w:hAnsi="Times New Roman"/>
          <w:sz w:val="28"/>
          <w:szCs w:val="28"/>
        </w:rPr>
        <w:fldChar w:fldCharType="end"/>
      </w:r>
    </w:p>
    <w:p w14:paraId="34E28D55" w14:textId="0E77C8C4" w:rsidR="00EC6576" w:rsidRDefault="00000000">
      <w:pPr>
        <w:pStyle w:val="TOC2"/>
        <w:tabs>
          <w:tab w:val="right" w:leader="dot" w:pos="8296"/>
        </w:tabs>
        <w:ind w:left="440"/>
        <w:rPr>
          <w:rFonts w:ascii="Times New Roman" w:hAnsi="Times New Roman"/>
          <w:kern w:val="2"/>
          <w:sz w:val="28"/>
          <w:szCs w:val="28"/>
          <w:lang w:eastAsia="zh-CN"/>
        </w:rPr>
      </w:pPr>
      <w:r w:rsidRPr="00921C6F">
        <w:rPr>
          <w:rFonts w:ascii="Times New Roman" w:eastAsia="仿宋_GB2312" w:hAnsi="Times New Roman"/>
          <w:sz w:val="28"/>
          <w:szCs w:val="28"/>
          <w:lang w:eastAsia="zh-CN"/>
        </w:rPr>
        <w:lastRenderedPageBreak/>
        <w:t>（二）竞赛计分方式</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_Toc211371523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38</w:t>
      </w:r>
      <w:r>
        <w:rPr>
          <w:rFonts w:ascii="Times New Roman" w:hAnsi="Times New Roman"/>
          <w:sz w:val="28"/>
          <w:szCs w:val="28"/>
        </w:rPr>
        <w:fldChar w:fldCharType="end"/>
      </w:r>
    </w:p>
    <w:p w14:paraId="7254C48D" w14:textId="7F06D39C" w:rsidR="00EC6576" w:rsidRDefault="00000000">
      <w:pPr>
        <w:pStyle w:val="TOC1"/>
        <w:tabs>
          <w:tab w:val="right" w:leader="dot" w:pos="8296"/>
        </w:tabs>
        <w:rPr>
          <w:rFonts w:ascii="Times New Roman" w:hAnsi="Times New Roman"/>
          <w:kern w:val="2"/>
          <w:sz w:val="28"/>
          <w:szCs w:val="28"/>
          <w:lang w:eastAsia="zh-CN"/>
        </w:rPr>
      </w:pPr>
      <w:r w:rsidRPr="00921C6F">
        <w:rPr>
          <w:rFonts w:ascii="Times New Roman" w:eastAsia="仿宋_GB2312" w:hAnsi="Times New Roman"/>
          <w:sz w:val="28"/>
          <w:szCs w:val="28"/>
          <w:lang w:eastAsia="zh-CN"/>
        </w:rPr>
        <w:t>五、竞赛场地、设施设备等安排</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_Toc211371524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39</w:t>
      </w:r>
      <w:r>
        <w:rPr>
          <w:rFonts w:ascii="Times New Roman" w:hAnsi="Times New Roman"/>
          <w:sz w:val="28"/>
          <w:szCs w:val="28"/>
        </w:rPr>
        <w:fldChar w:fldCharType="end"/>
      </w:r>
    </w:p>
    <w:p w14:paraId="39054AC9" w14:textId="10567CC8" w:rsidR="00EC6576" w:rsidRDefault="00000000">
      <w:pPr>
        <w:pStyle w:val="TOC2"/>
        <w:tabs>
          <w:tab w:val="right" w:leader="dot" w:pos="8296"/>
        </w:tabs>
        <w:ind w:left="440"/>
        <w:rPr>
          <w:rFonts w:ascii="Times New Roman" w:hAnsi="Times New Roman"/>
          <w:kern w:val="2"/>
          <w:sz w:val="28"/>
          <w:szCs w:val="28"/>
          <w:lang w:eastAsia="zh-CN"/>
        </w:rPr>
      </w:pPr>
      <w:r w:rsidRPr="00921C6F">
        <w:rPr>
          <w:rFonts w:ascii="Times New Roman" w:eastAsia="仿宋_GB2312" w:hAnsi="Times New Roman"/>
          <w:sz w:val="28"/>
          <w:szCs w:val="28"/>
          <w:lang w:eastAsia="zh-CN"/>
        </w:rPr>
        <w:t>（一）赛场布局</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_Toc211371525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39</w:t>
      </w:r>
      <w:r>
        <w:rPr>
          <w:rFonts w:ascii="Times New Roman" w:hAnsi="Times New Roman"/>
          <w:sz w:val="28"/>
          <w:szCs w:val="28"/>
        </w:rPr>
        <w:fldChar w:fldCharType="end"/>
      </w:r>
    </w:p>
    <w:p w14:paraId="1B12DAB6" w14:textId="72DF598F" w:rsidR="00EC6576" w:rsidRDefault="00000000">
      <w:pPr>
        <w:pStyle w:val="TOC2"/>
        <w:tabs>
          <w:tab w:val="right" w:leader="dot" w:pos="8296"/>
        </w:tabs>
        <w:ind w:left="440"/>
        <w:rPr>
          <w:rFonts w:ascii="Times New Roman" w:hAnsi="Times New Roman"/>
          <w:kern w:val="2"/>
          <w:sz w:val="28"/>
          <w:szCs w:val="28"/>
          <w:lang w:eastAsia="zh-CN"/>
        </w:rPr>
      </w:pPr>
      <w:r w:rsidRPr="00921C6F">
        <w:rPr>
          <w:rFonts w:ascii="Times New Roman" w:eastAsia="仿宋_GB2312" w:hAnsi="Times New Roman"/>
          <w:sz w:val="28"/>
          <w:szCs w:val="28"/>
          <w:lang w:eastAsia="zh-CN"/>
        </w:rPr>
        <w:t>（二）场地布局图</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_Toc211371526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41</w:t>
      </w:r>
      <w:r>
        <w:rPr>
          <w:rFonts w:ascii="Times New Roman" w:hAnsi="Times New Roman"/>
          <w:sz w:val="28"/>
          <w:szCs w:val="28"/>
        </w:rPr>
        <w:fldChar w:fldCharType="end"/>
      </w:r>
    </w:p>
    <w:p w14:paraId="3D5D3BDA" w14:textId="1965548F" w:rsidR="00EC6576" w:rsidRDefault="00000000">
      <w:pPr>
        <w:pStyle w:val="TOC1"/>
        <w:tabs>
          <w:tab w:val="right" w:leader="dot" w:pos="8296"/>
        </w:tabs>
        <w:rPr>
          <w:rFonts w:ascii="Times New Roman" w:hAnsi="Times New Roman"/>
          <w:kern w:val="2"/>
          <w:sz w:val="28"/>
          <w:szCs w:val="28"/>
          <w:lang w:eastAsia="zh-CN"/>
        </w:rPr>
      </w:pPr>
      <w:r w:rsidRPr="00921C6F">
        <w:rPr>
          <w:rFonts w:ascii="Times New Roman" w:eastAsia="仿宋_GB2312" w:hAnsi="Times New Roman"/>
          <w:sz w:val="28"/>
          <w:szCs w:val="28"/>
          <w:lang w:eastAsia="zh-CN"/>
        </w:rPr>
        <w:t>六、安全健康要求</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_Toc211371527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43</w:t>
      </w:r>
      <w:r>
        <w:rPr>
          <w:rFonts w:ascii="Times New Roman" w:hAnsi="Times New Roman"/>
          <w:sz w:val="28"/>
          <w:szCs w:val="28"/>
        </w:rPr>
        <w:fldChar w:fldCharType="end"/>
      </w:r>
    </w:p>
    <w:p w14:paraId="3CCDFBD4" w14:textId="022F446D" w:rsidR="00EC6576" w:rsidRDefault="00000000">
      <w:pPr>
        <w:pStyle w:val="TOC1"/>
        <w:tabs>
          <w:tab w:val="right" w:leader="dot" w:pos="8296"/>
        </w:tabs>
        <w:rPr>
          <w:rFonts w:ascii="Times New Roman" w:hAnsi="Times New Roman"/>
          <w:kern w:val="2"/>
          <w:sz w:val="28"/>
          <w:szCs w:val="28"/>
          <w:lang w:eastAsia="zh-CN"/>
        </w:rPr>
      </w:pPr>
      <w:r w:rsidRPr="00921C6F">
        <w:rPr>
          <w:rFonts w:ascii="Times New Roman" w:eastAsia="仿宋_GB2312" w:hAnsi="Times New Roman"/>
          <w:sz w:val="28"/>
          <w:szCs w:val="28"/>
          <w:lang w:eastAsia="zh-CN"/>
        </w:rPr>
        <w:t>附录</w:t>
      </w:r>
      <w:r w:rsidRPr="00921C6F">
        <w:rPr>
          <w:rFonts w:ascii="Times New Roman" w:eastAsia="仿宋_GB2312" w:hAnsi="Times New Roman"/>
          <w:sz w:val="28"/>
          <w:szCs w:val="28"/>
          <w:lang w:eastAsia="zh-CN"/>
        </w:rPr>
        <w:t>1</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_Toc211371528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45</w:t>
      </w:r>
      <w:r>
        <w:rPr>
          <w:rFonts w:ascii="Times New Roman" w:hAnsi="Times New Roman"/>
          <w:sz w:val="28"/>
          <w:szCs w:val="28"/>
        </w:rPr>
        <w:fldChar w:fldCharType="end"/>
      </w:r>
    </w:p>
    <w:p w14:paraId="4542C17E" w14:textId="096A8EFD" w:rsidR="00EC6576" w:rsidRDefault="00000000">
      <w:pPr>
        <w:pStyle w:val="TOC1"/>
        <w:tabs>
          <w:tab w:val="right" w:leader="dot" w:pos="8296"/>
        </w:tabs>
        <w:rPr>
          <w:rFonts w:ascii="Times New Roman" w:hAnsi="Times New Roman"/>
          <w:kern w:val="2"/>
          <w:sz w:val="28"/>
          <w:szCs w:val="28"/>
          <w:lang w:eastAsia="zh-CN"/>
        </w:rPr>
      </w:pPr>
      <w:r w:rsidRPr="00921C6F">
        <w:rPr>
          <w:rFonts w:ascii="Times New Roman" w:eastAsia="仿宋_GB2312" w:hAnsi="Times New Roman"/>
          <w:sz w:val="28"/>
          <w:szCs w:val="28"/>
          <w:lang w:eastAsia="zh-CN"/>
        </w:rPr>
        <w:t>附录</w:t>
      </w:r>
      <w:r w:rsidRPr="00921C6F">
        <w:rPr>
          <w:rFonts w:ascii="Times New Roman" w:eastAsia="仿宋_GB2312" w:hAnsi="Times New Roman"/>
          <w:sz w:val="28"/>
          <w:szCs w:val="28"/>
          <w:lang w:eastAsia="zh-CN"/>
        </w:rPr>
        <w:t>2</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_Toc211371529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47</w:t>
      </w:r>
      <w:r>
        <w:rPr>
          <w:rFonts w:ascii="Times New Roman" w:hAnsi="Times New Roman"/>
          <w:sz w:val="28"/>
          <w:szCs w:val="28"/>
        </w:rPr>
        <w:fldChar w:fldCharType="end"/>
      </w:r>
    </w:p>
    <w:p w14:paraId="2D05D192" w14:textId="77777777" w:rsidR="00EC6576" w:rsidRDefault="00000000">
      <w:pPr>
        <w:jc w:val="center"/>
        <w:rPr>
          <w:rFonts w:ascii="Times New Roman" w:hAnsi="Times New Roman"/>
          <w:sz w:val="48"/>
          <w:szCs w:val="48"/>
          <w:lang w:eastAsia="zh-CN"/>
        </w:rPr>
      </w:pPr>
      <w:r>
        <w:rPr>
          <w:rFonts w:ascii="Times New Roman" w:hAnsi="Times New Roman"/>
          <w:sz w:val="28"/>
          <w:szCs w:val="28"/>
          <w:lang w:eastAsia="zh-CN"/>
        </w:rPr>
        <w:fldChar w:fldCharType="end"/>
      </w:r>
    </w:p>
    <w:p w14:paraId="53459CDD" w14:textId="77777777" w:rsidR="00EC6576" w:rsidRDefault="00EC6576">
      <w:pPr>
        <w:jc w:val="center"/>
        <w:rPr>
          <w:rFonts w:ascii="Times New Roman" w:hAnsi="Times New Roman"/>
          <w:sz w:val="48"/>
          <w:szCs w:val="48"/>
          <w:lang w:eastAsia="zh-CN"/>
        </w:rPr>
      </w:pPr>
    </w:p>
    <w:p w14:paraId="309FA76C" w14:textId="77777777" w:rsidR="00EC6576" w:rsidRDefault="00EC6576">
      <w:pPr>
        <w:jc w:val="center"/>
        <w:rPr>
          <w:rFonts w:ascii="Times New Roman" w:hAnsi="Times New Roman"/>
          <w:sz w:val="48"/>
          <w:szCs w:val="48"/>
          <w:lang w:eastAsia="zh-CN"/>
        </w:rPr>
      </w:pPr>
    </w:p>
    <w:p w14:paraId="77E6AB9A" w14:textId="77777777" w:rsidR="00EC6576" w:rsidRDefault="00EC6576">
      <w:pPr>
        <w:jc w:val="center"/>
        <w:rPr>
          <w:rFonts w:ascii="Times New Roman" w:hAnsi="Times New Roman"/>
          <w:sz w:val="48"/>
          <w:szCs w:val="48"/>
          <w:lang w:eastAsia="zh-CN"/>
        </w:rPr>
      </w:pPr>
    </w:p>
    <w:p w14:paraId="67523D30" w14:textId="77777777" w:rsidR="00EC6576" w:rsidRDefault="00EC6576">
      <w:pPr>
        <w:jc w:val="center"/>
        <w:rPr>
          <w:rFonts w:ascii="Times New Roman" w:hAnsi="Times New Roman"/>
          <w:sz w:val="48"/>
          <w:szCs w:val="48"/>
          <w:lang w:eastAsia="zh-CN"/>
        </w:rPr>
      </w:pPr>
    </w:p>
    <w:p w14:paraId="59023938" w14:textId="77777777" w:rsidR="00EC6576" w:rsidRDefault="00EC6576">
      <w:pPr>
        <w:jc w:val="center"/>
        <w:rPr>
          <w:rFonts w:ascii="Times New Roman" w:hAnsi="Times New Roman"/>
          <w:sz w:val="48"/>
          <w:szCs w:val="48"/>
          <w:lang w:eastAsia="zh-CN"/>
        </w:rPr>
        <w:sectPr w:rsidR="00EC6576">
          <w:pgSz w:w="11906" w:h="16838"/>
          <w:pgMar w:top="1440" w:right="1800" w:bottom="1440" w:left="1800" w:header="851" w:footer="992" w:gutter="0"/>
          <w:pgNumType w:start="1"/>
          <w:cols w:space="425"/>
          <w:docGrid w:type="lines" w:linePitch="312"/>
        </w:sectPr>
      </w:pPr>
    </w:p>
    <w:p w14:paraId="455A10EE" w14:textId="77777777" w:rsidR="00EC6576" w:rsidRDefault="00000000">
      <w:pPr>
        <w:spacing w:line="520" w:lineRule="exact"/>
        <w:jc w:val="center"/>
        <w:rPr>
          <w:rFonts w:ascii="Times New Roman" w:eastAsia="仿宋" w:hAnsi="Times New Roman"/>
          <w:sz w:val="44"/>
          <w:szCs w:val="44"/>
          <w:lang w:eastAsia="zh-CN"/>
        </w:rPr>
      </w:pPr>
      <w:r>
        <w:rPr>
          <w:rFonts w:ascii="Times New Roman" w:eastAsia="仿宋" w:hAnsi="Times New Roman"/>
          <w:sz w:val="44"/>
          <w:szCs w:val="44"/>
          <w:lang w:eastAsia="zh-CN"/>
        </w:rPr>
        <w:lastRenderedPageBreak/>
        <w:t>2025</w:t>
      </w:r>
      <w:r>
        <w:rPr>
          <w:rFonts w:ascii="Times New Roman" w:eastAsia="仿宋" w:hAnsi="Times New Roman" w:hint="eastAsia"/>
          <w:sz w:val="44"/>
          <w:szCs w:val="44"/>
          <w:lang w:eastAsia="zh-CN"/>
        </w:rPr>
        <w:t>“巴渝工匠”杯重庆市第五届民政行业职业技能竞赛遗体防腐整容师项目</w:t>
      </w:r>
    </w:p>
    <w:p w14:paraId="2B485068" w14:textId="77777777" w:rsidR="00EC6576" w:rsidRDefault="00000000">
      <w:pPr>
        <w:spacing w:line="520" w:lineRule="exact"/>
        <w:jc w:val="center"/>
        <w:rPr>
          <w:rFonts w:ascii="Times New Roman" w:eastAsia="仿宋" w:hAnsi="Times New Roman"/>
          <w:sz w:val="44"/>
          <w:szCs w:val="44"/>
          <w:lang w:eastAsia="zh-CN"/>
        </w:rPr>
      </w:pPr>
      <w:r>
        <w:rPr>
          <w:rFonts w:ascii="Times New Roman" w:eastAsia="仿宋" w:hAnsi="Times New Roman" w:hint="eastAsia"/>
          <w:sz w:val="44"/>
          <w:szCs w:val="44"/>
          <w:lang w:eastAsia="zh-CN"/>
        </w:rPr>
        <w:t>技术工作文件</w:t>
      </w:r>
    </w:p>
    <w:p w14:paraId="1041665F" w14:textId="77777777" w:rsidR="00EC6576" w:rsidRDefault="00EC6576">
      <w:pPr>
        <w:widowControl w:val="0"/>
        <w:autoSpaceDE w:val="0"/>
        <w:autoSpaceDN w:val="0"/>
        <w:adjustRightInd w:val="0"/>
        <w:spacing w:before="0" w:after="0" w:line="319" w:lineRule="exact"/>
        <w:jc w:val="left"/>
        <w:rPr>
          <w:rFonts w:ascii="Times New Roman" w:hAnsi="Times New Roman"/>
          <w:sz w:val="32"/>
          <w:lang w:eastAsia="zh-CN"/>
        </w:rPr>
      </w:pPr>
    </w:p>
    <w:p w14:paraId="38011404" w14:textId="77777777" w:rsidR="00EC6576" w:rsidRDefault="00000000">
      <w:pPr>
        <w:widowControl w:val="0"/>
        <w:autoSpaceDE w:val="0"/>
        <w:autoSpaceDN w:val="0"/>
        <w:adjustRightInd w:val="0"/>
        <w:spacing w:before="0" w:after="0" w:line="600" w:lineRule="auto"/>
        <w:ind w:firstLineChars="200" w:firstLine="640"/>
        <w:jc w:val="left"/>
        <w:outlineLvl w:val="0"/>
        <w:rPr>
          <w:rFonts w:ascii="Times New Roman" w:eastAsia="仿宋_GB2312" w:hAnsi="Times New Roman"/>
          <w:sz w:val="32"/>
          <w:szCs w:val="32"/>
          <w:lang w:eastAsia="zh-CN"/>
        </w:rPr>
      </w:pPr>
      <w:bookmarkStart w:id="0" w:name="_Toc211371508"/>
      <w:r>
        <w:rPr>
          <w:rFonts w:ascii="Times New Roman" w:eastAsia="仿宋_GB2312" w:hAnsi="Times New Roman" w:hint="eastAsia"/>
          <w:sz w:val="32"/>
          <w:szCs w:val="32"/>
          <w:lang w:eastAsia="zh-CN"/>
        </w:rPr>
        <w:t>一、技术描述</w:t>
      </w:r>
      <w:bookmarkEnd w:id="0"/>
    </w:p>
    <w:p w14:paraId="1C69BE90" w14:textId="77777777" w:rsidR="00EC6576" w:rsidRDefault="00000000">
      <w:pPr>
        <w:widowControl w:val="0"/>
        <w:autoSpaceDE w:val="0"/>
        <w:autoSpaceDN w:val="0"/>
        <w:adjustRightInd w:val="0"/>
        <w:spacing w:before="0" w:after="0" w:line="600" w:lineRule="auto"/>
        <w:ind w:firstLineChars="200" w:firstLine="640"/>
        <w:jc w:val="left"/>
        <w:outlineLvl w:val="1"/>
        <w:rPr>
          <w:rFonts w:ascii="Times New Roman" w:eastAsia="仿宋_GB2312" w:hAnsi="Times New Roman"/>
          <w:sz w:val="32"/>
          <w:szCs w:val="32"/>
          <w:lang w:eastAsia="zh-CN"/>
        </w:rPr>
      </w:pPr>
      <w:bookmarkStart w:id="1" w:name="_Toc211371509"/>
      <w:r>
        <w:rPr>
          <w:rFonts w:ascii="Times New Roman" w:eastAsia="仿宋_GB2312" w:hAnsi="Times New Roman" w:hint="eastAsia"/>
          <w:sz w:val="32"/>
          <w:szCs w:val="32"/>
          <w:lang w:eastAsia="zh-CN"/>
        </w:rPr>
        <w:t>（一）项目概要</w:t>
      </w:r>
      <w:bookmarkEnd w:id="1"/>
    </w:p>
    <w:p w14:paraId="1FC05D60"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1.</w:t>
      </w:r>
      <w:r>
        <w:rPr>
          <w:rFonts w:ascii="Times New Roman" w:eastAsia="仿宋_GB2312" w:hAnsi="Times New Roman" w:hint="eastAsia"/>
          <w:sz w:val="32"/>
          <w:szCs w:val="32"/>
          <w:lang w:eastAsia="zh-CN"/>
        </w:rPr>
        <w:t>项目名称</w:t>
      </w:r>
    </w:p>
    <w:p w14:paraId="31CAF528"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bookmarkStart w:id="2" w:name="_Hlk115011400"/>
      <w:r>
        <w:rPr>
          <w:rFonts w:ascii="Times New Roman" w:eastAsia="仿宋_GB2312" w:hAnsi="Times New Roman" w:hint="eastAsia"/>
          <w:sz w:val="32"/>
          <w:szCs w:val="32"/>
          <w:lang w:eastAsia="zh-CN"/>
        </w:rPr>
        <w:t>遗体防腐整容师</w:t>
      </w:r>
      <w:bookmarkEnd w:id="2"/>
      <w:r>
        <w:rPr>
          <w:rFonts w:ascii="Times New Roman" w:eastAsia="仿宋_GB2312" w:hAnsi="Times New Roman" w:hint="eastAsia"/>
          <w:sz w:val="32"/>
          <w:szCs w:val="32"/>
          <w:lang w:eastAsia="zh-CN"/>
        </w:rPr>
        <w:t>职业竞赛</w:t>
      </w:r>
    </w:p>
    <w:p w14:paraId="522BCBBC"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2.</w:t>
      </w:r>
      <w:r>
        <w:rPr>
          <w:rFonts w:ascii="Times New Roman" w:eastAsia="仿宋_GB2312" w:hAnsi="Times New Roman" w:hint="eastAsia"/>
          <w:sz w:val="32"/>
          <w:szCs w:val="32"/>
          <w:lang w:eastAsia="zh-CN"/>
        </w:rPr>
        <w:t>职业描述</w:t>
      </w:r>
    </w:p>
    <w:p w14:paraId="7533BAB8"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遗体防腐整容师是指从事遗体防腐与整容工作的人员。</w:t>
      </w:r>
    </w:p>
    <w:p w14:paraId="5C8F135D"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3.</w:t>
      </w:r>
      <w:r>
        <w:rPr>
          <w:rFonts w:ascii="Times New Roman" w:eastAsia="仿宋_GB2312" w:hAnsi="Times New Roman" w:hint="eastAsia"/>
          <w:sz w:val="32"/>
          <w:szCs w:val="32"/>
          <w:lang w:eastAsia="zh-CN"/>
        </w:rPr>
        <w:t>竞赛目的</w:t>
      </w:r>
    </w:p>
    <w:p w14:paraId="77E6ADA0"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sz w:val="32"/>
          <w:szCs w:val="32"/>
          <w:lang w:eastAsia="zh-CN"/>
        </w:rPr>
        <w:t>竞赛</w:t>
      </w:r>
      <w:r>
        <w:rPr>
          <w:rFonts w:ascii="Times New Roman" w:eastAsia="仿宋_GB2312" w:hAnsi="Times New Roman" w:hint="eastAsia"/>
          <w:sz w:val="32"/>
          <w:szCs w:val="32"/>
          <w:lang w:eastAsia="zh-CN"/>
        </w:rPr>
        <w:t>旨在</w:t>
      </w:r>
      <w:r>
        <w:rPr>
          <w:rFonts w:ascii="Times New Roman" w:eastAsia="仿宋_GB2312" w:hAnsi="Times New Roman"/>
          <w:sz w:val="32"/>
          <w:szCs w:val="32"/>
          <w:lang w:eastAsia="zh-CN"/>
        </w:rPr>
        <w:t>为重庆市全体殡葬从业人员搭建</w:t>
      </w:r>
      <w:r>
        <w:rPr>
          <w:rFonts w:ascii="Times New Roman" w:eastAsia="仿宋_GB2312" w:hAnsi="Times New Roman" w:hint="eastAsia"/>
          <w:sz w:val="32"/>
          <w:szCs w:val="32"/>
          <w:lang w:eastAsia="zh-CN"/>
        </w:rPr>
        <w:t>遗体防腐整容</w:t>
      </w:r>
      <w:r>
        <w:rPr>
          <w:rFonts w:ascii="Times New Roman" w:eastAsia="仿宋_GB2312" w:hAnsi="Times New Roman"/>
          <w:sz w:val="32"/>
          <w:szCs w:val="32"/>
          <w:lang w:eastAsia="zh-CN"/>
        </w:rPr>
        <w:t>的交流平台，促进</w:t>
      </w:r>
      <w:r>
        <w:rPr>
          <w:rFonts w:ascii="Times New Roman" w:eastAsia="仿宋_GB2312" w:hAnsi="Times New Roman" w:hint="eastAsia"/>
          <w:sz w:val="32"/>
          <w:szCs w:val="32"/>
          <w:lang w:eastAsia="zh-CN"/>
        </w:rPr>
        <w:t>遗体防腐整容师</w:t>
      </w:r>
      <w:r>
        <w:rPr>
          <w:rFonts w:ascii="Times New Roman" w:eastAsia="仿宋_GB2312" w:hAnsi="Times New Roman"/>
          <w:sz w:val="32"/>
          <w:szCs w:val="32"/>
          <w:lang w:eastAsia="zh-CN"/>
        </w:rPr>
        <w:t>知识和技能提升，展示</w:t>
      </w:r>
      <w:r>
        <w:rPr>
          <w:rFonts w:ascii="Times New Roman" w:eastAsia="仿宋_GB2312" w:hAnsi="Times New Roman" w:hint="eastAsia"/>
          <w:sz w:val="32"/>
          <w:szCs w:val="32"/>
          <w:lang w:eastAsia="zh-CN"/>
        </w:rPr>
        <w:t>遗体防腐整容</w:t>
      </w:r>
      <w:r>
        <w:rPr>
          <w:rFonts w:ascii="Times New Roman" w:eastAsia="仿宋_GB2312" w:hAnsi="Times New Roman"/>
          <w:sz w:val="32"/>
          <w:szCs w:val="32"/>
          <w:lang w:eastAsia="zh-CN"/>
        </w:rPr>
        <w:t>技能人才风采，</w:t>
      </w:r>
      <w:r>
        <w:rPr>
          <w:rFonts w:ascii="Times New Roman" w:eastAsia="仿宋_GB2312" w:hAnsi="Times New Roman" w:hint="eastAsia"/>
          <w:sz w:val="32"/>
          <w:szCs w:val="32"/>
          <w:lang w:eastAsia="zh-CN"/>
        </w:rPr>
        <w:t>从而</w:t>
      </w:r>
      <w:r>
        <w:rPr>
          <w:rFonts w:ascii="Times New Roman" w:eastAsia="仿宋_GB2312" w:hAnsi="Times New Roman"/>
          <w:sz w:val="32"/>
          <w:szCs w:val="32"/>
          <w:lang w:eastAsia="zh-CN"/>
        </w:rPr>
        <w:t>增强</w:t>
      </w:r>
      <w:r>
        <w:rPr>
          <w:rFonts w:ascii="Times New Roman" w:eastAsia="仿宋_GB2312" w:hAnsi="Times New Roman" w:hint="eastAsia"/>
          <w:sz w:val="32"/>
          <w:szCs w:val="32"/>
          <w:lang w:eastAsia="zh-CN"/>
        </w:rPr>
        <w:t>遗体防腐整容</w:t>
      </w:r>
      <w:r>
        <w:rPr>
          <w:rFonts w:ascii="Times New Roman" w:eastAsia="仿宋_GB2312" w:hAnsi="Times New Roman"/>
          <w:sz w:val="32"/>
          <w:szCs w:val="32"/>
          <w:lang w:eastAsia="zh-CN"/>
        </w:rPr>
        <w:t>工作</w:t>
      </w:r>
      <w:r>
        <w:rPr>
          <w:rFonts w:ascii="Times New Roman" w:eastAsia="仿宋_GB2312" w:hAnsi="Times New Roman" w:hint="eastAsia"/>
          <w:sz w:val="32"/>
          <w:szCs w:val="32"/>
          <w:lang w:eastAsia="zh-CN"/>
        </w:rPr>
        <w:t>能力</w:t>
      </w:r>
      <w:r>
        <w:rPr>
          <w:rFonts w:ascii="Times New Roman" w:eastAsia="仿宋_GB2312" w:hAnsi="Times New Roman"/>
          <w:sz w:val="32"/>
          <w:szCs w:val="32"/>
          <w:lang w:eastAsia="zh-CN"/>
        </w:rPr>
        <w:t>。</w:t>
      </w:r>
    </w:p>
    <w:p w14:paraId="679FC0F8" w14:textId="77777777" w:rsidR="00EC6576" w:rsidRDefault="00000000">
      <w:pPr>
        <w:widowControl w:val="0"/>
        <w:autoSpaceDE w:val="0"/>
        <w:autoSpaceDN w:val="0"/>
        <w:adjustRightInd w:val="0"/>
        <w:spacing w:before="0" w:after="0" w:line="600" w:lineRule="auto"/>
        <w:ind w:firstLineChars="200" w:firstLine="640"/>
        <w:jc w:val="left"/>
        <w:outlineLvl w:val="1"/>
        <w:rPr>
          <w:rFonts w:ascii="Times New Roman" w:eastAsia="仿宋_GB2312" w:hAnsi="Times New Roman"/>
          <w:sz w:val="32"/>
          <w:szCs w:val="32"/>
          <w:lang w:eastAsia="zh-CN"/>
        </w:rPr>
      </w:pPr>
      <w:bookmarkStart w:id="3" w:name="_Toc211371510"/>
      <w:r>
        <w:rPr>
          <w:rFonts w:ascii="Times New Roman" w:eastAsia="仿宋_GB2312" w:hAnsi="Times New Roman" w:hint="eastAsia"/>
          <w:sz w:val="32"/>
          <w:szCs w:val="32"/>
          <w:lang w:eastAsia="zh-CN"/>
        </w:rPr>
        <w:t>（二）基本知识与技能要求</w:t>
      </w:r>
      <w:bookmarkEnd w:id="3"/>
    </w:p>
    <w:p w14:paraId="76BACF05"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遗体防腐整容师赛项依据《遗体防腐整容师国家职业</w:t>
      </w:r>
      <w:r>
        <w:rPr>
          <w:rFonts w:ascii="Times New Roman" w:eastAsia="仿宋_GB2312" w:hAnsi="Times New Roman" w:hint="eastAsia"/>
          <w:sz w:val="32"/>
          <w:szCs w:val="32"/>
          <w:lang w:eastAsia="zh-CN"/>
        </w:rPr>
        <w:lastRenderedPageBreak/>
        <w:t>技能标准》（</w:t>
      </w:r>
      <w:r>
        <w:rPr>
          <w:rFonts w:ascii="Times New Roman" w:eastAsia="仿宋_GB2312" w:hAnsi="Times New Roman" w:hint="eastAsia"/>
          <w:sz w:val="32"/>
          <w:szCs w:val="32"/>
          <w:lang w:eastAsia="zh-CN"/>
        </w:rPr>
        <w:t>2021</w:t>
      </w:r>
      <w:r>
        <w:rPr>
          <w:rFonts w:ascii="Times New Roman" w:eastAsia="仿宋_GB2312" w:hAnsi="Times New Roman" w:hint="eastAsia"/>
          <w:sz w:val="32"/>
          <w:szCs w:val="32"/>
          <w:lang w:eastAsia="zh-CN"/>
        </w:rPr>
        <w:t>版）</w:t>
      </w:r>
      <w:bookmarkStart w:id="4" w:name="_Hlk114868116"/>
      <w:r>
        <w:rPr>
          <w:rFonts w:ascii="Times New Roman" w:eastAsia="仿宋_GB2312" w:hAnsi="Times New Roman" w:hint="eastAsia"/>
          <w:sz w:val="32"/>
          <w:szCs w:val="32"/>
          <w:lang w:eastAsia="zh-CN"/>
        </w:rPr>
        <w:t>三级</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高级工及以上</w:t>
      </w:r>
      <w:bookmarkEnd w:id="4"/>
      <w:r>
        <w:rPr>
          <w:rFonts w:ascii="Times New Roman" w:eastAsia="仿宋_GB2312" w:hAnsi="Times New Roman" w:hint="eastAsia"/>
          <w:sz w:val="32"/>
          <w:szCs w:val="32"/>
          <w:lang w:eastAsia="zh-CN"/>
        </w:rPr>
        <w:t>基本要求及殡仪服务业务相关标准规范，结合当前遗体防腐整容职业发展的需求，适当增加新知识、新技术（设备）、新技能及职业道德等相关内容，依据安全规程、突出操作规范、关注操作细节进行赛题设计命制。</w:t>
      </w:r>
    </w:p>
    <w:p w14:paraId="77A4E65A"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具体理论知识、工作能力的要求以及各项要求的权重比例。如下表：</w:t>
      </w:r>
    </w:p>
    <w:tbl>
      <w:tblPr>
        <w:tblW w:w="8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728"/>
        <w:gridCol w:w="1781"/>
      </w:tblGrid>
      <w:tr w:rsidR="00EC6576" w14:paraId="428FA415" w14:textId="77777777">
        <w:trPr>
          <w:trHeight w:val="567"/>
          <w:jc w:val="center"/>
        </w:trPr>
        <w:tc>
          <w:tcPr>
            <w:tcW w:w="6857" w:type="dxa"/>
            <w:gridSpan w:val="2"/>
            <w:tcBorders>
              <w:top w:val="single" w:sz="4" w:space="0" w:color="auto"/>
              <w:left w:val="single" w:sz="4" w:space="0" w:color="auto"/>
              <w:bottom w:val="single" w:sz="4" w:space="0" w:color="auto"/>
              <w:right w:val="single" w:sz="4" w:space="0" w:color="auto"/>
            </w:tcBorders>
            <w:vAlign w:val="center"/>
          </w:tcPr>
          <w:p w14:paraId="0C260E7F" w14:textId="77777777" w:rsidR="00EC6576" w:rsidRDefault="00000000">
            <w:pPr>
              <w:spacing w:before="0" w:after="0" w:line="400" w:lineRule="exact"/>
              <w:jc w:val="center"/>
              <w:rPr>
                <w:rFonts w:ascii="Times New Roman" w:eastAsia="仿宋_GB2312" w:hAnsi="Times New Roman"/>
                <w:sz w:val="32"/>
                <w:szCs w:val="32"/>
              </w:rPr>
            </w:pPr>
            <w:r>
              <w:rPr>
                <w:rFonts w:ascii="Times New Roman" w:eastAsia="仿宋_GB2312" w:hAnsi="Times New Roman" w:hint="eastAsia"/>
                <w:sz w:val="32"/>
                <w:szCs w:val="32"/>
              </w:rPr>
              <w:t>相关要求</w:t>
            </w:r>
          </w:p>
        </w:tc>
        <w:tc>
          <w:tcPr>
            <w:tcW w:w="1781" w:type="dxa"/>
            <w:tcBorders>
              <w:top w:val="single" w:sz="4" w:space="0" w:color="auto"/>
              <w:left w:val="single" w:sz="4" w:space="0" w:color="auto"/>
              <w:bottom w:val="single" w:sz="4" w:space="0" w:color="auto"/>
              <w:right w:val="single" w:sz="4" w:space="0" w:color="auto"/>
            </w:tcBorders>
            <w:vAlign w:val="center"/>
          </w:tcPr>
          <w:p w14:paraId="2B06E518" w14:textId="77777777" w:rsidR="00EC6576" w:rsidRDefault="00000000">
            <w:pPr>
              <w:spacing w:before="0" w:after="0" w:line="400" w:lineRule="exact"/>
              <w:jc w:val="center"/>
              <w:rPr>
                <w:rFonts w:ascii="Times New Roman" w:eastAsia="仿宋_GB2312" w:hAnsi="Times New Roman"/>
                <w:sz w:val="32"/>
                <w:szCs w:val="32"/>
              </w:rPr>
            </w:pPr>
            <w:r>
              <w:rPr>
                <w:rFonts w:ascii="Times New Roman" w:eastAsia="仿宋_GB2312" w:hAnsi="Times New Roman" w:hint="eastAsia"/>
                <w:sz w:val="32"/>
                <w:szCs w:val="32"/>
              </w:rPr>
              <w:t>权重比例</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rPr>
              <w:t>%</w:t>
            </w:r>
            <w:r>
              <w:rPr>
                <w:rFonts w:ascii="Times New Roman" w:eastAsia="仿宋_GB2312" w:hAnsi="Times New Roman" w:hint="eastAsia"/>
                <w:sz w:val="32"/>
                <w:szCs w:val="32"/>
                <w:lang w:eastAsia="zh-CN"/>
              </w:rPr>
              <w:t>）</w:t>
            </w:r>
          </w:p>
        </w:tc>
      </w:tr>
      <w:tr w:rsidR="00EC6576" w14:paraId="122D431B" w14:textId="77777777">
        <w:trPr>
          <w:trHeight w:val="567"/>
          <w:jc w:val="center"/>
        </w:trPr>
        <w:tc>
          <w:tcPr>
            <w:tcW w:w="1129" w:type="dxa"/>
            <w:tcBorders>
              <w:top w:val="single" w:sz="4" w:space="0" w:color="auto"/>
              <w:left w:val="single" w:sz="4" w:space="0" w:color="auto"/>
              <w:bottom w:val="single" w:sz="4" w:space="0" w:color="auto"/>
              <w:right w:val="single" w:sz="4" w:space="0" w:color="auto"/>
            </w:tcBorders>
            <w:vAlign w:val="center"/>
          </w:tcPr>
          <w:p w14:paraId="1B9695B8" w14:textId="77777777" w:rsidR="00EC6576" w:rsidRDefault="00000000">
            <w:pPr>
              <w:spacing w:before="0" w:after="0" w:line="400" w:lineRule="exact"/>
              <w:jc w:val="center"/>
              <w:rPr>
                <w:rFonts w:ascii="Times New Roman" w:eastAsia="仿宋_GB2312" w:hAnsi="Times New Roman"/>
                <w:sz w:val="32"/>
                <w:szCs w:val="32"/>
              </w:rPr>
            </w:pPr>
            <w:r>
              <w:rPr>
                <w:rFonts w:ascii="Times New Roman" w:eastAsia="仿宋_GB2312" w:hAnsi="Times New Roman" w:hint="eastAsia"/>
                <w:sz w:val="32"/>
                <w:szCs w:val="32"/>
              </w:rPr>
              <w:t>1</w:t>
            </w:r>
          </w:p>
        </w:tc>
        <w:tc>
          <w:tcPr>
            <w:tcW w:w="5728" w:type="dxa"/>
            <w:tcBorders>
              <w:top w:val="single" w:sz="4" w:space="0" w:color="auto"/>
              <w:left w:val="single" w:sz="4" w:space="0" w:color="auto"/>
              <w:bottom w:val="single" w:sz="4" w:space="0" w:color="auto"/>
              <w:right w:val="single" w:sz="4" w:space="0" w:color="auto"/>
            </w:tcBorders>
            <w:vAlign w:val="center"/>
          </w:tcPr>
          <w:p w14:paraId="7AFA7062" w14:textId="77777777" w:rsidR="00EC6576" w:rsidRDefault="00000000">
            <w:pPr>
              <w:spacing w:before="0" w:after="0" w:line="400" w:lineRule="exact"/>
              <w:jc w:val="center"/>
              <w:rPr>
                <w:rFonts w:ascii="Times New Roman" w:eastAsia="仿宋_GB2312" w:hAnsi="Times New Roman"/>
                <w:sz w:val="32"/>
                <w:szCs w:val="32"/>
              </w:rPr>
            </w:pPr>
            <w:r>
              <w:rPr>
                <w:rFonts w:ascii="Times New Roman" w:eastAsia="仿宋_GB2312" w:hAnsi="Times New Roman" w:hint="eastAsia"/>
                <w:sz w:val="32"/>
                <w:szCs w:val="32"/>
              </w:rPr>
              <w:t>安全防护</w:t>
            </w:r>
          </w:p>
        </w:tc>
        <w:tc>
          <w:tcPr>
            <w:tcW w:w="1781" w:type="dxa"/>
            <w:vMerge w:val="restart"/>
            <w:tcBorders>
              <w:top w:val="single" w:sz="4" w:space="0" w:color="auto"/>
              <w:left w:val="single" w:sz="4" w:space="0" w:color="auto"/>
              <w:bottom w:val="single" w:sz="4" w:space="0" w:color="auto"/>
              <w:right w:val="single" w:sz="4" w:space="0" w:color="auto"/>
            </w:tcBorders>
            <w:vAlign w:val="center"/>
          </w:tcPr>
          <w:p w14:paraId="74B656CF" w14:textId="77777777" w:rsidR="00EC6576" w:rsidRDefault="00000000">
            <w:pPr>
              <w:spacing w:before="0" w:after="0" w:line="400" w:lineRule="exact"/>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5</w:t>
            </w:r>
          </w:p>
        </w:tc>
      </w:tr>
      <w:tr w:rsidR="00EC6576" w14:paraId="27599EE3" w14:textId="77777777">
        <w:trPr>
          <w:trHeight w:val="567"/>
          <w:jc w:val="center"/>
        </w:trPr>
        <w:tc>
          <w:tcPr>
            <w:tcW w:w="1129" w:type="dxa"/>
            <w:tcBorders>
              <w:top w:val="single" w:sz="4" w:space="0" w:color="auto"/>
              <w:left w:val="single" w:sz="4" w:space="0" w:color="auto"/>
              <w:bottom w:val="single" w:sz="4" w:space="0" w:color="auto"/>
              <w:right w:val="single" w:sz="4" w:space="0" w:color="auto"/>
            </w:tcBorders>
            <w:vAlign w:val="center"/>
          </w:tcPr>
          <w:p w14:paraId="6D7418AE" w14:textId="77777777" w:rsidR="00EC6576" w:rsidRDefault="00000000">
            <w:pPr>
              <w:spacing w:before="0" w:after="0" w:line="400" w:lineRule="exact"/>
              <w:jc w:val="center"/>
              <w:rPr>
                <w:rFonts w:ascii="Times New Roman" w:eastAsia="仿宋_GB2312" w:hAnsi="Times New Roman"/>
                <w:sz w:val="32"/>
                <w:szCs w:val="32"/>
              </w:rPr>
            </w:pPr>
            <w:r>
              <w:rPr>
                <w:rFonts w:ascii="Times New Roman" w:eastAsia="仿宋_GB2312" w:hAnsi="Times New Roman" w:hint="eastAsia"/>
                <w:sz w:val="32"/>
                <w:szCs w:val="32"/>
              </w:rPr>
              <w:t>基本知识</w:t>
            </w:r>
          </w:p>
        </w:tc>
        <w:tc>
          <w:tcPr>
            <w:tcW w:w="5728" w:type="dxa"/>
            <w:tcBorders>
              <w:top w:val="single" w:sz="4" w:space="0" w:color="auto"/>
              <w:left w:val="single" w:sz="4" w:space="0" w:color="auto"/>
              <w:bottom w:val="single" w:sz="4" w:space="0" w:color="auto"/>
              <w:right w:val="single" w:sz="4" w:space="0" w:color="auto"/>
            </w:tcBorders>
            <w:vAlign w:val="center"/>
          </w:tcPr>
          <w:p w14:paraId="19E3BC0E" w14:textId="77777777" w:rsidR="00EC6576" w:rsidRDefault="00000000">
            <w:pPr>
              <w:pStyle w:val="af1"/>
              <w:numPr>
                <w:ilvl w:val="0"/>
                <w:numId w:val="1"/>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防护用品使用知识</w:t>
            </w:r>
          </w:p>
          <w:p w14:paraId="50B22DD7" w14:textId="77777777" w:rsidR="00EC6576" w:rsidRDefault="00000000">
            <w:pPr>
              <w:pStyle w:val="af1"/>
              <w:numPr>
                <w:ilvl w:val="0"/>
                <w:numId w:val="1"/>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个人清洁消毒程序</w:t>
            </w:r>
          </w:p>
        </w:tc>
        <w:tc>
          <w:tcPr>
            <w:tcW w:w="1781" w:type="dxa"/>
            <w:vMerge/>
            <w:tcBorders>
              <w:top w:val="single" w:sz="4" w:space="0" w:color="auto"/>
              <w:left w:val="single" w:sz="4" w:space="0" w:color="auto"/>
              <w:bottom w:val="single" w:sz="4" w:space="0" w:color="auto"/>
              <w:right w:val="single" w:sz="4" w:space="0" w:color="auto"/>
            </w:tcBorders>
            <w:vAlign w:val="center"/>
          </w:tcPr>
          <w:p w14:paraId="5E957941" w14:textId="77777777" w:rsidR="00EC6576" w:rsidRDefault="00EC6576">
            <w:pPr>
              <w:spacing w:before="0" w:after="0" w:line="400" w:lineRule="exact"/>
              <w:jc w:val="center"/>
              <w:rPr>
                <w:rFonts w:ascii="Times New Roman" w:eastAsia="仿宋_GB2312" w:hAnsi="Times New Roman"/>
                <w:sz w:val="32"/>
                <w:szCs w:val="32"/>
                <w:lang w:val="en-GB" w:eastAsia="zh-CN"/>
              </w:rPr>
            </w:pPr>
          </w:p>
        </w:tc>
      </w:tr>
      <w:tr w:rsidR="00EC6576" w14:paraId="0B847775" w14:textId="77777777">
        <w:trPr>
          <w:trHeight w:val="567"/>
          <w:jc w:val="center"/>
        </w:trPr>
        <w:tc>
          <w:tcPr>
            <w:tcW w:w="1129" w:type="dxa"/>
            <w:tcBorders>
              <w:top w:val="single" w:sz="4" w:space="0" w:color="auto"/>
              <w:left w:val="single" w:sz="4" w:space="0" w:color="auto"/>
              <w:bottom w:val="single" w:sz="4" w:space="0" w:color="auto"/>
              <w:right w:val="single" w:sz="4" w:space="0" w:color="auto"/>
            </w:tcBorders>
            <w:vAlign w:val="center"/>
          </w:tcPr>
          <w:p w14:paraId="34313000" w14:textId="77777777" w:rsidR="00EC6576" w:rsidRDefault="00000000">
            <w:pPr>
              <w:spacing w:before="0" w:after="0" w:line="400" w:lineRule="exact"/>
              <w:jc w:val="center"/>
              <w:rPr>
                <w:rFonts w:ascii="Times New Roman" w:eastAsia="仿宋_GB2312" w:hAnsi="Times New Roman"/>
                <w:sz w:val="32"/>
                <w:szCs w:val="32"/>
              </w:rPr>
            </w:pPr>
            <w:r>
              <w:rPr>
                <w:rFonts w:ascii="Times New Roman" w:eastAsia="仿宋_GB2312" w:hAnsi="Times New Roman" w:hint="eastAsia"/>
                <w:sz w:val="32"/>
                <w:szCs w:val="32"/>
              </w:rPr>
              <w:t>工作能力</w:t>
            </w:r>
          </w:p>
        </w:tc>
        <w:tc>
          <w:tcPr>
            <w:tcW w:w="5728" w:type="dxa"/>
            <w:tcBorders>
              <w:top w:val="single" w:sz="4" w:space="0" w:color="auto"/>
              <w:left w:val="single" w:sz="4" w:space="0" w:color="auto"/>
              <w:bottom w:val="single" w:sz="4" w:space="0" w:color="auto"/>
              <w:right w:val="single" w:sz="4" w:space="0" w:color="auto"/>
            </w:tcBorders>
            <w:vAlign w:val="center"/>
          </w:tcPr>
          <w:p w14:paraId="5E0B390E" w14:textId="77777777" w:rsidR="00EC6576" w:rsidRDefault="00000000">
            <w:pPr>
              <w:pStyle w:val="af1"/>
              <w:numPr>
                <w:ilvl w:val="0"/>
                <w:numId w:val="2"/>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能按风险等级实施个人防护</w:t>
            </w:r>
          </w:p>
          <w:p w14:paraId="6F98ABBE" w14:textId="77777777" w:rsidR="00EC6576" w:rsidRDefault="00000000">
            <w:pPr>
              <w:pStyle w:val="af1"/>
              <w:numPr>
                <w:ilvl w:val="0"/>
                <w:numId w:val="2"/>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能独立完成个人清洁消毒</w:t>
            </w:r>
          </w:p>
        </w:tc>
        <w:tc>
          <w:tcPr>
            <w:tcW w:w="1781" w:type="dxa"/>
            <w:vMerge/>
            <w:tcBorders>
              <w:top w:val="single" w:sz="4" w:space="0" w:color="auto"/>
              <w:left w:val="single" w:sz="4" w:space="0" w:color="auto"/>
              <w:bottom w:val="single" w:sz="4" w:space="0" w:color="auto"/>
              <w:right w:val="single" w:sz="4" w:space="0" w:color="auto"/>
            </w:tcBorders>
            <w:vAlign w:val="center"/>
          </w:tcPr>
          <w:p w14:paraId="4F019A2C" w14:textId="77777777" w:rsidR="00EC6576" w:rsidRDefault="00EC6576">
            <w:pPr>
              <w:spacing w:before="0" w:after="0" w:line="400" w:lineRule="exact"/>
              <w:jc w:val="center"/>
              <w:rPr>
                <w:rFonts w:ascii="Times New Roman" w:eastAsia="仿宋_GB2312" w:hAnsi="Times New Roman"/>
                <w:sz w:val="32"/>
                <w:szCs w:val="32"/>
                <w:lang w:val="en-GB" w:eastAsia="zh-CN"/>
              </w:rPr>
            </w:pPr>
          </w:p>
        </w:tc>
      </w:tr>
      <w:tr w:rsidR="00EC6576" w14:paraId="4012FD82" w14:textId="77777777">
        <w:trPr>
          <w:trHeight w:val="567"/>
          <w:jc w:val="center"/>
        </w:trPr>
        <w:tc>
          <w:tcPr>
            <w:tcW w:w="1129" w:type="dxa"/>
            <w:tcBorders>
              <w:top w:val="single" w:sz="4" w:space="0" w:color="auto"/>
              <w:left w:val="single" w:sz="4" w:space="0" w:color="auto"/>
              <w:bottom w:val="single" w:sz="4" w:space="0" w:color="auto"/>
              <w:right w:val="single" w:sz="4" w:space="0" w:color="auto"/>
            </w:tcBorders>
            <w:vAlign w:val="center"/>
          </w:tcPr>
          <w:p w14:paraId="73E78570" w14:textId="77777777" w:rsidR="00EC6576" w:rsidRDefault="00000000">
            <w:pPr>
              <w:spacing w:before="0" w:after="0" w:line="400" w:lineRule="exact"/>
              <w:jc w:val="center"/>
              <w:rPr>
                <w:rFonts w:ascii="Times New Roman" w:eastAsia="仿宋_GB2312" w:hAnsi="Times New Roman"/>
                <w:sz w:val="32"/>
                <w:szCs w:val="32"/>
              </w:rPr>
            </w:pPr>
            <w:r>
              <w:rPr>
                <w:rFonts w:ascii="Times New Roman" w:eastAsia="仿宋_GB2312" w:hAnsi="Times New Roman" w:hint="eastAsia"/>
                <w:sz w:val="32"/>
                <w:szCs w:val="32"/>
              </w:rPr>
              <w:t>2</w:t>
            </w:r>
          </w:p>
        </w:tc>
        <w:tc>
          <w:tcPr>
            <w:tcW w:w="5728" w:type="dxa"/>
            <w:tcBorders>
              <w:top w:val="single" w:sz="4" w:space="0" w:color="auto"/>
              <w:left w:val="single" w:sz="4" w:space="0" w:color="auto"/>
              <w:bottom w:val="single" w:sz="4" w:space="0" w:color="auto"/>
              <w:right w:val="single" w:sz="4" w:space="0" w:color="auto"/>
            </w:tcBorders>
            <w:vAlign w:val="center"/>
          </w:tcPr>
          <w:p w14:paraId="13F713E6" w14:textId="77777777" w:rsidR="00EC6576" w:rsidRDefault="00000000">
            <w:pPr>
              <w:spacing w:before="0" w:after="0" w:line="400" w:lineRule="exact"/>
              <w:jc w:val="center"/>
              <w:rPr>
                <w:rFonts w:ascii="Times New Roman" w:eastAsia="仿宋_GB2312" w:hAnsi="Times New Roman"/>
                <w:sz w:val="32"/>
                <w:szCs w:val="32"/>
              </w:rPr>
            </w:pPr>
            <w:r>
              <w:rPr>
                <w:rFonts w:ascii="Times New Roman" w:eastAsia="仿宋_GB2312" w:hAnsi="Times New Roman" w:hint="eastAsia"/>
                <w:sz w:val="32"/>
                <w:szCs w:val="32"/>
                <w:lang w:eastAsia="zh-CN"/>
              </w:rPr>
              <w:t>防腐准备</w:t>
            </w:r>
          </w:p>
        </w:tc>
        <w:tc>
          <w:tcPr>
            <w:tcW w:w="1781" w:type="dxa"/>
            <w:vMerge w:val="restart"/>
            <w:tcBorders>
              <w:top w:val="single" w:sz="4" w:space="0" w:color="auto"/>
              <w:left w:val="single" w:sz="4" w:space="0" w:color="auto"/>
              <w:bottom w:val="single" w:sz="4" w:space="0" w:color="auto"/>
              <w:right w:val="single" w:sz="4" w:space="0" w:color="auto"/>
            </w:tcBorders>
            <w:vAlign w:val="center"/>
          </w:tcPr>
          <w:p w14:paraId="08C31BED" w14:textId="77777777" w:rsidR="00EC6576" w:rsidRDefault="00000000">
            <w:pPr>
              <w:spacing w:before="0" w:after="0" w:line="400" w:lineRule="exact"/>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1</w:t>
            </w:r>
            <w:r>
              <w:rPr>
                <w:rFonts w:ascii="Times New Roman" w:eastAsia="仿宋_GB2312" w:hAnsi="Times New Roman"/>
                <w:sz w:val="32"/>
                <w:szCs w:val="32"/>
                <w:lang w:eastAsia="zh-CN"/>
              </w:rPr>
              <w:t>0</w:t>
            </w:r>
          </w:p>
        </w:tc>
      </w:tr>
      <w:tr w:rsidR="00EC6576" w14:paraId="0E1744E5" w14:textId="77777777">
        <w:trPr>
          <w:trHeight w:val="567"/>
          <w:jc w:val="center"/>
        </w:trPr>
        <w:tc>
          <w:tcPr>
            <w:tcW w:w="1129" w:type="dxa"/>
            <w:tcBorders>
              <w:top w:val="single" w:sz="4" w:space="0" w:color="auto"/>
              <w:left w:val="single" w:sz="4" w:space="0" w:color="auto"/>
              <w:bottom w:val="single" w:sz="4" w:space="0" w:color="auto"/>
              <w:right w:val="single" w:sz="4" w:space="0" w:color="auto"/>
            </w:tcBorders>
            <w:vAlign w:val="center"/>
          </w:tcPr>
          <w:p w14:paraId="339436B9" w14:textId="77777777" w:rsidR="00EC6576" w:rsidRDefault="00000000">
            <w:pPr>
              <w:spacing w:before="0" w:after="0" w:line="400" w:lineRule="exact"/>
              <w:jc w:val="center"/>
              <w:rPr>
                <w:rFonts w:ascii="Times New Roman" w:eastAsia="仿宋_GB2312" w:hAnsi="Times New Roman"/>
                <w:sz w:val="32"/>
                <w:szCs w:val="32"/>
              </w:rPr>
            </w:pPr>
            <w:r>
              <w:rPr>
                <w:rFonts w:ascii="Times New Roman" w:eastAsia="仿宋_GB2312" w:hAnsi="Times New Roman" w:hint="eastAsia"/>
                <w:sz w:val="32"/>
                <w:szCs w:val="32"/>
              </w:rPr>
              <w:t>基本知识</w:t>
            </w:r>
          </w:p>
        </w:tc>
        <w:tc>
          <w:tcPr>
            <w:tcW w:w="5728" w:type="dxa"/>
            <w:tcBorders>
              <w:top w:val="single" w:sz="4" w:space="0" w:color="auto"/>
              <w:left w:val="single" w:sz="4" w:space="0" w:color="auto"/>
              <w:bottom w:val="single" w:sz="4" w:space="0" w:color="auto"/>
              <w:right w:val="single" w:sz="4" w:space="0" w:color="auto"/>
            </w:tcBorders>
            <w:vAlign w:val="center"/>
          </w:tcPr>
          <w:p w14:paraId="58043085" w14:textId="77777777" w:rsidR="00EC6576" w:rsidRDefault="00000000">
            <w:pPr>
              <w:pStyle w:val="af1"/>
              <w:numPr>
                <w:ilvl w:val="0"/>
                <w:numId w:val="3"/>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正常死亡遗体的识别知识</w:t>
            </w:r>
          </w:p>
          <w:p w14:paraId="33C64BF0" w14:textId="77777777" w:rsidR="00EC6576" w:rsidRDefault="00000000">
            <w:pPr>
              <w:pStyle w:val="af1"/>
              <w:numPr>
                <w:ilvl w:val="0"/>
                <w:numId w:val="3"/>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遗体质量判断方法</w:t>
            </w:r>
          </w:p>
          <w:p w14:paraId="595C060F" w14:textId="77777777" w:rsidR="00EC6576" w:rsidRDefault="00000000">
            <w:pPr>
              <w:pStyle w:val="af1"/>
              <w:numPr>
                <w:ilvl w:val="0"/>
                <w:numId w:val="3"/>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遗体信息核对操作方法</w:t>
            </w:r>
          </w:p>
          <w:p w14:paraId="3A615F6A" w14:textId="77777777" w:rsidR="00EC6576" w:rsidRDefault="00000000">
            <w:pPr>
              <w:pStyle w:val="af1"/>
              <w:numPr>
                <w:ilvl w:val="0"/>
                <w:numId w:val="3"/>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遗体现象知识</w:t>
            </w:r>
          </w:p>
          <w:p w14:paraId="449649E9" w14:textId="77777777" w:rsidR="00EC6576" w:rsidRDefault="00000000">
            <w:pPr>
              <w:pStyle w:val="af1"/>
              <w:numPr>
                <w:ilvl w:val="0"/>
                <w:numId w:val="3"/>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非正常死亡遗体识别知识</w:t>
            </w:r>
          </w:p>
          <w:p w14:paraId="549E58C5" w14:textId="77777777" w:rsidR="00EC6576" w:rsidRDefault="00000000">
            <w:pPr>
              <w:pStyle w:val="af1"/>
              <w:numPr>
                <w:ilvl w:val="0"/>
                <w:numId w:val="3"/>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遗体现象的成因</w:t>
            </w:r>
          </w:p>
          <w:p w14:paraId="59C05156" w14:textId="77777777" w:rsidR="00EC6576" w:rsidRDefault="00000000">
            <w:pPr>
              <w:pStyle w:val="af1"/>
              <w:numPr>
                <w:ilvl w:val="0"/>
                <w:numId w:val="3"/>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注射防腐方案制定相关知识</w:t>
            </w:r>
          </w:p>
          <w:p w14:paraId="41FD2CEE" w14:textId="77777777" w:rsidR="00EC6576" w:rsidRDefault="00000000">
            <w:pPr>
              <w:pStyle w:val="af1"/>
              <w:numPr>
                <w:ilvl w:val="0"/>
                <w:numId w:val="3"/>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防腐剂相关知识</w:t>
            </w:r>
          </w:p>
          <w:p w14:paraId="28B17463" w14:textId="77777777" w:rsidR="00EC6576" w:rsidRDefault="00000000">
            <w:pPr>
              <w:pStyle w:val="af1"/>
              <w:numPr>
                <w:ilvl w:val="0"/>
                <w:numId w:val="3"/>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灌注防腐方案制订相关知识</w:t>
            </w:r>
          </w:p>
          <w:p w14:paraId="3ACAD035" w14:textId="77777777" w:rsidR="00EC6576" w:rsidRDefault="00000000">
            <w:pPr>
              <w:pStyle w:val="af1"/>
              <w:numPr>
                <w:ilvl w:val="0"/>
                <w:numId w:val="3"/>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防腐操作程序设计的相关知识</w:t>
            </w:r>
          </w:p>
          <w:p w14:paraId="11A25DB8" w14:textId="77777777" w:rsidR="00EC6576" w:rsidRDefault="00000000">
            <w:pPr>
              <w:pStyle w:val="af1"/>
              <w:numPr>
                <w:ilvl w:val="0"/>
                <w:numId w:val="3"/>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lastRenderedPageBreak/>
              <w:t>防腐剂配比计算公式相关知识</w:t>
            </w:r>
          </w:p>
        </w:tc>
        <w:tc>
          <w:tcPr>
            <w:tcW w:w="1781" w:type="dxa"/>
            <w:vMerge/>
            <w:tcBorders>
              <w:top w:val="single" w:sz="4" w:space="0" w:color="auto"/>
              <w:left w:val="single" w:sz="4" w:space="0" w:color="auto"/>
              <w:bottom w:val="single" w:sz="4" w:space="0" w:color="auto"/>
              <w:right w:val="single" w:sz="4" w:space="0" w:color="auto"/>
            </w:tcBorders>
            <w:vAlign w:val="center"/>
          </w:tcPr>
          <w:p w14:paraId="1CF214DE" w14:textId="77777777" w:rsidR="00EC6576" w:rsidRDefault="00EC6576">
            <w:pPr>
              <w:spacing w:before="0" w:after="0" w:line="400" w:lineRule="exact"/>
              <w:jc w:val="center"/>
              <w:rPr>
                <w:rFonts w:ascii="Times New Roman" w:eastAsia="仿宋_GB2312" w:hAnsi="Times New Roman"/>
                <w:sz w:val="32"/>
                <w:szCs w:val="32"/>
                <w:lang w:val="en-GB" w:eastAsia="zh-CN"/>
              </w:rPr>
            </w:pPr>
          </w:p>
        </w:tc>
      </w:tr>
      <w:tr w:rsidR="00EC6576" w14:paraId="045219D0" w14:textId="77777777">
        <w:trPr>
          <w:trHeight w:val="567"/>
          <w:jc w:val="center"/>
        </w:trPr>
        <w:tc>
          <w:tcPr>
            <w:tcW w:w="1129" w:type="dxa"/>
            <w:tcBorders>
              <w:top w:val="single" w:sz="4" w:space="0" w:color="auto"/>
              <w:left w:val="single" w:sz="4" w:space="0" w:color="auto"/>
              <w:bottom w:val="single" w:sz="4" w:space="0" w:color="auto"/>
              <w:right w:val="single" w:sz="4" w:space="0" w:color="auto"/>
            </w:tcBorders>
            <w:vAlign w:val="center"/>
          </w:tcPr>
          <w:p w14:paraId="2DBABA2B" w14:textId="77777777" w:rsidR="00EC6576" w:rsidRDefault="00000000">
            <w:pPr>
              <w:spacing w:before="0" w:after="0" w:line="400" w:lineRule="exact"/>
              <w:jc w:val="center"/>
              <w:rPr>
                <w:rFonts w:ascii="Times New Roman" w:eastAsia="仿宋_GB2312" w:hAnsi="Times New Roman"/>
                <w:sz w:val="32"/>
                <w:szCs w:val="32"/>
              </w:rPr>
            </w:pPr>
            <w:r>
              <w:rPr>
                <w:rFonts w:ascii="Times New Roman" w:eastAsia="仿宋_GB2312" w:hAnsi="Times New Roman" w:hint="eastAsia"/>
                <w:sz w:val="32"/>
                <w:szCs w:val="32"/>
              </w:rPr>
              <w:t>工作能力</w:t>
            </w:r>
          </w:p>
        </w:tc>
        <w:tc>
          <w:tcPr>
            <w:tcW w:w="5728" w:type="dxa"/>
            <w:tcBorders>
              <w:top w:val="single" w:sz="4" w:space="0" w:color="auto"/>
              <w:left w:val="single" w:sz="4" w:space="0" w:color="auto"/>
              <w:bottom w:val="single" w:sz="4" w:space="0" w:color="auto"/>
              <w:right w:val="single" w:sz="4" w:space="0" w:color="auto"/>
            </w:tcBorders>
            <w:vAlign w:val="center"/>
          </w:tcPr>
          <w:p w14:paraId="6F84C734" w14:textId="77777777" w:rsidR="00EC6576" w:rsidRDefault="00000000">
            <w:pPr>
              <w:pStyle w:val="af1"/>
              <w:numPr>
                <w:ilvl w:val="0"/>
                <w:numId w:val="4"/>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能识别正常死亡遗体</w:t>
            </w:r>
          </w:p>
          <w:p w14:paraId="53DB0FF3" w14:textId="77777777" w:rsidR="00EC6576" w:rsidRDefault="00000000">
            <w:pPr>
              <w:pStyle w:val="af1"/>
              <w:numPr>
                <w:ilvl w:val="0"/>
                <w:numId w:val="4"/>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能根据遗体现象判断遗体质量</w:t>
            </w:r>
          </w:p>
          <w:p w14:paraId="15FFB313" w14:textId="77777777" w:rsidR="00EC6576" w:rsidRDefault="00000000">
            <w:pPr>
              <w:pStyle w:val="af1"/>
              <w:numPr>
                <w:ilvl w:val="0"/>
                <w:numId w:val="4"/>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能核对遗体基本信息</w:t>
            </w:r>
          </w:p>
          <w:p w14:paraId="0D85928F" w14:textId="77777777" w:rsidR="00EC6576" w:rsidRDefault="00000000">
            <w:pPr>
              <w:pStyle w:val="af1"/>
              <w:numPr>
                <w:ilvl w:val="0"/>
                <w:numId w:val="4"/>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能运用图文标注记录遗体现象</w:t>
            </w:r>
          </w:p>
          <w:p w14:paraId="58542355" w14:textId="77777777" w:rsidR="00EC6576" w:rsidRDefault="00000000">
            <w:pPr>
              <w:pStyle w:val="af1"/>
              <w:numPr>
                <w:ilvl w:val="0"/>
                <w:numId w:val="4"/>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能识别非正常死亡遗体</w:t>
            </w:r>
          </w:p>
          <w:p w14:paraId="2EDC543D" w14:textId="77777777" w:rsidR="00EC6576" w:rsidRDefault="00000000">
            <w:pPr>
              <w:pStyle w:val="af1"/>
              <w:numPr>
                <w:ilvl w:val="0"/>
                <w:numId w:val="4"/>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能分析遗体现象客观因素</w:t>
            </w:r>
          </w:p>
          <w:p w14:paraId="55987243" w14:textId="77777777" w:rsidR="00EC6576" w:rsidRDefault="00000000">
            <w:pPr>
              <w:pStyle w:val="af1"/>
              <w:numPr>
                <w:ilvl w:val="0"/>
                <w:numId w:val="4"/>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能制订注射防腐方案</w:t>
            </w:r>
          </w:p>
          <w:p w14:paraId="546466D4" w14:textId="77777777" w:rsidR="00EC6576" w:rsidRDefault="00000000">
            <w:pPr>
              <w:pStyle w:val="af1"/>
              <w:numPr>
                <w:ilvl w:val="0"/>
                <w:numId w:val="4"/>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能判断防腐剂类型与作用</w:t>
            </w:r>
          </w:p>
          <w:p w14:paraId="2AC9C1D6" w14:textId="77777777" w:rsidR="00EC6576" w:rsidRDefault="00000000">
            <w:pPr>
              <w:pStyle w:val="af1"/>
              <w:numPr>
                <w:ilvl w:val="0"/>
                <w:numId w:val="4"/>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能制定灌注防腐方案</w:t>
            </w:r>
          </w:p>
          <w:p w14:paraId="191DFB06" w14:textId="77777777" w:rsidR="00EC6576" w:rsidRDefault="00000000">
            <w:pPr>
              <w:pStyle w:val="af1"/>
              <w:numPr>
                <w:ilvl w:val="0"/>
                <w:numId w:val="4"/>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能设计防腐操作程序</w:t>
            </w:r>
          </w:p>
          <w:p w14:paraId="2E33C536" w14:textId="77777777" w:rsidR="00EC6576" w:rsidRDefault="00000000">
            <w:pPr>
              <w:pStyle w:val="af1"/>
              <w:numPr>
                <w:ilvl w:val="0"/>
                <w:numId w:val="4"/>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能使用配比公式计算防腐剂中各类化学药剂配制比例、浓度、剂量</w:t>
            </w:r>
          </w:p>
        </w:tc>
        <w:tc>
          <w:tcPr>
            <w:tcW w:w="1781" w:type="dxa"/>
            <w:vMerge/>
            <w:tcBorders>
              <w:top w:val="single" w:sz="4" w:space="0" w:color="auto"/>
              <w:left w:val="single" w:sz="4" w:space="0" w:color="auto"/>
              <w:bottom w:val="single" w:sz="4" w:space="0" w:color="auto"/>
              <w:right w:val="single" w:sz="4" w:space="0" w:color="auto"/>
            </w:tcBorders>
            <w:vAlign w:val="center"/>
          </w:tcPr>
          <w:p w14:paraId="13216CA8" w14:textId="77777777" w:rsidR="00EC6576" w:rsidRDefault="00EC6576">
            <w:pPr>
              <w:spacing w:before="0" w:after="0" w:line="400" w:lineRule="exact"/>
              <w:jc w:val="center"/>
              <w:rPr>
                <w:rFonts w:ascii="Times New Roman" w:eastAsia="仿宋_GB2312" w:hAnsi="Times New Roman"/>
                <w:sz w:val="32"/>
                <w:szCs w:val="32"/>
                <w:lang w:val="en-GB" w:eastAsia="zh-CN"/>
              </w:rPr>
            </w:pPr>
          </w:p>
        </w:tc>
      </w:tr>
      <w:tr w:rsidR="00EC6576" w14:paraId="4377998C" w14:textId="77777777">
        <w:trPr>
          <w:trHeight w:val="567"/>
          <w:jc w:val="center"/>
        </w:trPr>
        <w:tc>
          <w:tcPr>
            <w:tcW w:w="1129" w:type="dxa"/>
            <w:tcBorders>
              <w:top w:val="single" w:sz="4" w:space="0" w:color="auto"/>
              <w:left w:val="single" w:sz="4" w:space="0" w:color="auto"/>
              <w:bottom w:val="single" w:sz="4" w:space="0" w:color="auto"/>
              <w:right w:val="single" w:sz="4" w:space="0" w:color="auto"/>
            </w:tcBorders>
            <w:vAlign w:val="center"/>
          </w:tcPr>
          <w:p w14:paraId="5CB4FD8D" w14:textId="77777777" w:rsidR="00EC6576" w:rsidRDefault="00000000">
            <w:pPr>
              <w:spacing w:before="0" w:after="0" w:line="400" w:lineRule="exact"/>
              <w:jc w:val="center"/>
              <w:rPr>
                <w:rFonts w:ascii="Times New Roman" w:eastAsia="仿宋_GB2312" w:hAnsi="Times New Roman"/>
                <w:sz w:val="32"/>
                <w:szCs w:val="32"/>
              </w:rPr>
            </w:pPr>
            <w:r>
              <w:rPr>
                <w:rFonts w:ascii="Times New Roman" w:eastAsia="仿宋_GB2312" w:hAnsi="Times New Roman"/>
                <w:sz w:val="32"/>
                <w:szCs w:val="32"/>
              </w:rPr>
              <w:t>3</w:t>
            </w:r>
          </w:p>
        </w:tc>
        <w:tc>
          <w:tcPr>
            <w:tcW w:w="5728" w:type="dxa"/>
            <w:tcBorders>
              <w:top w:val="single" w:sz="4" w:space="0" w:color="auto"/>
              <w:left w:val="single" w:sz="4" w:space="0" w:color="auto"/>
              <w:bottom w:val="single" w:sz="4" w:space="0" w:color="auto"/>
              <w:right w:val="single" w:sz="4" w:space="0" w:color="auto"/>
            </w:tcBorders>
            <w:vAlign w:val="center"/>
          </w:tcPr>
          <w:p w14:paraId="267004E2" w14:textId="77777777" w:rsidR="00EC6576" w:rsidRDefault="00000000">
            <w:pPr>
              <w:spacing w:before="0" w:after="0" w:line="400" w:lineRule="exact"/>
              <w:jc w:val="center"/>
              <w:rPr>
                <w:rFonts w:ascii="Times New Roman" w:eastAsia="仿宋_GB2312" w:hAnsi="Times New Roman"/>
                <w:sz w:val="32"/>
                <w:szCs w:val="32"/>
              </w:rPr>
            </w:pPr>
            <w:r>
              <w:rPr>
                <w:rFonts w:ascii="Times New Roman" w:eastAsia="仿宋_GB2312" w:hAnsi="Times New Roman" w:hint="eastAsia"/>
                <w:sz w:val="32"/>
                <w:szCs w:val="32"/>
                <w:lang w:eastAsia="zh-CN"/>
              </w:rPr>
              <w:t>整容准备</w:t>
            </w:r>
          </w:p>
        </w:tc>
        <w:tc>
          <w:tcPr>
            <w:tcW w:w="1781" w:type="dxa"/>
            <w:vMerge w:val="restart"/>
            <w:tcBorders>
              <w:top w:val="single" w:sz="4" w:space="0" w:color="auto"/>
              <w:left w:val="single" w:sz="4" w:space="0" w:color="auto"/>
              <w:bottom w:val="single" w:sz="4" w:space="0" w:color="auto"/>
              <w:right w:val="single" w:sz="4" w:space="0" w:color="auto"/>
            </w:tcBorders>
            <w:vAlign w:val="center"/>
          </w:tcPr>
          <w:p w14:paraId="327812D7" w14:textId="77777777" w:rsidR="00EC6576" w:rsidRDefault="00000000">
            <w:pPr>
              <w:spacing w:before="0" w:after="0" w:line="400" w:lineRule="exact"/>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1</w:t>
            </w:r>
            <w:r>
              <w:rPr>
                <w:rFonts w:ascii="Times New Roman" w:eastAsia="仿宋_GB2312" w:hAnsi="Times New Roman"/>
                <w:sz w:val="32"/>
                <w:szCs w:val="32"/>
                <w:lang w:eastAsia="zh-CN"/>
              </w:rPr>
              <w:t>0</w:t>
            </w:r>
          </w:p>
        </w:tc>
      </w:tr>
      <w:tr w:rsidR="00EC6576" w14:paraId="652A092C" w14:textId="77777777">
        <w:trPr>
          <w:trHeight w:val="567"/>
          <w:jc w:val="center"/>
        </w:trPr>
        <w:tc>
          <w:tcPr>
            <w:tcW w:w="1129" w:type="dxa"/>
            <w:tcBorders>
              <w:top w:val="single" w:sz="4" w:space="0" w:color="auto"/>
              <w:left w:val="single" w:sz="4" w:space="0" w:color="auto"/>
              <w:bottom w:val="single" w:sz="4" w:space="0" w:color="auto"/>
              <w:right w:val="single" w:sz="4" w:space="0" w:color="auto"/>
            </w:tcBorders>
            <w:vAlign w:val="center"/>
          </w:tcPr>
          <w:p w14:paraId="5E4A68B9" w14:textId="77777777" w:rsidR="00EC6576" w:rsidRDefault="00000000">
            <w:pPr>
              <w:spacing w:before="0" w:after="0" w:line="400" w:lineRule="exact"/>
              <w:jc w:val="center"/>
              <w:rPr>
                <w:rFonts w:ascii="Times New Roman" w:eastAsia="仿宋_GB2312" w:hAnsi="Times New Roman"/>
                <w:sz w:val="32"/>
                <w:szCs w:val="32"/>
              </w:rPr>
            </w:pPr>
            <w:r>
              <w:rPr>
                <w:rFonts w:ascii="Times New Roman" w:eastAsia="仿宋_GB2312" w:hAnsi="Times New Roman" w:hint="eastAsia"/>
                <w:sz w:val="32"/>
                <w:szCs w:val="32"/>
              </w:rPr>
              <w:t>基本知识</w:t>
            </w:r>
          </w:p>
        </w:tc>
        <w:tc>
          <w:tcPr>
            <w:tcW w:w="5728" w:type="dxa"/>
            <w:tcBorders>
              <w:top w:val="single" w:sz="4" w:space="0" w:color="auto"/>
              <w:left w:val="single" w:sz="4" w:space="0" w:color="auto"/>
              <w:bottom w:val="single" w:sz="4" w:space="0" w:color="auto"/>
              <w:right w:val="single" w:sz="4" w:space="0" w:color="auto"/>
            </w:tcBorders>
            <w:vAlign w:val="center"/>
          </w:tcPr>
          <w:p w14:paraId="67A06B61" w14:textId="77777777" w:rsidR="00EC6576" w:rsidRDefault="00000000">
            <w:pPr>
              <w:pStyle w:val="af1"/>
              <w:numPr>
                <w:ilvl w:val="0"/>
                <w:numId w:val="5"/>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正常死亡遗体的识别相关知识</w:t>
            </w:r>
          </w:p>
          <w:p w14:paraId="104450D7" w14:textId="77777777" w:rsidR="00EC6576" w:rsidRDefault="00000000">
            <w:pPr>
              <w:pStyle w:val="af1"/>
              <w:numPr>
                <w:ilvl w:val="0"/>
                <w:numId w:val="5"/>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遗物保存要求</w:t>
            </w:r>
          </w:p>
          <w:p w14:paraId="27DE1176" w14:textId="77777777" w:rsidR="00EC6576" w:rsidRDefault="00000000">
            <w:pPr>
              <w:pStyle w:val="af1"/>
              <w:numPr>
                <w:ilvl w:val="0"/>
                <w:numId w:val="5"/>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遗体损伤相关知识</w:t>
            </w:r>
          </w:p>
          <w:p w14:paraId="0D50AF0A" w14:textId="77777777" w:rsidR="00EC6576" w:rsidRDefault="00000000">
            <w:pPr>
              <w:pStyle w:val="af1"/>
              <w:numPr>
                <w:ilvl w:val="0"/>
                <w:numId w:val="5"/>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人体测量及量具使用相关知识</w:t>
            </w:r>
          </w:p>
          <w:p w14:paraId="6B57DDEF" w14:textId="77777777" w:rsidR="00EC6576" w:rsidRDefault="00000000">
            <w:pPr>
              <w:pStyle w:val="af1"/>
              <w:numPr>
                <w:ilvl w:val="0"/>
                <w:numId w:val="5"/>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人体形态结构相关知识</w:t>
            </w:r>
          </w:p>
          <w:p w14:paraId="24EA08B8" w14:textId="77777777" w:rsidR="00EC6576" w:rsidRDefault="00000000">
            <w:pPr>
              <w:pStyle w:val="af1"/>
              <w:numPr>
                <w:ilvl w:val="0"/>
                <w:numId w:val="5"/>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整容辅材相关知识</w:t>
            </w:r>
          </w:p>
          <w:p w14:paraId="415D4E17" w14:textId="77777777" w:rsidR="00EC6576" w:rsidRDefault="00000000">
            <w:pPr>
              <w:pStyle w:val="af1"/>
              <w:numPr>
                <w:ilvl w:val="0"/>
                <w:numId w:val="5"/>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整容方案制定相关知识</w:t>
            </w:r>
          </w:p>
          <w:p w14:paraId="33899AA1" w14:textId="77777777" w:rsidR="00EC6576" w:rsidRDefault="00000000">
            <w:pPr>
              <w:pStyle w:val="af1"/>
              <w:numPr>
                <w:ilvl w:val="0"/>
                <w:numId w:val="5"/>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整容效果评估相关知识</w:t>
            </w:r>
          </w:p>
        </w:tc>
        <w:tc>
          <w:tcPr>
            <w:tcW w:w="1781" w:type="dxa"/>
            <w:vMerge/>
            <w:tcBorders>
              <w:top w:val="single" w:sz="4" w:space="0" w:color="auto"/>
              <w:left w:val="single" w:sz="4" w:space="0" w:color="auto"/>
              <w:bottom w:val="single" w:sz="4" w:space="0" w:color="auto"/>
              <w:right w:val="single" w:sz="4" w:space="0" w:color="auto"/>
            </w:tcBorders>
            <w:vAlign w:val="center"/>
          </w:tcPr>
          <w:p w14:paraId="40FDD6E6" w14:textId="77777777" w:rsidR="00EC6576" w:rsidRDefault="00EC6576">
            <w:pPr>
              <w:spacing w:before="0" w:after="0" w:line="400" w:lineRule="exact"/>
              <w:jc w:val="center"/>
              <w:rPr>
                <w:rFonts w:ascii="Times New Roman" w:eastAsia="仿宋_GB2312" w:hAnsi="Times New Roman"/>
                <w:sz w:val="32"/>
                <w:szCs w:val="32"/>
                <w:lang w:val="en-GB" w:eastAsia="zh-CN"/>
              </w:rPr>
            </w:pPr>
          </w:p>
        </w:tc>
      </w:tr>
      <w:tr w:rsidR="00EC6576" w14:paraId="73211E9D" w14:textId="77777777">
        <w:trPr>
          <w:trHeight w:val="567"/>
          <w:jc w:val="center"/>
        </w:trPr>
        <w:tc>
          <w:tcPr>
            <w:tcW w:w="1129" w:type="dxa"/>
            <w:tcBorders>
              <w:top w:val="single" w:sz="4" w:space="0" w:color="auto"/>
              <w:left w:val="single" w:sz="4" w:space="0" w:color="auto"/>
              <w:bottom w:val="single" w:sz="4" w:space="0" w:color="auto"/>
              <w:right w:val="single" w:sz="4" w:space="0" w:color="auto"/>
            </w:tcBorders>
            <w:vAlign w:val="center"/>
          </w:tcPr>
          <w:p w14:paraId="18AED21A" w14:textId="77777777" w:rsidR="00EC6576" w:rsidRDefault="00000000">
            <w:pPr>
              <w:spacing w:before="0" w:after="0" w:line="400" w:lineRule="exact"/>
              <w:jc w:val="center"/>
              <w:rPr>
                <w:rFonts w:ascii="Times New Roman" w:eastAsia="仿宋_GB2312" w:hAnsi="Times New Roman"/>
                <w:sz w:val="32"/>
                <w:szCs w:val="32"/>
              </w:rPr>
            </w:pPr>
            <w:r>
              <w:rPr>
                <w:rFonts w:ascii="Times New Roman" w:eastAsia="仿宋_GB2312" w:hAnsi="Times New Roman" w:hint="eastAsia"/>
                <w:sz w:val="32"/>
                <w:szCs w:val="32"/>
              </w:rPr>
              <w:t>工作能力</w:t>
            </w:r>
          </w:p>
        </w:tc>
        <w:tc>
          <w:tcPr>
            <w:tcW w:w="5728" w:type="dxa"/>
            <w:tcBorders>
              <w:top w:val="single" w:sz="4" w:space="0" w:color="auto"/>
              <w:left w:val="single" w:sz="4" w:space="0" w:color="auto"/>
              <w:bottom w:val="single" w:sz="4" w:space="0" w:color="auto"/>
              <w:right w:val="single" w:sz="4" w:space="0" w:color="auto"/>
            </w:tcBorders>
            <w:vAlign w:val="center"/>
          </w:tcPr>
          <w:p w14:paraId="05BEDF41" w14:textId="77777777" w:rsidR="00EC6576" w:rsidRDefault="00000000">
            <w:pPr>
              <w:pStyle w:val="af1"/>
              <w:numPr>
                <w:ilvl w:val="0"/>
                <w:numId w:val="6"/>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能识别正常死亡遗体</w:t>
            </w:r>
          </w:p>
          <w:p w14:paraId="06876FBF" w14:textId="77777777" w:rsidR="00EC6576" w:rsidRDefault="00000000">
            <w:pPr>
              <w:pStyle w:val="af1"/>
              <w:numPr>
                <w:ilvl w:val="0"/>
                <w:numId w:val="6"/>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能识别遗体遗物并分类保存</w:t>
            </w:r>
          </w:p>
          <w:p w14:paraId="14D6AF88" w14:textId="77777777" w:rsidR="00EC6576" w:rsidRDefault="00000000">
            <w:pPr>
              <w:pStyle w:val="af1"/>
              <w:numPr>
                <w:ilvl w:val="0"/>
                <w:numId w:val="6"/>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能运用图文标注记录遗体损伤</w:t>
            </w:r>
          </w:p>
          <w:p w14:paraId="0B18B047" w14:textId="77777777" w:rsidR="00EC6576" w:rsidRDefault="00000000">
            <w:pPr>
              <w:pStyle w:val="af1"/>
              <w:numPr>
                <w:ilvl w:val="0"/>
                <w:numId w:val="6"/>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能测量遗体获取有效数据</w:t>
            </w:r>
          </w:p>
          <w:p w14:paraId="4D2F4C4A" w14:textId="77777777" w:rsidR="00EC6576" w:rsidRDefault="00000000">
            <w:pPr>
              <w:pStyle w:val="af1"/>
              <w:numPr>
                <w:ilvl w:val="0"/>
                <w:numId w:val="6"/>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能根据损伤程度预判复原效果</w:t>
            </w:r>
          </w:p>
          <w:p w14:paraId="2A8E8B13" w14:textId="77777777" w:rsidR="00EC6576" w:rsidRDefault="00000000">
            <w:pPr>
              <w:pStyle w:val="af1"/>
              <w:numPr>
                <w:ilvl w:val="0"/>
                <w:numId w:val="6"/>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能根据整容方案准备辅材</w:t>
            </w:r>
          </w:p>
          <w:p w14:paraId="397A29BA" w14:textId="77777777" w:rsidR="00EC6576" w:rsidRDefault="00000000">
            <w:pPr>
              <w:pStyle w:val="af1"/>
              <w:numPr>
                <w:ilvl w:val="0"/>
                <w:numId w:val="6"/>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能制定遗体的整容方案</w:t>
            </w:r>
          </w:p>
          <w:p w14:paraId="1E9F8589" w14:textId="77777777" w:rsidR="00EC6576" w:rsidRDefault="00000000">
            <w:pPr>
              <w:pStyle w:val="af1"/>
              <w:numPr>
                <w:ilvl w:val="0"/>
                <w:numId w:val="6"/>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能依据遗体损伤结果评估整容耗时、所需材料及综合效果</w:t>
            </w:r>
          </w:p>
        </w:tc>
        <w:tc>
          <w:tcPr>
            <w:tcW w:w="1781" w:type="dxa"/>
            <w:vMerge/>
            <w:tcBorders>
              <w:top w:val="single" w:sz="4" w:space="0" w:color="auto"/>
              <w:left w:val="single" w:sz="4" w:space="0" w:color="auto"/>
              <w:bottom w:val="single" w:sz="4" w:space="0" w:color="auto"/>
              <w:right w:val="single" w:sz="4" w:space="0" w:color="auto"/>
            </w:tcBorders>
            <w:vAlign w:val="center"/>
          </w:tcPr>
          <w:p w14:paraId="68D29EC0" w14:textId="77777777" w:rsidR="00EC6576" w:rsidRDefault="00EC6576">
            <w:pPr>
              <w:spacing w:before="0" w:after="0" w:line="400" w:lineRule="exact"/>
              <w:jc w:val="center"/>
              <w:rPr>
                <w:rFonts w:ascii="Times New Roman" w:eastAsia="仿宋_GB2312" w:hAnsi="Times New Roman"/>
                <w:sz w:val="32"/>
                <w:szCs w:val="32"/>
                <w:lang w:val="en-GB" w:eastAsia="zh-CN"/>
              </w:rPr>
            </w:pPr>
          </w:p>
        </w:tc>
      </w:tr>
      <w:tr w:rsidR="00EC6576" w14:paraId="33C29D39" w14:textId="77777777">
        <w:trPr>
          <w:trHeight w:val="567"/>
          <w:jc w:val="center"/>
        </w:trPr>
        <w:tc>
          <w:tcPr>
            <w:tcW w:w="1129" w:type="dxa"/>
            <w:tcBorders>
              <w:top w:val="single" w:sz="4" w:space="0" w:color="auto"/>
              <w:left w:val="single" w:sz="4" w:space="0" w:color="auto"/>
              <w:bottom w:val="single" w:sz="4" w:space="0" w:color="auto"/>
              <w:right w:val="single" w:sz="4" w:space="0" w:color="auto"/>
            </w:tcBorders>
            <w:vAlign w:val="center"/>
          </w:tcPr>
          <w:p w14:paraId="58A05855" w14:textId="77777777" w:rsidR="00EC6576" w:rsidRDefault="00000000">
            <w:pPr>
              <w:spacing w:before="0" w:after="0" w:line="400" w:lineRule="exact"/>
              <w:jc w:val="center"/>
              <w:rPr>
                <w:rFonts w:ascii="Times New Roman" w:eastAsia="仿宋_GB2312" w:hAnsi="Times New Roman"/>
                <w:sz w:val="32"/>
                <w:szCs w:val="32"/>
              </w:rPr>
            </w:pPr>
            <w:r>
              <w:rPr>
                <w:rFonts w:ascii="Times New Roman" w:eastAsia="仿宋_GB2312" w:hAnsi="Times New Roman"/>
                <w:sz w:val="32"/>
                <w:szCs w:val="32"/>
              </w:rPr>
              <w:lastRenderedPageBreak/>
              <w:t>4</w:t>
            </w:r>
          </w:p>
        </w:tc>
        <w:tc>
          <w:tcPr>
            <w:tcW w:w="5728" w:type="dxa"/>
            <w:tcBorders>
              <w:top w:val="single" w:sz="4" w:space="0" w:color="auto"/>
              <w:left w:val="single" w:sz="4" w:space="0" w:color="auto"/>
              <w:bottom w:val="single" w:sz="4" w:space="0" w:color="auto"/>
              <w:right w:val="single" w:sz="4" w:space="0" w:color="auto"/>
            </w:tcBorders>
            <w:vAlign w:val="center"/>
          </w:tcPr>
          <w:p w14:paraId="1A6992EB" w14:textId="77777777" w:rsidR="00EC6576" w:rsidRDefault="00000000">
            <w:pPr>
              <w:spacing w:before="0" w:after="0" w:line="400" w:lineRule="exact"/>
              <w:jc w:val="center"/>
              <w:rPr>
                <w:rFonts w:ascii="Times New Roman" w:eastAsia="仿宋_GB2312" w:hAnsi="Times New Roman"/>
                <w:sz w:val="32"/>
                <w:szCs w:val="32"/>
              </w:rPr>
            </w:pPr>
            <w:r>
              <w:rPr>
                <w:rFonts w:ascii="Times New Roman" w:eastAsia="仿宋_GB2312" w:hAnsi="Times New Roman" w:hint="eastAsia"/>
                <w:sz w:val="32"/>
                <w:szCs w:val="32"/>
                <w:lang w:eastAsia="zh-CN"/>
              </w:rPr>
              <w:t>防腐操作</w:t>
            </w:r>
          </w:p>
        </w:tc>
        <w:tc>
          <w:tcPr>
            <w:tcW w:w="1781" w:type="dxa"/>
            <w:vMerge w:val="restart"/>
            <w:tcBorders>
              <w:top w:val="single" w:sz="4" w:space="0" w:color="auto"/>
              <w:left w:val="single" w:sz="4" w:space="0" w:color="auto"/>
              <w:bottom w:val="single" w:sz="4" w:space="0" w:color="auto"/>
              <w:right w:val="single" w:sz="4" w:space="0" w:color="auto"/>
            </w:tcBorders>
            <w:vAlign w:val="center"/>
          </w:tcPr>
          <w:p w14:paraId="5F35F346" w14:textId="77777777" w:rsidR="00EC6576" w:rsidRDefault="00000000">
            <w:pPr>
              <w:spacing w:before="0" w:after="0" w:line="400" w:lineRule="exact"/>
              <w:jc w:val="center"/>
              <w:rPr>
                <w:rFonts w:ascii="Times New Roman" w:eastAsia="仿宋_GB2312" w:hAnsi="Times New Roman"/>
                <w:sz w:val="32"/>
                <w:szCs w:val="32"/>
                <w:lang w:eastAsia="zh-CN"/>
              </w:rPr>
            </w:pPr>
            <w:r>
              <w:rPr>
                <w:rFonts w:ascii="Times New Roman" w:eastAsia="仿宋_GB2312" w:hAnsi="Times New Roman"/>
                <w:sz w:val="32"/>
                <w:szCs w:val="32"/>
                <w:lang w:eastAsia="zh-CN"/>
              </w:rPr>
              <w:t>25</w:t>
            </w:r>
          </w:p>
        </w:tc>
      </w:tr>
      <w:tr w:rsidR="00EC6576" w14:paraId="55230AD2" w14:textId="77777777">
        <w:trPr>
          <w:trHeight w:val="567"/>
          <w:jc w:val="center"/>
        </w:trPr>
        <w:tc>
          <w:tcPr>
            <w:tcW w:w="1129" w:type="dxa"/>
            <w:tcBorders>
              <w:top w:val="single" w:sz="4" w:space="0" w:color="auto"/>
              <w:left w:val="single" w:sz="4" w:space="0" w:color="auto"/>
              <w:bottom w:val="single" w:sz="4" w:space="0" w:color="auto"/>
              <w:right w:val="single" w:sz="4" w:space="0" w:color="auto"/>
            </w:tcBorders>
            <w:vAlign w:val="center"/>
          </w:tcPr>
          <w:p w14:paraId="4C16508C" w14:textId="77777777" w:rsidR="00EC6576" w:rsidRDefault="00000000">
            <w:pPr>
              <w:spacing w:before="0" w:after="0" w:line="400" w:lineRule="exact"/>
              <w:jc w:val="center"/>
              <w:rPr>
                <w:rFonts w:ascii="Times New Roman" w:eastAsia="仿宋_GB2312" w:hAnsi="Times New Roman"/>
                <w:sz w:val="32"/>
                <w:szCs w:val="32"/>
              </w:rPr>
            </w:pPr>
            <w:r>
              <w:rPr>
                <w:rFonts w:ascii="Times New Roman" w:eastAsia="仿宋_GB2312" w:hAnsi="Times New Roman" w:hint="eastAsia"/>
                <w:sz w:val="32"/>
                <w:szCs w:val="32"/>
              </w:rPr>
              <w:t>基本知识</w:t>
            </w:r>
          </w:p>
        </w:tc>
        <w:tc>
          <w:tcPr>
            <w:tcW w:w="5728" w:type="dxa"/>
            <w:tcBorders>
              <w:top w:val="single" w:sz="4" w:space="0" w:color="auto"/>
              <w:left w:val="single" w:sz="4" w:space="0" w:color="auto"/>
              <w:bottom w:val="single" w:sz="4" w:space="0" w:color="auto"/>
              <w:right w:val="single" w:sz="4" w:space="0" w:color="auto"/>
            </w:tcBorders>
            <w:vAlign w:val="center"/>
          </w:tcPr>
          <w:p w14:paraId="0F1CF795" w14:textId="77777777" w:rsidR="00EC6576" w:rsidRDefault="00000000">
            <w:pPr>
              <w:pStyle w:val="af1"/>
              <w:numPr>
                <w:ilvl w:val="0"/>
                <w:numId w:val="7"/>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积液判断相关知识</w:t>
            </w:r>
          </w:p>
          <w:p w14:paraId="6552D81B" w14:textId="77777777" w:rsidR="00EC6576" w:rsidRDefault="00000000">
            <w:pPr>
              <w:pStyle w:val="af1"/>
              <w:numPr>
                <w:ilvl w:val="0"/>
                <w:numId w:val="7"/>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遗体表面防腐操作方法</w:t>
            </w:r>
          </w:p>
          <w:p w14:paraId="363980DD" w14:textId="77777777" w:rsidR="00EC6576" w:rsidRDefault="00000000">
            <w:pPr>
              <w:pStyle w:val="af1"/>
              <w:numPr>
                <w:ilvl w:val="0"/>
                <w:numId w:val="7"/>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人体体腔结构相关知识</w:t>
            </w:r>
          </w:p>
        </w:tc>
        <w:tc>
          <w:tcPr>
            <w:tcW w:w="1781" w:type="dxa"/>
            <w:vMerge/>
            <w:tcBorders>
              <w:top w:val="single" w:sz="4" w:space="0" w:color="auto"/>
              <w:left w:val="single" w:sz="4" w:space="0" w:color="auto"/>
              <w:bottom w:val="single" w:sz="4" w:space="0" w:color="auto"/>
              <w:right w:val="single" w:sz="4" w:space="0" w:color="auto"/>
            </w:tcBorders>
            <w:vAlign w:val="center"/>
          </w:tcPr>
          <w:p w14:paraId="57117E31" w14:textId="77777777" w:rsidR="00EC6576" w:rsidRDefault="00EC6576">
            <w:pPr>
              <w:spacing w:before="0" w:after="0" w:line="400" w:lineRule="exact"/>
              <w:jc w:val="center"/>
              <w:rPr>
                <w:rFonts w:ascii="Times New Roman" w:eastAsia="仿宋_GB2312" w:hAnsi="Times New Roman"/>
                <w:sz w:val="32"/>
                <w:szCs w:val="32"/>
                <w:lang w:val="en-GB" w:eastAsia="zh-CN"/>
              </w:rPr>
            </w:pPr>
          </w:p>
        </w:tc>
      </w:tr>
      <w:tr w:rsidR="00EC6576" w14:paraId="52669EF4" w14:textId="77777777">
        <w:trPr>
          <w:trHeight w:val="567"/>
          <w:jc w:val="center"/>
        </w:trPr>
        <w:tc>
          <w:tcPr>
            <w:tcW w:w="1129" w:type="dxa"/>
            <w:tcBorders>
              <w:top w:val="single" w:sz="4" w:space="0" w:color="auto"/>
              <w:left w:val="single" w:sz="4" w:space="0" w:color="auto"/>
              <w:bottom w:val="single" w:sz="4" w:space="0" w:color="auto"/>
              <w:right w:val="single" w:sz="4" w:space="0" w:color="auto"/>
            </w:tcBorders>
            <w:vAlign w:val="center"/>
          </w:tcPr>
          <w:p w14:paraId="3C62FF25" w14:textId="77777777" w:rsidR="00EC6576" w:rsidRDefault="00000000">
            <w:pPr>
              <w:spacing w:before="0" w:after="0" w:line="400" w:lineRule="exact"/>
              <w:jc w:val="center"/>
              <w:rPr>
                <w:rFonts w:ascii="Times New Roman" w:eastAsia="仿宋_GB2312" w:hAnsi="Times New Roman"/>
                <w:sz w:val="32"/>
                <w:szCs w:val="32"/>
              </w:rPr>
            </w:pPr>
            <w:r>
              <w:rPr>
                <w:rFonts w:ascii="Times New Roman" w:eastAsia="仿宋_GB2312" w:hAnsi="Times New Roman" w:hint="eastAsia"/>
                <w:sz w:val="32"/>
                <w:szCs w:val="32"/>
              </w:rPr>
              <w:t>工作能力</w:t>
            </w:r>
          </w:p>
        </w:tc>
        <w:tc>
          <w:tcPr>
            <w:tcW w:w="5728" w:type="dxa"/>
            <w:tcBorders>
              <w:top w:val="single" w:sz="4" w:space="0" w:color="auto"/>
              <w:left w:val="single" w:sz="4" w:space="0" w:color="auto"/>
              <w:bottom w:val="single" w:sz="4" w:space="0" w:color="auto"/>
              <w:right w:val="single" w:sz="4" w:space="0" w:color="auto"/>
            </w:tcBorders>
            <w:vAlign w:val="center"/>
          </w:tcPr>
          <w:p w14:paraId="3CE2F4A6" w14:textId="77777777" w:rsidR="00EC6576" w:rsidRDefault="00000000">
            <w:pPr>
              <w:pStyle w:val="af1"/>
              <w:numPr>
                <w:ilvl w:val="0"/>
                <w:numId w:val="8"/>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能判断遗体胸腹腔积液</w:t>
            </w:r>
          </w:p>
          <w:p w14:paraId="69D065B6" w14:textId="77777777" w:rsidR="00EC6576" w:rsidRDefault="00000000">
            <w:pPr>
              <w:pStyle w:val="af1"/>
              <w:numPr>
                <w:ilvl w:val="0"/>
                <w:numId w:val="8"/>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能对遗体进行表面防腐</w:t>
            </w:r>
          </w:p>
          <w:p w14:paraId="7ADAD60C" w14:textId="77777777" w:rsidR="00EC6576" w:rsidRDefault="00000000">
            <w:pPr>
              <w:pStyle w:val="af1"/>
              <w:numPr>
                <w:ilvl w:val="0"/>
                <w:numId w:val="8"/>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能对遗体颅、口、胸、腹四腔注射防腐剂</w:t>
            </w:r>
          </w:p>
        </w:tc>
        <w:tc>
          <w:tcPr>
            <w:tcW w:w="1781" w:type="dxa"/>
            <w:vMerge/>
            <w:tcBorders>
              <w:top w:val="single" w:sz="4" w:space="0" w:color="auto"/>
              <w:left w:val="single" w:sz="4" w:space="0" w:color="auto"/>
              <w:bottom w:val="single" w:sz="4" w:space="0" w:color="auto"/>
              <w:right w:val="single" w:sz="4" w:space="0" w:color="auto"/>
            </w:tcBorders>
            <w:vAlign w:val="center"/>
          </w:tcPr>
          <w:p w14:paraId="38528FE2" w14:textId="77777777" w:rsidR="00EC6576" w:rsidRDefault="00EC6576">
            <w:pPr>
              <w:spacing w:before="0" w:after="0" w:line="400" w:lineRule="exact"/>
              <w:jc w:val="center"/>
              <w:rPr>
                <w:rFonts w:ascii="Times New Roman" w:eastAsia="仿宋_GB2312" w:hAnsi="Times New Roman"/>
                <w:sz w:val="32"/>
                <w:szCs w:val="32"/>
                <w:lang w:val="en-GB" w:eastAsia="zh-CN"/>
              </w:rPr>
            </w:pPr>
          </w:p>
        </w:tc>
      </w:tr>
      <w:tr w:rsidR="00EC6576" w14:paraId="7F063969" w14:textId="77777777">
        <w:trPr>
          <w:trHeight w:val="567"/>
          <w:jc w:val="center"/>
        </w:trPr>
        <w:tc>
          <w:tcPr>
            <w:tcW w:w="1129" w:type="dxa"/>
            <w:tcBorders>
              <w:top w:val="single" w:sz="4" w:space="0" w:color="auto"/>
              <w:left w:val="single" w:sz="4" w:space="0" w:color="auto"/>
              <w:bottom w:val="single" w:sz="4" w:space="0" w:color="auto"/>
              <w:right w:val="single" w:sz="4" w:space="0" w:color="auto"/>
            </w:tcBorders>
            <w:vAlign w:val="center"/>
          </w:tcPr>
          <w:p w14:paraId="45ECC5EA" w14:textId="77777777" w:rsidR="00EC6576" w:rsidRDefault="00000000">
            <w:pPr>
              <w:spacing w:before="0" w:after="0" w:line="400" w:lineRule="exact"/>
              <w:jc w:val="center"/>
              <w:rPr>
                <w:rFonts w:ascii="Times New Roman" w:eastAsia="仿宋_GB2312" w:hAnsi="Times New Roman"/>
                <w:sz w:val="32"/>
                <w:szCs w:val="32"/>
              </w:rPr>
            </w:pPr>
            <w:r>
              <w:rPr>
                <w:rFonts w:ascii="Times New Roman" w:eastAsia="仿宋_GB2312" w:hAnsi="Times New Roman"/>
                <w:sz w:val="32"/>
                <w:szCs w:val="32"/>
              </w:rPr>
              <w:t>5</w:t>
            </w:r>
          </w:p>
        </w:tc>
        <w:tc>
          <w:tcPr>
            <w:tcW w:w="5728" w:type="dxa"/>
            <w:tcBorders>
              <w:top w:val="single" w:sz="4" w:space="0" w:color="auto"/>
              <w:left w:val="single" w:sz="4" w:space="0" w:color="auto"/>
              <w:bottom w:val="single" w:sz="4" w:space="0" w:color="auto"/>
              <w:right w:val="single" w:sz="4" w:space="0" w:color="auto"/>
            </w:tcBorders>
            <w:vAlign w:val="center"/>
          </w:tcPr>
          <w:p w14:paraId="27718298" w14:textId="77777777" w:rsidR="00EC6576" w:rsidRDefault="00000000">
            <w:pPr>
              <w:spacing w:before="0" w:after="0" w:line="400" w:lineRule="exact"/>
              <w:jc w:val="center"/>
              <w:rPr>
                <w:rFonts w:ascii="Times New Roman" w:eastAsia="仿宋_GB2312" w:hAnsi="Times New Roman"/>
                <w:sz w:val="32"/>
                <w:szCs w:val="32"/>
              </w:rPr>
            </w:pPr>
            <w:r>
              <w:rPr>
                <w:rFonts w:ascii="Times New Roman" w:eastAsia="仿宋_GB2312" w:hAnsi="Times New Roman" w:hint="eastAsia"/>
                <w:sz w:val="32"/>
                <w:szCs w:val="32"/>
                <w:lang w:eastAsia="zh-CN"/>
              </w:rPr>
              <w:t>整容整形</w:t>
            </w:r>
          </w:p>
        </w:tc>
        <w:tc>
          <w:tcPr>
            <w:tcW w:w="1781" w:type="dxa"/>
            <w:vMerge w:val="restart"/>
            <w:tcBorders>
              <w:top w:val="single" w:sz="4" w:space="0" w:color="auto"/>
              <w:left w:val="single" w:sz="4" w:space="0" w:color="auto"/>
              <w:bottom w:val="single" w:sz="4" w:space="0" w:color="auto"/>
              <w:right w:val="single" w:sz="4" w:space="0" w:color="auto"/>
            </w:tcBorders>
            <w:vAlign w:val="center"/>
          </w:tcPr>
          <w:p w14:paraId="48ABB9DD" w14:textId="77777777" w:rsidR="00EC6576" w:rsidRDefault="00000000">
            <w:pPr>
              <w:spacing w:before="0" w:after="0" w:line="400" w:lineRule="exact"/>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2</w:t>
            </w:r>
            <w:r>
              <w:rPr>
                <w:rFonts w:ascii="Times New Roman" w:eastAsia="仿宋_GB2312" w:hAnsi="Times New Roman"/>
                <w:sz w:val="32"/>
                <w:szCs w:val="32"/>
                <w:lang w:eastAsia="zh-CN"/>
              </w:rPr>
              <w:t>0</w:t>
            </w:r>
          </w:p>
        </w:tc>
      </w:tr>
      <w:tr w:rsidR="00EC6576" w14:paraId="2C192CFB" w14:textId="77777777">
        <w:trPr>
          <w:trHeight w:val="567"/>
          <w:jc w:val="center"/>
        </w:trPr>
        <w:tc>
          <w:tcPr>
            <w:tcW w:w="1129" w:type="dxa"/>
            <w:tcBorders>
              <w:top w:val="single" w:sz="4" w:space="0" w:color="auto"/>
              <w:left w:val="single" w:sz="4" w:space="0" w:color="auto"/>
              <w:bottom w:val="single" w:sz="4" w:space="0" w:color="auto"/>
              <w:right w:val="single" w:sz="4" w:space="0" w:color="auto"/>
            </w:tcBorders>
            <w:vAlign w:val="center"/>
          </w:tcPr>
          <w:p w14:paraId="2CD56117" w14:textId="77777777" w:rsidR="00EC6576" w:rsidRDefault="00000000">
            <w:pPr>
              <w:spacing w:before="0" w:after="0" w:line="400" w:lineRule="exact"/>
              <w:jc w:val="center"/>
              <w:rPr>
                <w:rFonts w:ascii="Times New Roman" w:eastAsia="仿宋_GB2312" w:hAnsi="Times New Roman"/>
                <w:sz w:val="32"/>
                <w:szCs w:val="32"/>
              </w:rPr>
            </w:pPr>
            <w:r>
              <w:rPr>
                <w:rFonts w:ascii="Times New Roman" w:eastAsia="仿宋_GB2312" w:hAnsi="Times New Roman" w:hint="eastAsia"/>
                <w:sz w:val="32"/>
                <w:szCs w:val="32"/>
              </w:rPr>
              <w:t>基本知识</w:t>
            </w:r>
          </w:p>
        </w:tc>
        <w:tc>
          <w:tcPr>
            <w:tcW w:w="5728" w:type="dxa"/>
            <w:tcBorders>
              <w:top w:val="single" w:sz="4" w:space="0" w:color="auto"/>
              <w:left w:val="single" w:sz="4" w:space="0" w:color="auto"/>
              <w:bottom w:val="single" w:sz="4" w:space="0" w:color="auto"/>
              <w:right w:val="single" w:sz="4" w:space="0" w:color="auto"/>
            </w:tcBorders>
            <w:vAlign w:val="center"/>
          </w:tcPr>
          <w:p w14:paraId="10FA7138" w14:textId="77777777" w:rsidR="00EC6576" w:rsidRDefault="00000000">
            <w:pPr>
              <w:pStyle w:val="af1"/>
              <w:numPr>
                <w:ilvl w:val="0"/>
                <w:numId w:val="9"/>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创口清理操作方法</w:t>
            </w:r>
          </w:p>
          <w:p w14:paraId="72D63E38" w14:textId="77777777" w:rsidR="00EC6576" w:rsidRDefault="00000000">
            <w:pPr>
              <w:pStyle w:val="af1"/>
              <w:numPr>
                <w:ilvl w:val="0"/>
                <w:numId w:val="9"/>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组织缝合操作方法</w:t>
            </w:r>
          </w:p>
          <w:p w14:paraId="201DD21F" w14:textId="77777777" w:rsidR="00EC6576" w:rsidRDefault="00000000">
            <w:pPr>
              <w:pStyle w:val="af1"/>
              <w:numPr>
                <w:ilvl w:val="0"/>
                <w:numId w:val="9"/>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粘合剂相关知识</w:t>
            </w:r>
          </w:p>
          <w:p w14:paraId="3312B8C4" w14:textId="77777777" w:rsidR="00EC6576" w:rsidRDefault="00000000">
            <w:pPr>
              <w:pStyle w:val="af1"/>
              <w:numPr>
                <w:ilvl w:val="0"/>
                <w:numId w:val="9"/>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开放性创口处理相关知识</w:t>
            </w:r>
          </w:p>
          <w:p w14:paraId="7047184F" w14:textId="77777777" w:rsidR="00EC6576" w:rsidRDefault="00000000">
            <w:pPr>
              <w:pStyle w:val="af1"/>
              <w:numPr>
                <w:ilvl w:val="0"/>
                <w:numId w:val="9"/>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辅材修补皮肤操作方法</w:t>
            </w:r>
          </w:p>
        </w:tc>
        <w:tc>
          <w:tcPr>
            <w:tcW w:w="1781" w:type="dxa"/>
            <w:vMerge/>
            <w:tcBorders>
              <w:top w:val="single" w:sz="4" w:space="0" w:color="auto"/>
              <w:left w:val="single" w:sz="4" w:space="0" w:color="auto"/>
              <w:bottom w:val="single" w:sz="4" w:space="0" w:color="auto"/>
              <w:right w:val="single" w:sz="4" w:space="0" w:color="auto"/>
            </w:tcBorders>
            <w:vAlign w:val="center"/>
          </w:tcPr>
          <w:p w14:paraId="727C781F" w14:textId="77777777" w:rsidR="00EC6576" w:rsidRDefault="00EC6576">
            <w:pPr>
              <w:spacing w:before="0" w:after="0" w:line="400" w:lineRule="exact"/>
              <w:jc w:val="center"/>
              <w:rPr>
                <w:rFonts w:ascii="Times New Roman" w:eastAsia="仿宋_GB2312" w:hAnsi="Times New Roman"/>
                <w:sz w:val="32"/>
                <w:szCs w:val="32"/>
                <w:lang w:val="en-GB" w:eastAsia="zh-CN"/>
              </w:rPr>
            </w:pPr>
          </w:p>
        </w:tc>
      </w:tr>
      <w:tr w:rsidR="00EC6576" w14:paraId="0CE433EB" w14:textId="77777777">
        <w:trPr>
          <w:trHeight w:val="567"/>
          <w:jc w:val="center"/>
        </w:trPr>
        <w:tc>
          <w:tcPr>
            <w:tcW w:w="1129" w:type="dxa"/>
            <w:tcBorders>
              <w:top w:val="single" w:sz="4" w:space="0" w:color="auto"/>
              <w:left w:val="single" w:sz="4" w:space="0" w:color="auto"/>
              <w:bottom w:val="single" w:sz="4" w:space="0" w:color="auto"/>
              <w:right w:val="single" w:sz="4" w:space="0" w:color="auto"/>
            </w:tcBorders>
            <w:vAlign w:val="center"/>
          </w:tcPr>
          <w:p w14:paraId="5CDF6C6D" w14:textId="77777777" w:rsidR="00EC6576" w:rsidRDefault="00000000">
            <w:pPr>
              <w:spacing w:before="0" w:after="0" w:line="400" w:lineRule="exact"/>
              <w:jc w:val="center"/>
              <w:rPr>
                <w:rFonts w:ascii="Times New Roman" w:eastAsia="仿宋_GB2312" w:hAnsi="Times New Roman"/>
                <w:sz w:val="32"/>
                <w:szCs w:val="32"/>
              </w:rPr>
            </w:pPr>
            <w:r>
              <w:rPr>
                <w:rFonts w:ascii="Times New Roman" w:eastAsia="仿宋_GB2312" w:hAnsi="Times New Roman" w:hint="eastAsia"/>
                <w:sz w:val="32"/>
                <w:szCs w:val="32"/>
              </w:rPr>
              <w:t>工作能力</w:t>
            </w:r>
          </w:p>
        </w:tc>
        <w:tc>
          <w:tcPr>
            <w:tcW w:w="5728" w:type="dxa"/>
            <w:tcBorders>
              <w:top w:val="single" w:sz="4" w:space="0" w:color="auto"/>
              <w:left w:val="single" w:sz="4" w:space="0" w:color="auto"/>
              <w:bottom w:val="single" w:sz="4" w:space="0" w:color="auto"/>
              <w:right w:val="single" w:sz="4" w:space="0" w:color="auto"/>
            </w:tcBorders>
            <w:vAlign w:val="center"/>
          </w:tcPr>
          <w:p w14:paraId="024F8A3C" w14:textId="77777777" w:rsidR="00EC6576" w:rsidRDefault="00000000">
            <w:pPr>
              <w:pStyle w:val="af1"/>
              <w:numPr>
                <w:ilvl w:val="0"/>
                <w:numId w:val="10"/>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能清理遗体创口渗血、渗液</w:t>
            </w:r>
          </w:p>
          <w:p w14:paraId="4076E435" w14:textId="77777777" w:rsidR="00EC6576" w:rsidRDefault="00000000">
            <w:pPr>
              <w:pStyle w:val="af1"/>
              <w:numPr>
                <w:ilvl w:val="0"/>
                <w:numId w:val="10"/>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能用</w:t>
            </w:r>
            <w:r>
              <w:rPr>
                <w:rFonts w:ascii="Times New Roman" w:eastAsia="仿宋_GB2312" w:hAnsi="Times New Roman" w:hint="eastAsia"/>
                <w:sz w:val="32"/>
                <w:szCs w:val="32"/>
                <w:lang w:eastAsia="zh-CN"/>
              </w:rPr>
              <w:t>6</w:t>
            </w:r>
            <w:r>
              <w:rPr>
                <w:rFonts w:ascii="Times New Roman" w:eastAsia="仿宋_GB2312" w:hAnsi="Times New Roman" w:hint="eastAsia"/>
                <w:sz w:val="32"/>
                <w:szCs w:val="32"/>
                <w:lang w:eastAsia="zh-CN"/>
              </w:rPr>
              <w:t>种缝合技法使遗体创缘闭合</w:t>
            </w:r>
          </w:p>
          <w:p w14:paraId="2C1D98E1" w14:textId="77777777" w:rsidR="00EC6576" w:rsidRDefault="00000000">
            <w:pPr>
              <w:pStyle w:val="af1"/>
              <w:numPr>
                <w:ilvl w:val="0"/>
                <w:numId w:val="10"/>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能用粘合剂闭合遗体创缘</w:t>
            </w:r>
          </w:p>
          <w:p w14:paraId="067EAF22" w14:textId="77777777" w:rsidR="00EC6576" w:rsidRDefault="00000000">
            <w:pPr>
              <w:pStyle w:val="af1"/>
              <w:numPr>
                <w:ilvl w:val="0"/>
                <w:numId w:val="10"/>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能用缝合、粘合、包扎等综合方法处理遗体开放性创口</w:t>
            </w:r>
          </w:p>
          <w:p w14:paraId="45115217" w14:textId="77777777" w:rsidR="00EC6576" w:rsidRDefault="00000000">
            <w:pPr>
              <w:pStyle w:val="af1"/>
              <w:numPr>
                <w:ilvl w:val="0"/>
                <w:numId w:val="10"/>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能用辅材修复遗体缺损皮肤</w:t>
            </w:r>
          </w:p>
        </w:tc>
        <w:tc>
          <w:tcPr>
            <w:tcW w:w="1781" w:type="dxa"/>
            <w:vMerge/>
            <w:tcBorders>
              <w:top w:val="single" w:sz="4" w:space="0" w:color="auto"/>
              <w:left w:val="single" w:sz="4" w:space="0" w:color="auto"/>
              <w:bottom w:val="single" w:sz="4" w:space="0" w:color="auto"/>
              <w:right w:val="single" w:sz="4" w:space="0" w:color="auto"/>
            </w:tcBorders>
            <w:vAlign w:val="center"/>
          </w:tcPr>
          <w:p w14:paraId="448712AC" w14:textId="77777777" w:rsidR="00EC6576" w:rsidRDefault="00EC6576">
            <w:pPr>
              <w:spacing w:before="0" w:after="0" w:line="400" w:lineRule="exact"/>
              <w:jc w:val="center"/>
              <w:rPr>
                <w:rFonts w:ascii="Times New Roman" w:eastAsia="仿宋_GB2312" w:hAnsi="Times New Roman"/>
                <w:sz w:val="32"/>
                <w:szCs w:val="32"/>
                <w:lang w:val="en-GB" w:eastAsia="zh-CN"/>
              </w:rPr>
            </w:pPr>
          </w:p>
        </w:tc>
      </w:tr>
      <w:tr w:rsidR="00EC6576" w14:paraId="7FEDF0B0" w14:textId="77777777">
        <w:trPr>
          <w:trHeight w:val="567"/>
          <w:jc w:val="center"/>
        </w:trPr>
        <w:tc>
          <w:tcPr>
            <w:tcW w:w="1129" w:type="dxa"/>
            <w:tcBorders>
              <w:top w:val="single" w:sz="4" w:space="0" w:color="auto"/>
              <w:left w:val="single" w:sz="4" w:space="0" w:color="auto"/>
              <w:bottom w:val="single" w:sz="4" w:space="0" w:color="auto"/>
              <w:right w:val="single" w:sz="4" w:space="0" w:color="auto"/>
            </w:tcBorders>
            <w:vAlign w:val="center"/>
          </w:tcPr>
          <w:p w14:paraId="29A87346" w14:textId="77777777" w:rsidR="00EC6576" w:rsidRDefault="00000000">
            <w:pPr>
              <w:spacing w:before="0" w:after="0" w:line="400" w:lineRule="exact"/>
              <w:jc w:val="center"/>
              <w:rPr>
                <w:rFonts w:ascii="Times New Roman" w:eastAsia="仿宋_GB2312" w:hAnsi="Times New Roman"/>
                <w:sz w:val="32"/>
                <w:szCs w:val="32"/>
              </w:rPr>
            </w:pPr>
            <w:r>
              <w:rPr>
                <w:rFonts w:ascii="Times New Roman" w:eastAsia="仿宋_GB2312" w:hAnsi="Times New Roman"/>
                <w:sz w:val="32"/>
                <w:szCs w:val="32"/>
              </w:rPr>
              <w:t>6</w:t>
            </w:r>
          </w:p>
        </w:tc>
        <w:tc>
          <w:tcPr>
            <w:tcW w:w="5728" w:type="dxa"/>
            <w:tcBorders>
              <w:top w:val="single" w:sz="4" w:space="0" w:color="auto"/>
              <w:left w:val="single" w:sz="4" w:space="0" w:color="auto"/>
              <w:bottom w:val="single" w:sz="4" w:space="0" w:color="auto"/>
              <w:right w:val="single" w:sz="4" w:space="0" w:color="auto"/>
            </w:tcBorders>
            <w:vAlign w:val="center"/>
          </w:tcPr>
          <w:p w14:paraId="3E5B010C" w14:textId="77777777" w:rsidR="00EC6576" w:rsidRDefault="00000000">
            <w:pPr>
              <w:spacing w:before="0" w:after="0" w:line="400" w:lineRule="exact"/>
              <w:jc w:val="center"/>
              <w:rPr>
                <w:rFonts w:ascii="Times New Roman" w:eastAsia="仿宋_GB2312" w:hAnsi="Times New Roman"/>
                <w:sz w:val="32"/>
                <w:szCs w:val="32"/>
              </w:rPr>
            </w:pPr>
            <w:r>
              <w:rPr>
                <w:rFonts w:ascii="Times New Roman" w:eastAsia="仿宋_GB2312" w:hAnsi="Times New Roman" w:hint="eastAsia"/>
                <w:sz w:val="32"/>
                <w:szCs w:val="32"/>
                <w:lang w:eastAsia="zh-CN"/>
              </w:rPr>
              <w:t>美容化妆</w:t>
            </w:r>
          </w:p>
        </w:tc>
        <w:tc>
          <w:tcPr>
            <w:tcW w:w="1781" w:type="dxa"/>
            <w:vMerge w:val="restart"/>
            <w:tcBorders>
              <w:top w:val="single" w:sz="4" w:space="0" w:color="auto"/>
              <w:left w:val="single" w:sz="4" w:space="0" w:color="auto"/>
              <w:bottom w:val="single" w:sz="4" w:space="0" w:color="auto"/>
              <w:right w:val="single" w:sz="4" w:space="0" w:color="auto"/>
            </w:tcBorders>
            <w:vAlign w:val="center"/>
          </w:tcPr>
          <w:p w14:paraId="4444012D" w14:textId="77777777" w:rsidR="00EC6576" w:rsidRDefault="00000000">
            <w:pPr>
              <w:spacing w:before="0" w:after="0" w:line="400" w:lineRule="exact"/>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2</w:t>
            </w:r>
            <w:r>
              <w:rPr>
                <w:rFonts w:ascii="Times New Roman" w:eastAsia="仿宋_GB2312" w:hAnsi="Times New Roman"/>
                <w:sz w:val="32"/>
                <w:szCs w:val="32"/>
                <w:lang w:eastAsia="zh-CN"/>
              </w:rPr>
              <w:t>0</w:t>
            </w:r>
          </w:p>
        </w:tc>
      </w:tr>
      <w:tr w:rsidR="00EC6576" w14:paraId="0ED7B941" w14:textId="77777777">
        <w:trPr>
          <w:trHeight w:val="567"/>
          <w:jc w:val="center"/>
        </w:trPr>
        <w:tc>
          <w:tcPr>
            <w:tcW w:w="1129" w:type="dxa"/>
            <w:tcBorders>
              <w:top w:val="single" w:sz="4" w:space="0" w:color="auto"/>
              <w:left w:val="single" w:sz="4" w:space="0" w:color="auto"/>
              <w:bottom w:val="single" w:sz="4" w:space="0" w:color="auto"/>
              <w:right w:val="single" w:sz="4" w:space="0" w:color="auto"/>
            </w:tcBorders>
            <w:vAlign w:val="center"/>
          </w:tcPr>
          <w:p w14:paraId="66378BDE" w14:textId="77777777" w:rsidR="00EC6576" w:rsidRDefault="00000000">
            <w:pPr>
              <w:spacing w:before="0" w:after="0" w:line="400" w:lineRule="exact"/>
              <w:jc w:val="center"/>
              <w:rPr>
                <w:rFonts w:ascii="Times New Roman" w:eastAsia="仿宋_GB2312" w:hAnsi="Times New Roman"/>
                <w:sz w:val="32"/>
                <w:szCs w:val="32"/>
              </w:rPr>
            </w:pPr>
            <w:r>
              <w:rPr>
                <w:rFonts w:ascii="Times New Roman" w:eastAsia="仿宋_GB2312" w:hAnsi="Times New Roman" w:hint="eastAsia"/>
                <w:sz w:val="32"/>
                <w:szCs w:val="32"/>
              </w:rPr>
              <w:t>基本知识</w:t>
            </w:r>
          </w:p>
        </w:tc>
        <w:tc>
          <w:tcPr>
            <w:tcW w:w="5728" w:type="dxa"/>
            <w:tcBorders>
              <w:top w:val="single" w:sz="4" w:space="0" w:color="auto"/>
              <w:left w:val="single" w:sz="4" w:space="0" w:color="auto"/>
              <w:bottom w:val="single" w:sz="4" w:space="0" w:color="auto"/>
              <w:right w:val="single" w:sz="4" w:space="0" w:color="auto"/>
            </w:tcBorders>
            <w:vAlign w:val="center"/>
          </w:tcPr>
          <w:p w14:paraId="7BFDAE45" w14:textId="77777777" w:rsidR="00EC6576" w:rsidRDefault="00000000">
            <w:pPr>
              <w:pStyle w:val="af1"/>
              <w:numPr>
                <w:ilvl w:val="0"/>
                <w:numId w:val="11"/>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假睫毛制作修剪相关知识</w:t>
            </w:r>
          </w:p>
          <w:p w14:paraId="4E13791D" w14:textId="77777777" w:rsidR="00EC6576" w:rsidRDefault="00000000">
            <w:pPr>
              <w:pStyle w:val="af1"/>
              <w:numPr>
                <w:ilvl w:val="0"/>
                <w:numId w:val="11"/>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眉形修剪调整相关知识</w:t>
            </w:r>
          </w:p>
          <w:p w14:paraId="5C1A24AD" w14:textId="77777777" w:rsidR="00EC6576" w:rsidRDefault="00000000">
            <w:pPr>
              <w:pStyle w:val="af1"/>
              <w:numPr>
                <w:ilvl w:val="0"/>
                <w:numId w:val="11"/>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面部创伤化妆相关知识</w:t>
            </w:r>
          </w:p>
          <w:p w14:paraId="71FDE433" w14:textId="77777777" w:rsidR="00EC6576" w:rsidRDefault="00000000">
            <w:pPr>
              <w:pStyle w:val="af1"/>
              <w:numPr>
                <w:ilvl w:val="0"/>
                <w:numId w:val="11"/>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面部比例及特征相关知识</w:t>
            </w:r>
          </w:p>
        </w:tc>
        <w:tc>
          <w:tcPr>
            <w:tcW w:w="1781" w:type="dxa"/>
            <w:vMerge/>
            <w:tcBorders>
              <w:top w:val="single" w:sz="4" w:space="0" w:color="auto"/>
              <w:left w:val="single" w:sz="4" w:space="0" w:color="auto"/>
              <w:bottom w:val="single" w:sz="4" w:space="0" w:color="auto"/>
              <w:right w:val="single" w:sz="4" w:space="0" w:color="auto"/>
            </w:tcBorders>
            <w:vAlign w:val="center"/>
          </w:tcPr>
          <w:p w14:paraId="34287330" w14:textId="77777777" w:rsidR="00EC6576" w:rsidRDefault="00EC6576">
            <w:pPr>
              <w:spacing w:before="0" w:after="0" w:line="400" w:lineRule="exact"/>
              <w:jc w:val="center"/>
              <w:rPr>
                <w:rFonts w:ascii="Times New Roman" w:eastAsia="仿宋_GB2312" w:hAnsi="Times New Roman"/>
                <w:sz w:val="32"/>
                <w:szCs w:val="32"/>
                <w:lang w:val="en-GB" w:eastAsia="zh-CN"/>
              </w:rPr>
            </w:pPr>
          </w:p>
        </w:tc>
      </w:tr>
      <w:tr w:rsidR="00EC6576" w14:paraId="3F94D0EB" w14:textId="77777777">
        <w:trPr>
          <w:trHeight w:val="567"/>
          <w:jc w:val="center"/>
        </w:trPr>
        <w:tc>
          <w:tcPr>
            <w:tcW w:w="1129" w:type="dxa"/>
            <w:tcBorders>
              <w:top w:val="single" w:sz="4" w:space="0" w:color="auto"/>
              <w:left w:val="single" w:sz="4" w:space="0" w:color="auto"/>
              <w:bottom w:val="single" w:sz="4" w:space="0" w:color="auto"/>
              <w:right w:val="single" w:sz="4" w:space="0" w:color="auto"/>
            </w:tcBorders>
            <w:vAlign w:val="center"/>
          </w:tcPr>
          <w:p w14:paraId="04EAAAAA" w14:textId="77777777" w:rsidR="00EC6576" w:rsidRDefault="00000000">
            <w:pPr>
              <w:spacing w:before="0" w:after="0" w:line="400" w:lineRule="exact"/>
              <w:jc w:val="center"/>
              <w:rPr>
                <w:rFonts w:ascii="Times New Roman" w:eastAsia="仿宋_GB2312" w:hAnsi="Times New Roman"/>
                <w:sz w:val="32"/>
                <w:szCs w:val="32"/>
              </w:rPr>
            </w:pPr>
            <w:r>
              <w:rPr>
                <w:rFonts w:ascii="Times New Roman" w:eastAsia="仿宋_GB2312" w:hAnsi="Times New Roman" w:hint="eastAsia"/>
                <w:sz w:val="32"/>
                <w:szCs w:val="32"/>
              </w:rPr>
              <w:t>工作能力</w:t>
            </w:r>
          </w:p>
        </w:tc>
        <w:tc>
          <w:tcPr>
            <w:tcW w:w="5728" w:type="dxa"/>
            <w:tcBorders>
              <w:top w:val="single" w:sz="4" w:space="0" w:color="auto"/>
              <w:left w:val="single" w:sz="4" w:space="0" w:color="auto"/>
              <w:bottom w:val="single" w:sz="4" w:space="0" w:color="auto"/>
              <w:right w:val="single" w:sz="4" w:space="0" w:color="auto"/>
            </w:tcBorders>
            <w:vAlign w:val="center"/>
          </w:tcPr>
          <w:p w14:paraId="39A1EA24" w14:textId="77777777" w:rsidR="00EC6576" w:rsidRDefault="00000000">
            <w:pPr>
              <w:pStyle w:val="af1"/>
              <w:numPr>
                <w:ilvl w:val="0"/>
                <w:numId w:val="12"/>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能为遗体修剪与粘贴假睫毛</w:t>
            </w:r>
          </w:p>
          <w:p w14:paraId="13A02B44" w14:textId="77777777" w:rsidR="00EC6576" w:rsidRDefault="00000000">
            <w:pPr>
              <w:pStyle w:val="af1"/>
              <w:numPr>
                <w:ilvl w:val="0"/>
                <w:numId w:val="12"/>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能为遗体修剪调整眉形与色调</w:t>
            </w:r>
          </w:p>
          <w:p w14:paraId="02A88E6C" w14:textId="77777777" w:rsidR="00EC6576" w:rsidRDefault="00000000">
            <w:pPr>
              <w:pStyle w:val="af1"/>
              <w:numPr>
                <w:ilvl w:val="0"/>
                <w:numId w:val="12"/>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能用化妆技法为遗体遮盖面部创伤</w:t>
            </w:r>
          </w:p>
          <w:p w14:paraId="176C79FD" w14:textId="77777777" w:rsidR="00EC6576" w:rsidRDefault="00000000">
            <w:pPr>
              <w:pStyle w:val="af1"/>
              <w:numPr>
                <w:ilvl w:val="0"/>
                <w:numId w:val="12"/>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能通过化妆明暗效果为遗体调整面部立体感</w:t>
            </w:r>
          </w:p>
        </w:tc>
        <w:tc>
          <w:tcPr>
            <w:tcW w:w="1781" w:type="dxa"/>
            <w:vMerge/>
            <w:tcBorders>
              <w:top w:val="single" w:sz="4" w:space="0" w:color="auto"/>
              <w:left w:val="single" w:sz="4" w:space="0" w:color="auto"/>
              <w:bottom w:val="single" w:sz="4" w:space="0" w:color="auto"/>
              <w:right w:val="single" w:sz="4" w:space="0" w:color="auto"/>
            </w:tcBorders>
            <w:vAlign w:val="center"/>
          </w:tcPr>
          <w:p w14:paraId="37908D98" w14:textId="77777777" w:rsidR="00EC6576" w:rsidRDefault="00EC6576">
            <w:pPr>
              <w:spacing w:before="0" w:after="0" w:line="400" w:lineRule="exact"/>
              <w:jc w:val="center"/>
              <w:rPr>
                <w:rFonts w:ascii="Times New Roman" w:eastAsia="仿宋_GB2312" w:hAnsi="Times New Roman"/>
                <w:sz w:val="32"/>
                <w:szCs w:val="32"/>
                <w:lang w:val="en-GB" w:eastAsia="zh-CN"/>
              </w:rPr>
            </w:pPr>
          </w:p>
        </w:tc>
      </w:tr>
      <w:tr w:rsidR="00EC6576" w14:paraId="754FBAEC" w14:textId="77777777">
        <w:trPr>
          <w:trHeight w:val="567"/>
          <w:jc w:val="center"/>
        </w:trPr>
        <w:tc>
          <w:tcPr>
            <w:tcW w:w="1129" w:type="dxa"/>
            <w:tcBorders>
              <w:top w:val="single" w:sz="4" w:space="0" w:color="auto"/>
              <w:left w:val="single" w:sz="4" w:space="0" w:color="auto"/>
              <w:bottom w:val="single" w:sz="4" w:space="0" w:color="auto"/>
              <w:right w:val="single" w:sz="4" w:space="0" w:color="auto"/>
            </w:tcBorders>
            <w:vAlign w:val="center"/>
          </w:tcPr>
          <w:p w14:paraId="4B1F92E6" w14:textId="77777777" w:rsidR="00EC6576" w:rsidRDefault="00000000">
            <w:pPr>
              <w:spacing w:before="0" w:after="0" w:line="400" w:lineRule="exact"/>
              <w:jc w:val="center"/>
              <w:rPr>
                <w:rFonts w:ascii="Times New Roman" w:eastAsia="仿宋_GB2312" w:hAnsi="Times New Roman"/>
                <w:sz w:val="32"/>
                <w:szCs w:val="32"/>
              </w:rPr>
            </w:pPr>
            <w:r>
              <w:rPr>
                <w:rFonts w:ascii="Times New Roman" w:eastAsia="仿宋_GB2312" w:hAnsi="Times New Roman"/>
                <w:sz w:val="32"/>
                <w:szCs w:val="32"/>
              </w:rPr>
              <w:t>7</w:t>
            </w:r>
          </w:p>
        </w:tc>
        <w:tc>
          <w:tcPr>
            <w:tcW w:w="5728" w:type="dxa"/>
            <w:tcBorders>
              <w:top w:val="single" w:sz="4" w:space="0" w:color="auto"/>
              <w:left w:val="single" w:sz="4" w:space="0" w:color="auto"/>
              <w:bottom w:val="single" w:sz="4" w:space="0" w:color="auto"/>
              <w:right w:val="single" w:sz="4" w:space="0" w:color="auto"/>
            </w:tcBorders>
            <w:vAlign w:val="center"/>
          </w:tcPr>
          <w:p w14:paraId="15535EFE" w14:textId="77777777" w:rsidR="00EC6576" w:rsidRDefault="00000000">
            <w:pPr>
              <w:spacing w:before="0" w:after="0" w:line="400" w:lineRule="exact"/>
              <w:jc w:val="center"/>
              <w:rPr>
                <w:rFonts w:ascii="Times New Roman" w:eastAsia="仿宋_GB2312" w:hAnsi="Times New Roman"/>
                <w:sz w:val="32"/>
                <w:szCs w:val="32"/>
              </w:rPr>
            </w:pPr>
            <w:r>
              <w:rPr>
                <w:rFonts w:ascii="Times New Roman" w:eastAsia="仿宋_GB2312" w:hAnsi="Times New Roman" w:hint="eastAsia"/>
                <w:sz w:val="32"/>
                <w:szCs w:val="32"/>
                <w:lang w:eastAsia="zh-CN"/>
              </w:rPr>
              <w:t>消毒处理</w:t>
            </w:r>
          </w:p>
        </w:tc>
        <w:tc>
          <w:tcPr>
            <w:tcW w:w="1781" w:type="dxa"/>
            <w:vMerge w:val="restart"/>
            <w:tcBorders>
              <w:top w:val="single" w:sz="4" w:space="0" w:color="auto"/>
              <w:left w:val="single" w:sz="4" w:space="0" w:color="auto"/>
              <w:bottom w:val="single" w:sz="4" w:space="0" w:color="auto"/>
              <w:right w:val="single" w:sz="4" w:space="0" w:color="auto"/>
            </w:tcBorders>
            <w:vAlign w:val="center"/>
          </w:tcPr>
          <w:p w14:paraId="3A6FFD28" w14:textId="77777777" w:rsidR="00EC6576" w:rsidRDefault="00000000">
            <w:pPr>
              <w:spacing w:before="0" w:after="0" w:line="400" w:lineRule="exact"/>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1</w:t>
            </w:r>
            <w:r>
              <w:rPr>
                <w:rFonts w:ascii="Times New Roman" w:eastAsia="仿宋_GB2312" w:hAnsi="Times New Roman"/>
                <w:sz w:val="32"/>
                <w:szCs w:val="32"/>
                <w:lang w:eastAsia="zh-CN"/>
              </w:rPr>
              <w:t>0</w:t>
            </w:r>
          </w:p>
        </w:tc>
      </w:tr>
      <w:tr w:rsidR="00EC6576" w14:paraId="4C881220" w14:textId="77777777">
        <w:trPr>
          <w:trHeight w:val="567"/>
          <w:jc w:val="center"/>
        </w:trPr>
        <w:tc>
          <w:tcPr>
            <w:tcW w:w="1129" w:type="dxa"/>
            <w:tcBorders>
              <w:top w:val="single" w:sz="4" w:space="0" w:color="auto"/>
              <w:left w:val="single" w:sz="4" w:space="0" w:color="auto"/>
              <w:bottom w:val="single" w:sz="4" w:space="0" w:color="auto"/>
              <w:right w:val="single" w:sz="4" w:space="0" w:color="auto"/>
            </w:tcBorders>
            <w:vAlign w:val="center"/>
          </w:tcPr>
          <w:p w14:paraId="0EC2F64F" w14:textId="77777777" w:rsidR="00EC6576" w:rsidRDefault="00000000">
            <w:pPr>
              <w:spacing w:before="0" w:after="0" w:line="400" w:lineRule="exact"/>
              <w:jc w:val="center"/>
              <w:rPr>
                <w:rFonts w:ascii="Times New Roman" w:eastAsia="仿宋_GB2312" w:hAnsi="Times New Roman"/>
                <w:sz w:val="32"/>
                <w:szCs w:val="32"/>
              </w:rPr>
            </w:pPr>
            <w:r>
              <w:rPr>
                <w:rFonts w:ascii="Times New Roman" w:eastAsia="仿宋_GB2312" w:hAnsi="Times New Roman" w:hint="eastAsia"/>
                <w:sz w:val="32"/>
                <w:szCs w:val="32"/>
              </w:rPr>
              <w:lastRenderedPageBreak/>
              <w:t>基本知识</w:t>
            </w:r>
          </w:p>
        </w:tc>
        <w:tc>
          <w:tcPr>
            <w:tcW w:w="5728" w:type="dxa"/>
            <w:tcBorders>
              <w:top w:val="single" w:sz="4" w:space="0" w:color="auto"/>
              <w:left w:val="single" w:sz="4" w:space="0" w:color="auto"/>
              <w:bottom w:val="single" w:sz="4" w:space="0" w:color="auto"/>
              <w:right w:val="single" w:sz="4" w:space="0" w:color="auto"/>
            </w:tcBorders>
          </w:tcPr>
          <w:p w14:paraId="686FF0DD" w14:textId="77777777" w:rsidR="00EC6576" w:rsidRDefault="00000000">
            <w:pPr>
              <w:pStyle w:val="af1"/>
              <w:numPr>
                <w:ilvl w:val="0"/>
                <w:numId w:val="13"/>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能完成消毒剂选用并确定剂量</w:t>
            </w:r>
          </w:p>
          <w:p w14:paraId="29784905" w14:textId="77777777" w:rsidR="00EC6576" w:rsidRDefault="00000000">
            <w:pPr>
              <w:pStyle w:val="af1"/>
              <w:numPr>
                <w:ilvl w:val="0"/>
                <w:numId w:val="13"/>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能完成防腐器械消毒处理</w:t>
            </w:r>
          </w:p>
          <w:p w14:paraId="06960C87" w14:textId="77777777" w:rsidR="00EC6576" w:rsidRDefault="00000000">
            <w:pPr>
              <w:pStyle w:val="af1"/>
              <w:numPr>
                <w:ilvl w:val="0"/>
                <w:numId w:val="13"/>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能按卫生要求对操作设备进行清洁</w:t>
            </w:r>
          </w:p>
          <w:p w14:paraId="456B4400" w14:textId="77777777" w:rsidR="00EC6576" w:rsidRDefault="00000000">
            <w:pPr>
              <w:pStyle w:val="af1"/>
              <w:numPr>
                <w:ilvl w:val="0"/>
                <w:numId w:val="13"/>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能按污染等级对操作设备进行消毒</w:t>
            </w:r>
          </w:p>
          <w:p w14:paraId="3F1C8D3D" w14:textId="77777777" w:rsidR="00EC6576" w:rsidRDefault="00000000">
            <w:pPr>
              <w:pStyle w:val="af1"/>
              <w:numPr>
                <w:ilvl w:val="0"/>
                <w:numId w:val="13"/>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固体废物消毒杀菌操作方法</w:t>
            </w:r>
          </w:p>
          <w:p w14:paraId="456343D0" w14:textId="77777777" w:rsidR="00EC6576" w:rsidRDefault="00000000">
            <w:pPr>
              <w:pStyle w:val="af1"/>
              <w:numPr>
                <w:ilvl w:val="0"/>
                <w:numId w:val="13"/>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固体废物分类收集操作方法</w:t>
            </w:r>
          </w:p>
          <w:p w14:paraId="0C2D5690" w14:textId="77777777" w:rsidR="00EC6576" w:rsidRDefault="00000000">
            <w:pPr>
              <w:pStyle w:val="af1"/>
              <w:numPr>
                <w:ilvl w:val="0"/>
                <w:numId w:val="13"/>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固体废物密封存放操作方法</w:t>
            </w:r>
          </w:p>
          <w:p w14:paraId="425E772D" w14:textId="77777777" w:rsidR="00EC6576" w:rsidRDefault="00000000">
            <w:pPr>
              <w:pStyle w:val="af1"/>
              <w:numPr>
                <w:ilvl w:val="0"/>
                <w:numId w:val="13"/>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危险化学品相关知识</w:t>
            </w:r>
          </w:p>
          <w:p w14:paraId="3D0EE146" w14:textId="77777777" w:rsidR="00EC6576" w:rsidRDefault="00000000">
            <w:pPr>
              <w:pStyle w:val="af1"/>
              <w:numPr>
                <w:ilvl w:val="0"/>
                <w:numId w:val="13"/>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过期防腐化学品无害化处理操作方法</w:t>
            </w:r>
          </w:p>
          <w:p w14:paraId="7EE511CB" w14:textId="77777777" w:rsidR="00EC6576" w:rsidRDefault="00000000">
            <w:pPr>
              <w:pStyle w:val="af1"/>
              <w:numPr>
                <w:ilvl w:val="0"/>
                <w:numId w:val="13"/>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场所清洁卫生操作方法</w:t>
            </w:r>
          </w:p>
          <w:p w14:paraId="34E89102" w14:textId="77777777" w:rsidR="00EC6576" w:rsidRDefault="00000000">
            <w:pPr>
              <w:pStyle w:val="af1"/>
              <w:numPr>
                <w:ilvl w:val="0"/>
                <w:numId w:val="13"/>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场所消毒规程</w:t>
            </w:r>
          </w:p>
        </w:tc>
        <w:tc>
          <w:tcPr>
            <w:tcW w:w="1781" w:type="dxa"/>
            <w:vMerge/>
            <w:tcBorders>
              <w:top w:val="single" w:sz="4" w:space="0" w:color="auto"/>
              <w:left w:val="single" w:sz="4" w:space="0" w:color="auto"/>
              <w:bottom w:val="single" w:sz="4" w:space="0" w:color="auto"/>
              <w:right w:val="single" w:sz="4" w:space="0" w:color="auto"/>
            </w:tcBorders>
            <w:vAlign w:val="center"/>
          </w:tcPr>
          <w:p w14:paraId="590FC1BB" w14:textId="77777777" w:rsidR="00EC6576" w:rsidRDefault="00EC6576">
            <w:pPr>
              <w:spacing w:before="0" w:after="0" w:line="400" w:lineRule="exact"/>
              <w:jc w:val="center"/>
              <w:rPr>
                <w:rFonts w:ascii="Times New Roman" w:eastAsia="仿宋_GB2312" w:hAnsi="Times New Roman"/>
                <w:sz w:val="32"/>
                <w:szCs w:val="32"/>
                <w:lang w:val="en-GB" w:eastAsia="zh-CN"/>
              </w:rPr>
            </w:pPr>
          </w:p>
        </w:tc>
      </w:tr>
      <w:tr w:rsidR="00EC6576" w14:paraId="66F7D3E3" w14:textId="77777777">
        <w:trPr>
          <w:trHeight w:val="567"/>
          <w:jc w:val="center"/>
        </w:trPr>
        <w:tc>
          <w:tcPr>
            <w:tcW w:w="1129" w:type="dxa"/>
            <w:tcBorders>
              <w:top w:val="single" w:sz="4" w:space="0" w:color="auto"/>
              <w:left w:val="single" w:sz="4" w:space="0" w:color="auto"/>
              <w:bottom w:val="single" w:sz="4" w:space="0" w:color="auto"/>
              <w:right w:val="single" w:sz="4" w:space="0" w:color="auto"/>
            </w:tcBorders>
            <w:vAlign w:val="center"/>
          </w:tcPr>
          <w:p w14:paraId="1B2C44BF" w14:textId="77777777" w:rsidR="00EC6576" w:rsidRDefault="00000000">
            <w:pPr>
              <w:spacing w:before="0" w:after="0" w:line="400" w:lineRule="exact"/>
              <w:jc w:val="center"/>
              <w:rPr>
                <w:rFonts w:ascii="Times New Roman" w:eastAsia="仿宋_GB2312" w:hAnsi="Times New Roman"/>
                <w:sz w:val="32"/>
                <w:szCs w:val="32"/>
              </w:rPr>
            </w:pPr>
            <w:r>
              <w:rPr>
                <w:rFonts w:ascii="Times New Roman" w:eastAsia="仿宋_GB2312" w:hAnsi="Times New Roman" w:hint="eastAsia"/>
                <w:sz w:val="32"/>
                <w:szCs w:val="32"/>
              </w:rPr>
              <w:t>工作能力</w:t>
            </w:r>
          </w:p>
        </w:tc>
        <w:tc>
          <w:tcPr>
            <w:tcW w:w="5728" w:type="dxa"/>
            <w:tcBorders>
              <w:top w:val="single" w:sz="4" w:space="0" w:color="auto"/>
              <w:left w:val="single" w:sz="4" w:space="0" w:color="auto"/>
              <w:bottom w:val="single" w:sz="4" w:space="0" w:color="auto"/>
              <w:right w:val="single" w:sz="4" w:space="0" w:color="auto"/>
            </w:tcBorders>
          </w:tcPr>
          <w:p w14:paraId="0C56152D" w14:textId="77777777" w:rsidR="00EC6576" w:rsidRDefault="00000000">
            <w:pPr>
              <w:pStyle w:val="af1"/>
              <w:numPr>
                <w:ilvl w:val="0"/>
                <w:numId w:val="14"/>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消毒剂选用原则</w:t>
            </w:r>
          </w:p>
          <w:p w14:paraId="5D772541" w14:textId="77777777" w:rsidR="00EC6576" w:rsidRDefault="00000000">
            <w:pPr>
              <w:pStyle w:val="af1"/>
              <w:numPr>
                <w:ilvl w:val="0"/>
                <w:numId w:val="14"/>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防腐器具消毒相关知识</w:t>
            </w:r>
          </w:p>
          <w:p w14:paraId="3EDD1A83" w14:textId="77777777" w:rsidR="00EC6576" w:rsidRDefault="00000000">
            <w:pPr>
              <w:pStyle w:val="af1"/>
              <w:numPr>
                <w:ilvl w:val="0"/>
                <w:numId w:val="14"/>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设备清洁卫生相关知识</w:t>
            </w:r>
          </w:p>
          <w:p w14:paraId="434EDCA5" w14:textId="77777777" w:rsidR="00EC6576" w:rsidRDefault="00000000">
            <w:pPr>
              <w:pStyle w:val="af1"/>
              <w:numPr>
                <w:ilvl w:val="0"/>
                <w:numId w:val="14"/>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设备消毒规程</w:t>
            </w:r>
          </w:p>
          <w:p w14:paraId="4373839A" w14:textId="77777777" w:rsidR="00EC6576" w:rsidRDefault="00000000">
            <w:pPr>
              <w:pStyle w:val="af1"/>
              <w:numPr>
                <w:ilvl w:val="0"/>
                <w:numId w:val="14"/>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能按卫生要求清洁工作场所</w:t>
            </w:r>
          </w:p>
          <w:p w14:paraId="418C86BC" w14:textId="77777777" w:rsidR="00EC6576" w:rsidRDefault="00000000">
            <w:pPr>
              <w:pStyle w:val="af1"/>
              <w:numPr>
                <w:ilvl w:val="0"/>
                <w:numId w:val="14"/>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能按污染等级消毒工作场所</w:t>
            </w:r>
          </w:p>
          <w:p w14:paraId="4719A154" w14:textId="77777777" w:rsidR="00EC6576" w:rsidRDefault="00000000">
            <w:pPr>
              <w:pStyle w:val="af1"/>
              <w:numPr>
                <w:ilvl w:val="0"/>
                <w:numId w:val="14"/>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能将固体废物进行消毒处理</w:t>
            </w:r>
          </w:p>
          <w:p w14:paraId="3D4EF4D9" w14:textId="77777777" w:rsidR="00EC6576" w:rsidRDefault="00000000">
            <w:pPr>
              <w:pStyle w:val="af1"/>
              <w:numPr>
                <w:ilvl w:val="0"/>
                <w:numId w:val="14"/>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能将固体废物进行减量收集、密封存放</w:t>
            </w:r>
          </w:p>
          <w:p w14:paraId="191400CD" w14:textId="77777777" w:rsidR="00EC6576" w:rsidRDefault="00000000">
            <w:pPr>
              <w:pStyle w:val="af1"/>
              <w:numPr>
                <w:ilvl w:val="0"/>
                <w:numId w:val="14"/>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能判断化学品危险级别</w:t>
            </w:r>
          </w:p>
          <w:p w14:paraId="2F6F7564" w14:textId="77777777" w:rsidR="00EC6576" w:rsidRDefault="00000000">
            <w:pPr>
              <w:pStyle w:val="af1"/>
              <w:numPr>
                <w:ilvl w:val="0"/>
                <w:numId w:val="14"/>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能将过期防腐化学品进行无害化处理</w:t>
            </w:r>
          </w:p>
        </w:tc>
        <w:tc>
          <w:tcPr>
            <w:tcW w:w="1781" w:type="dxa"/>
            <w:vMerge/>
            <w:tcBorders>
              <w:top w:val="single" w:sz="4" w:space="0" w:color="auto"/>
              <w:left w:val="single" w:sz="4" w:space="0" w:color="auto"/>
              <w:bottom w:val="single" w:sz="4" w:space="0" w:color="auto"/>
              <w:right w:val="single" w:sz="4" w:space="0" w:color="auto"/>
            </w:tcBorders>
            <w:vAlign w:val="center"/>
          </w:tcPr>
          <w:p w14:paraId="61F74AA7" w14:textId="77777777" w:rsidR="00EC6576" w:rsidRDefault="00EC6576">
            <w:pPr>
              <w:spacing w:before="0" w:after="0" w:line="400" w:lineRule="exact"/>
              <w:jc w:val="center"/>
              <w:rPr>
                <w:rFonts w:ascii="Times New Roman" w:eastAsia="仿宋_GB2312" w:hAnsi="Times New Roman"/>
                <w:sz w:val="32"/>
                <w:szCs w:val="32"/>
                <w:lang w:val="en-GB" w:eastAsia="zh-CN"/>
              </w:rPr>
            </w:pPr>
          </w:p>
        </w:tc>
      </w:tr>
      <w:tr w:rsidR="00EC6576" w14:paraId="22DF9671" w14:textId="77777777">
        <w:trPr>
          <w:trHeight w:val="567"/>
          <w:jc w:val="center"/>
        </w:trPr>
        <w:tc>
          <w:tcPr>
            <w:tcW w:w="1129" w:type="dxa"/>
            <w:tcBorders>
              <w:top w:val="single" w:sz="4" w:space="0" w:color="auto"/>
              <w:left w:val="single" w:sz="4" w:space="0" w:color="auto"/>
              <w:bottom w:val="single" w:sz="4" w:space="0" w:color="auto"/>
              <w:right w:val="single" w:sz="4" w:space="0" w:color="auto"/>
            </w:tcBorders>
            <w:vAlign w:val="center"/>
          </w:tcPr>
          <w:p w14:paraId="4C88A8E5" w14:textId="77777777" w:rsidR="00EC6576" w:rsidRDefault="00000000">
            <w:pPr>
              <w:spacing w:before="0" w:after="0" w:line="400" w:lineRule="exact"/>
              <w:jc w:val="center"/>
              <w:rPr>
                <w:rFonts w:ascii="Times New Roman" w:eastAsia="仿宋_GB2312" w:hAnsi="Times New Roman"/>
                <w:sz w:val="32"/>
                <w:szCs w:val="32"/>
              </w:rPr>
            </w:pPr>
            <w:r>
              <w:rPr>
                <w:rFonts w:ascii="Times New Roman" w:eastAsia="仿宋_GB2312" w:hAnsi="Times New Roman" w:hint="eastAsia"/>
                <w:sz w:val="32"/>
                <w:szCs w:val="32"/>
              </w:rPr>
              <w:t>合计</w:t>
            </w:r>
          </w:p>
        </w:tc>
        <w:tc>
          <w:tcPr>
            <w:tcW w:w="5728" w:type="dxa"/>
            <w:tcBorders>
              <w:top w:val="single" w:sz="4" w:space="0" w:color="auto"/>
              <w:left w:val="single" w:sz="4" w:space="0" w:color="auto"/>
              <w:bottom w:val="single" w:sz="4" w:space="0" w:color="auto"/>
              <w:right w:val="single" w:sz="4" w:space="0" w:color="auto"/>
            </w:tcBorders>
            <w:vAlign w:val="center"/>
          </w:tcPr>
          <w:p w14:paraId="31C43594" w14:textId="77777777" w:rsidR="00EC6576" w:rsidRDefault="00EC6576">
            <w:pPr>
              <w:spacing w:before="0" w:after="0" w:line="400" w:lineRule="exact"/>
              <w:rPr>
                <w:rFonts w:ascii="Times New Roman" w:eastAsia="仿宋_GB2312" w:hAnsi="Times New Roman"/>
                <w:sz w:val="32"/>
                <w:szCs w:val="32"/>
              </w:rPr>
            </w:pPr>
          </w:p>
        </w:tc>
        <w:tc>
          <w:tcPr>
            <w:tcW w:w="1781" w:type="dxa"/>
            <w:tcBorders>
              <w:top w:val="single" w:sz="4" w:space="0" w:color="auto"/>
              <w:left w:val="single" w:sz="4" w:space="0" w:color="auto"/>
              <w:bottom w:val="single" w:sz="4" w:space="0" w:color="auto"/>
              <w:right w:val="single" w:sz="4" w:space="0" w:color="auto"/>
            </w:tcBorders>
            <w:vAlign w:val="center"/>
          </w:tcPr>
          <w:p w14:paraId="4F48472E" w14:textId="77777777" w:rsidR="00EC6576" w:rsidRDefault="00000000">
            <w:pPr>
              <w:spacing w:before="0" w:after="0" w:line="400" w:lineRule="exact"/>
              <w:jc w:val="center"/>
              <w:rPr>
                <w:rFonts w:ascii="Times New Roman" w:eastAsia="仿宋_GB2312" w:hAnsi="Times New Roman"/>
                <w:sz w:val="32"/>
                <w:szCs w:val="32"/>
              </w:rPr>
            </w:pPr>
            <w:r>
              <w:rPr>
                <w:rFonts w:ascii="Times New Roman" w:eastAsia="仿宋_GB2312" w:hAnsi="Times New Roman" w:hint="eastAsia"/>
                <w:sz w:val="32"/>
                <w:szCs w:val="32"/>
              </w:rPr>
              <w:t>100</w:t>
            </w:r>
          </w:p>
        </w:tc>
      </w:tr>
    </w:tbl>
    <w:p w14:paraId="769B21A6" w14:textId="77777777" w:rsidR="00EC6576" w:rsidRDefault="00000000">
      <w:pPr>
        <w:widowControl w:val="0"/>
        <w:autoSpaceDE w:val="0"/>
        <w:autoSpaceDN w:val="0"/>
        <w:adjustRightInd w:val="0"/>
        <w:spacing w:before="0" w:after="0" w:line="600" w:lineRule="auto"/>
        <w:ind w:firstLineChars="200" w:firstLine="640"/>
        <w:jc w:val="left"/>
        <w:outlineLvl w:val="0"/>
        <w:rPr>
          <w:rFonts w:ascii="Times New Roman" w:eastAsia="仿宋_GB2312" w:hAnsi="Times New Roman"/>
          <w:sz w:val="32"/>
          <w:szCs w:val="32"/>
          <w:lang w:eastAsia="zh-CN"/>
        </w:rPr>
      </w:pPr>
      <w:bookmarkStart w:id="5" w:name="_Toc211371511"/>
      <w:r>
        <w:rPr>
          <w:rFonts w:ascii="Times New Roman" w:eastAsia="仿宋_GB2312" w:hAnsi="Times New Roman" w:hint="eastAsia"/>
          <w:sz w:val="32"/>
          <w:szCs w:val="32"/>
          <w:lang w:eastAsia="zh-CN"/>
        </w:rPr>
        <w:t>二</w:t>
      </w:r>
      <w:r>
        <w:rPr>
          <w:rFonts w:ascii="Times New Roman" w:eastAsia="仿宋_GB2312" w:hAnsi="Times New Roman"/>
          <w:sz w:val="32"/>
          <w:szCs w:val="32"/>
          <w:lang w:eastAsia="zh-CN"/>
        </w:rPr>
        <w:t>、</w:t>
      </w:r>
      <w:r>
        <w:rPr>
          <w:rFonts w:ascii="Times New Roman" w:eastAsia="仿宋_GB2312" w:hAnsi="Times New Roman" w:hint="eastAsia"/>
          <w:sz w:val="32"/>
          <w:szCs w:val="32"/>
          <w:lang w:eastAsia="zh-CN"/>
        </w:rPr>
        <w:t>试题</w:t>
      </w:r>
      <w:r>
        <w:rPr>
          <w:rFonts w:ascii="Times New Roman" w:eastAsia="仿宋_GB2312" w:hAnsi="Times New Roman"/>
          <w:sz w:val="32"/>
          <w:szCs w:val="32"/>
          <w:lang w:eastAsia="zh-CN"/>
        </w:rPr>
        <w:t>与评判标准</w:t>
      </w:r>
      <w:bookmarkEnd w:id="5"/>
    </w:p>
    <w:p w14:paraId="3866CAC7" w14:textId="77777777" w:rsidR="00EC6576" w:rsidRDefault="00000000">
      <w:pPr>
        <w:widowControl w:val="0"/>
        <w:autoSpaceDE w:val="0"/>
        <w:autoSpaceDN w:val="0"/>
        <w:adjustRightInd w:val="0"/>
        <w:spacing w:before="0" w:after="0" w:line="600" w:lineRule="auto"/>
        <w:ind w:firstLineChars="200" w:firstLine="640"/>
        <w:jc w:val="left"/>
        <w:outlineLvl w:val="1"/>
        <w:rPr>
          <w:rFonts w:ascii="Times New Roman" w:eastAsia="仿宋_GB2312" w:hAnsi="Times New Roman"/>
          <w:sz w:val="32"/>
          <w:szCs w:val="32"/>
          <w:lang w:eastAsia="zh-CN"/>
        </w:rPr>
      </w:pPr>
      <w:bookmarkStart w:id="6" w:name="_Toc211371512"/>
      <w:r>
        <w:rPr>
          <w:rFonts w:ascii="Times New Roman" w:eastAsia="仿宋_GB2312" w:hAnsi="Times New Roman" w:hint="eastAsia"/>
          <w:sz w:val="32"/>
          <w:szCs w:val="32"/>
          <w:lang w:eastAsia="zh-CN"/>
        </w:rPr>
        <w:t>（一）试题</w:t>
      </w:r>
      <w:bookmarkEnd w:id="6"/>
    </w:p>
    <w:p w14:paraId="5A7DF64E"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1</w:t>
      </w:r>
      <w:r>
        <w:rPr>
          <w:rFonts w:ascii="Times New Roman" w:eastAsia="仿宋_GB2312" w:hAnsi="Times New Roman"/>
          <w:sz w:val="32"/>
          <w:szCs w:val="32"/>
          <w:lang w:eastAsia="zh-CN"/>
        </w:rPr>
        <w:t>.</w:t>
      </w:r>
      <w:r>
        <w:rPr>
          <w:rFonts w:ascii="Times New Roman" w:eastAsia="仿宋_GB2312" w:hAnsi="Times New Roman" w:hint="eastAsia"/>
          <w:sz w:val="32"/>
          <w:szCs w:val="32"/>
          <w:lang w:eastAsia="zh-CN"/>
        </w:rPr>
        <w:t>基本内容</w:t>
      </w:r>
    </w:p>
    <w:p w14:paraId="2D5EE927"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竞赛内容以遗体防腐整容师赛项依据《遗体防腐整容</w:t>
      </w:r>
      <w:r>
        <w:rPr>
          <w:rFonts w:ascii="Times New Roman" w:eastAsia="仿宋_GB2312" w:hAnsi="Times New Roman" w:hint="eastAsia"/>
          <w:sz w:val="32"/>
          <w:szCs w:val="32"/>
          <w:lang w:eastAsia="zh-CN"/>
        </w:rPr>
        <w:lastRenderedPageBreak/>
        <w:t>师国家职业技能标准》（</w:t>
      </w:r>
      <w:r>
        <w:rPr>
          <w:rFonts w:ascii="Times New Roman" w:eastAsia="仿宋_GB2312" w:hAnsi="Times New Roman" w:hint="eastAsia"/>
          <w:sz w:val="32"/>
          <w:szCs w:val="32"/>
          <w:lang w:eastAsia="zh-CN"/>
        </w:rPr>
        <w:t>2021</w:t>
      </w:r>
      <w:r>
        <w:rPr>
          <w:rFonts w:ascii="Times New Roman" w:eastAsia="仿宋_GB2312" w:hAnsi="Times New Roman" w:hint="eastAsia"/>
          <w:sz w:val="32"/>
          <w:szCs w:val="32"/>
          <w:lang w:eastAsia="zh-CN"/>
        </w:rPr>
        <w:t>版）三级</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高级工及以上知识和技能要求为基础，包括理论知识和实操技能两部分。</w:t>
      </w:r>
    </w:p>
    <w:p w14:paraId="2D233657"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1</w:t>
      </w:r>
      <w:r>
        <w:rPr>
          <w:rFonts w:ascii="Times New Roman" w:eastAsia="仿宋_GB2312" w:hAnsi="Times New Roman" w:hint="eastAsia"/>
          <w:sz w:val="32"/>
          <w:szCs w:val="32"/>
          <w:lang w:eastAsia="zh-CN"/>
        </w:rPr>
        <w:t>）理论知识部分为职业综合能力考察，通过闭卷笔答的方式，完成方案的策划。</w:t>
      </w:r>
    </w:p>
    <w:p w14:paraId="3AE871C9"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2</w:t>
      </w:r>
      <w:r>
        <w:rPr>
          <w:rFonts w:ascii="Times New Roman" w:eastAsia="仿宋_GB2312" w:hAnsi="Times New Roman" w:hint="eastAsia"/>
          <w:sz w:val="32"/>
          <w:szCs w:val="32"/>
          <w:lang w:eastAsia="zh-CN"/>
        </w:rPr>
        <w:t>）实操技能部分为职业核心技能考察，通过实际操作的方式，完成三个模块，包括防腐操作模块、遗体缝合模块、头部塑形模块。并要求将职场安全、文明操作、人文关怀、亲情服务贯穿于实操过程中。</w:t>
      </w:r>
    </w:p>
    <w:p w14:paraId="0261FF1E"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2</w:t>
      </w:r>
      <w:r>
        <w:rPr>
          <w:rFonts w:ascii="Times New Roman" w:eastAsia="仿宋_GB2312" w:hAnsi="Times New Roman"/>
          <w:sz w:val="32"/>
          <w:szCs w:val="32"/>
          <w:lang w:eastAsia="zh-CN"/>
        </w:rPr>
        <w:t>.</w:t>
      </w:r>
      <w:r>
        <w:rPr>
          <w:rFonts w:ascii="Times New Roman" w:eastAsia="仿宋_GB2312" w:hAnsi="Times New Roman" w:hint="eastAsia"/>
          <w:sz w:val="32"/>
          <w:szCs w:val="32"/>
          <w:lang w:eastAsia="zh-CN"/>
        </w:rPr>
        <w:t>试题命制的办法、基本流程及公布方式</w:t>
      </w:r>
    </w:p>
    <w:p w14:paraId="0484E63D"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由竞赛组委会根据工作对接情况，组织专业人员编制本项目竞赛试题。技术工作文件公布后，专家委员会应组织各参赛队围绕命题思路、关键考核要点等进行讨论，对提出的问题及时解答，吸收合理的意见建议，并在技术工作文件中作相应修改。试题样题将随本赛项技术描述等文件一并公布。</w:t>
      </w:r>
    </w:p>
    <w:p w14:paraId="79815873"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临赛前由竞赛组委会授权的专业人员结合赛区设备、材料状况，对已公布的试题，进行不超过</w:t>
      </w:r>
      <w:r>
        <w:rPr>
          <w:rFonts w:ascii="Times New Roman" w:eastAsia="仿宋_GB2312" w:hAnsi="Times New Roman" w:hint="eastAsia"/>
          <w:sz w:val="32"/>
          <w:szCs w:val="32"/>
          <w:lang w:eastAsia="zh-CN"/>
        </w:rPr>
        <w:t>30%</w:t>
      </w:r>
      <w:r>
        <w:rPr>
          <w:rFonts w:ascii="Times New Roman" w:eastAsia="仿宋_GB2312" w:hAnsi="Times New Roman" w:hint="eastAsia"/>
          <w:sz w:val="32"/>
          <w:szCs w:val="32"/>
          <w:lang w:eastAsia="zh-CN"/>
        </w:rPr>
        <w:t>的修改，修改</w:t>
      </w:r>
      <w:r>
        <w:rPr>
          <w:rFonts w:ascii="Times New Roman" w:eastAsia="仿宋_GB2312" w:hAnsi="Times New Roman" w:hint="eastAsia"/>
          <w:sz w:val="32"/>
          <w:szCs w:val="32"/>
          <w:lang w:eastAsia="zh-CN"/>
        </w:rPr>
        <w:lastRenderedPageBreak/>
        <w:t>后不予公布，正式开赛前现场抽取试题。</w:t>
      </w:r>
    </w:p>
    <w:p w14:paraId="722B1DA4" w14:textId="77777777" w:rsidR="00EC6576" w:rsidRDefault="00000000">
      <w:pPr>
        <w:widowControl w:val="0"/>
        <w:autoSpaceDE w:val="0"/>
        <w:autoSpaceDN w:val="0"/>
        <w:adjustRightInd w:val="0"/>
        <w:spacing w:before="0" w:after="0" w:line="600" w:lineRule="auto"/>
        <w:ind w:firstLineChars="200" w:firstLine="640"/>
        <w:jc w:val="left"/>
        <w:outlineLvl w:val="1"/>
        <w:rPr>
          <w:rFonts w:ascii="Times New Roman" w:eastAsia="仿宋_GB2312" w:hAnsi="Times New Roman"/>
          <w:sz w:val="32"/>
          <w:szCs w:val="32"/>
          <w:lang w:eastAsia="zh-CN"/>
        </w:rPr>
      </w:pPr>
      <w:bookmarkStart w:id="7" w:name="_Toc211371513"/>
      <w:r>
        <w:rPr>
          <w:rFonts w:ascii="Times New Roman" w:eastAsia="仿宋_GB2312" w:hAnsi="Times New Roman" w:hint="eastAsia"/>
          <w:sz w:val="32"/>
          <w:szCs w:val="32"/>
          <w:lang w:eastAsia="zh-CN"/>
        </w:rPr>
        <w:t>（二）竞赛时间及试题具体内容</w:t>
      </w:r>
      <w:bookmarkEnd w:id="7"/>
    </w:p>
    <w:p w14:paraId="7B1D0074"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1</w:t>
      </w:r>
      <w:r>
        <w:rPr>
          <w:rFonts w:ascii="Times New Roman" w:eastAsia="仿宋_GB2312" w:hAnsi="Times New Roman" w:hint="eastAsia"/>
          <w:sz w:val="32"/>
          <w:szCs w:val="32"/>
          <w:lang w:eastAsia="zh-CN"/>
        </w:rPr>
        <w:t>．竞赛时间安排。</w:t>
      </w:r>
    </w:p>
    <w:p w14:paraId="22A7674A"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本项目竞赛实行单人赛；竞赛试题包括理论知识和实操技能试题；理论知识试题为防腐整容方案策划；实操技能试题为集体操作试题。</w:t>
      </w:r>
    </w:p>
    <w:p w14:paraId="0B32532F"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竞赛第一天（简称</w:t>
      </w:r>
      <w:r>
        <w:rPr>
          <w:rFonts w:ascii="Times New Roman" w:eastAsia="仿宋_GB2312" w:hAnsi="Times New Roman" w:hint="eastAsia"/>
          <w:sz w:val="32"/>
          <w:szCs w:val="32"/>
          <w:lang w:eastAsia="zh-CN"/>
        </w:rPr>
        <w:t>C1</w:t>
      </w:r>
      <w:r>
        <w:rPr>
          <w:rFonts w:ascii="Times New Roman" w:eastAsia="仿宋_GB2312" w:hAnsi="Times New Roman" w:hint="eastAsia"/>
          <w:sz w:val="32"/>
          <w:szCs w:val="32"/>
          <w:lang w:eastAsia="zh-CN"/>
        </w:rPr>
        <w:t>）为理论知识竞赛内容。全体选手参加，不参加者视为退赛。</w:t>
      </w:r>
    </w:p>
    <w:p w14:paraId="24ADE8A0"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理论知识赛：以《遗体防腐整容师国家职业技能标准》（</w:t>
      </w:r>
      <w:r>
        <w:rPr>
          <w:rFonts w:ascii="Times New Roman" w:eastAsia="仿宋_GB2312" w:hAnsi="Times New Roman" w:hint="eastAsia"/>
          <w:sz w:val="32"/>
          <w:szCs w:val="32"/>
          <w:lang w:eastAsia="zh-CN"/>
        </w:rPr>
        <w:t>2021</w:t>
      </w:r>
      <w:r>
        <w:rPr>
          <w:rFonts w:ascii="Times New Roman" w:eastAsia="仿宋_GB2312" w:hAnsi="Times New Roman" w:hint="eastAsia"/>
          <w:sz w:val="32"/>
          <w:szCs w:val="32"/>
          <w:lang w:eastAsia="zh-CN"/>
        </w:rPr>
        <w:t>版）三级</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高级工及以上知识和技能要求为基础，主要考核参赛选手对遗体防腐整容师职业的理解和应用。采取笔答形式，题型为主观论述题（</w:t>
      </w:r>
      <w:r>
        <w:rPr>
          <w:rFonts w:ascii="Times New Roman" w:eastAsia="仿宋_GB2312" w:hAnsi="Times New Roman" w:hint="eastAsia"/>
          <w:sz w:val="32"/>
          <w:szCs w:val="32"/>
          <w:lang w:eastAsia="zh-CN"/>
        </w:rPr>
        <w:t>1</w:t>
      </w:r>
      <w:r>
        <w:rPr>
          <w:rFonts w:ascii="Times New Roman" w:eastAsia="仿宋_GB2312" w:hAnsi="Times New Roman" w:hint="eastAsia"/>
          <w:sz w:val="32"/>
          <w:szCs w:val="32"/>
          <w:lang w:eastAsia="zh-CN"/>
        </w:rPr>
        <w:t>道）。理论知识赛试题满分</w:t>
      </w:r>
      <w:r>
        <w:rPr>
          <w:rFonts w:ascii="Times New Roman" w:eastAsia="仿宋_GB2312" w:hAnsi="Times New Roman" w:hint="eastAsia"/>
          <w:sz w:val="32"/>
          <w:szCs w:val="32"/>
          <w:lang w:eastAsia="zh-CN"/>
        </w:rPr>
        <w:t>1</w:t>
      </w:r>
      <w:r>
        <w:rPr>
          <w:rFonts w:ascii="Times New Roman" w:eastAsia="仿宋_GB2312" w:hAnsi="Times New Roman"/>
          <w:sz w:val="32"/>
          <w:szCs w:val="32"/>
          <w:lang w:eastAsia="zh-CN"/>
        </w:rPr>
        <w:t>20</w:t>
      </w:r>
      <w:r>
        <w:rPr>
          <w:rFonts w:ascii="Times New Roman" w:eastAsia="仿宋_GB2312" w:hAnsi="Times New Roman" w:hint="eastAsia"/>
          <w:sz w:val="32"/>
          <w:szCs w:val="32"/>
          <w:lang w:eastAsia="zh-CN"/>
        </w:rPr>
        <w:t>分，考试时间</w:t>
      </w:r>
      <w:r>
        <w:rPr>
          <w:rFonts w:ascii="Times New Roman" w:eastAsia="仿宋_GB2312" w:hAnsi="Times New Roman" w:hint="eastAsia"/>
          <w:sz w:val="32"/>
          <w:szCs w:val="32"/>
          <w:lang w:eastAsia="zh-CN"/>
        </w:rPr>
        <w:t>1</w:t>
      </w:r>
      <w:r>
        <w:rPr>
          <w:rFonts w:ascii="Times New Roman" w:eastAsia="仿宋_GB2312" w:hAnsi="Times New Roman"/>
          <w:sz w:val="32"/>
          <w:szCs w:val="32"/>
          <w:lang w:eastAsia="zh-CN"/>
        </w:rPr>
        <w:t>20</w:t>
      </w:r>
      <w:r>
        <w:rPr>
          <w:rFonts w:ascii="Times New Roman" w:eastAsia="仿宋_GB2312" w:hAnsi="Times New Roman" w:hint="eastAsia"/>
          <w:sz w:val="32"/>
          <w:szCs w:val="32"/>
          <w:lang w:eastAsia="zh-CN"/>
        </w:rPr>
        <w:t>分钟。</w:t>
      </w:r>
    </w:p>
    <w:p w14:paraId="3EC1FE98"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竞赛第二天（简称</w:t>
      </w:r>
      <w:r>
        <w:rPr>
          <w:rFonts w:ascii="Times New Roman" w:eastAsia="仿宋_GB2312" w:hAnsi="Times New Roman" w:hint="eastAsia"/>
          <w:sz w:val="32"/>
          <w:szCs w:val="32"/>
          <w:lang w:eastAsia="zh-CN"/>
        </w:rPr>
        <w:t>C2</w:t>
      </w:r>
      <w:r>
        <w:rPr>
          <w:rFonts w:ascii="Times New Roman" w:eastAsia="仿宋_GB2312" w:hAnsi="Times New Roman" w:hint="eastAsia"/>
          <w:sz w:val="32"/>
          <w:szCs w:val="32"/>
          <w:lang w:eastAsia="zh-CN"/>
        </w:rPr>
        <w:t>）为实操技能集体操作竞赛内容。全体选手参加，不参加者视为退赛。</w:t>
      </w:r>
    </w:p>
    <w:p w14:paraId="3350D719"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实操技能集体操作赛：以《遗体防腐整容师国家职业技能标准》（</w:t>
      </w:r>
      <w:r>
        <w:rPr>
          <w:rFonts w:ascii="Times New Roman" w:eastAsia="仿宋_GB2312" w:hAnsi="Times New Roman" w:hint="eastAsia"/>
          <w:sz w:val="32"/>
          <w:szCs w:val="32"/>
          <w:lang w:eastAsia="zh-CN"/>
        </w:rPr>
        <w:t>2021</w:t>
      </w:r>
      <w:r>
        <w:rPr>
          <w:rFonts w:ascii="Times New Roman" w:eastAsia="仿宋_GB2312" w:hAnsi="Times New Roman" w:hint="eastAsia"/>
          <w:sz w:val="32"/>
          <w:szCs w:val="32"/>
          <w:lang w:eastAsia="zh-CN"/>
        </w:rPr>
        <w:t>版）实操技能标准及公布的技能操作范</w:t>
      </w:r>
      <w:r>
        <w:rPr>
          <w:rFonts w:ascii="Times New Roman" w:eastAsia="仿宋_GB2312" w:hAnsi="Times New Roman" w:hint="eastAsia"/>
          <w:sz w:val="32"/>
          <w:szCs w:val="32"/>
          <w:lang w:eastAsia="zh-CN"/>
        </w:rPr>
        <w:lastRenderedPageBreak/>
        <w:t>围要求为基础，主要考核选手对实操技能的掌握程度。选手在同一赛场内按要求完成实操技能展示。集体操作赛考核时间共</w:t>
      </w:r>
      <w:r>
        <w:rPr>
          <w:rFonts w:ascii="Times New Roman" w:eastAsia="仿宋_GB2312" w:hAnsi="Times New Roman"/>
          <w:sz w:val="32"/>
          <w:szCs w:val="32"/>
          <w:lang w:eastAsia="zh-CN"/>
        </w:rPr>
        <w:t>280</w:t>
      </w:r>
      <w:r>
        <w:rPr>
          <w:rFonts w:ascii="Times New Roman" w:eastAsia="仿宋_GB2312" w:hAnsi="Times New Roman" w:hint="eastAsia"/>
          <w:sz w:val="32"/>
          <w:szCs w:val="32"/>
          <w:lang w:eastAsia="zh-CN"/>
        </w:rPr>
        <w:t>分钟（不包括赛前准备时间和裁判评分时间），其中模块一遗体</w:t>
      </w:r>
      <w:r>
        <w:rPr>
          <w:rFonts w:ascii="Times New Roman" w:eastAsia="仿宋_GB2312" w:hAnsi="Times New Roman"/>
          <w:sz w:val="32"/>
          <w:szCs w:val="32"/>
          <w:lang w:eastAsia="zh-CN"/>
        </w:rPr>
        <w:t>防腐</w:t>
      </w:r>
      <w:r>
        <w:rPr>
          <w:rFonts w:ascii="Times New Roman" w:eastAsia="仿宋_GB2312" w:hAnsi="Times New Roman" w:hint="eastAsia"/>
          <w:sz w:val="32"/>
          <w:szCs w:val="32"/>
          <w:lang w:eastAsia="zh-CN"/>
        </w:rPr>
        <w:t>60</w:t>
      </w:r>
      <w:r>
        <w:rPr>
          <w:rFonts w:ascii="Times New Roman" w:eastAsia="仿宋_GB2312" w:hAnsi="Times New Roman" w:hint="eastAsia"/>
          <w:sz w:val="32"/>
          <w:szCs w:val="32"/>
          <w:lang w:eastAsia="zh-CN"/>
        </w:rPr>
        <w:t>分钟，模块二遗体创口</w:t>
      </w:r>
      <w:r>
        <w:rPr>
          <w:rFonts w:ascii="Times New Roman" w:eastAsia="仿宋_GB2312" w:hAnsi="Times New Roman"/>
          <w:sz w:val="32"/>
          <w:szCs w:val="32"/>
          <w:lang w:eastAsia="zh-CN"/>
        </w:rPr>
        <w:t>缝合</w:t>
      </w:r>
      <w:r>
        <w:rPr>
          <w:rFonts w:ascii="Times New Roman" w:eastAsia="仿宋_GB2312" w:hAnsi="Times New Roman" w:hint="eastAsia"/>
          <w:sz w:val="32"/>
          <w:szCs w:val="32"/>
          <w:lang w:eastAsia="zh-CN"/>
        </w:rPr>
        <w:t>40</w:t>
      </w:r>
      <w:r>
        <w:rPr>
          <w:rFonts w:ascii="Times New Roman" w:eastAsia="仿宋_GB2312" w:hAnsi="Times New Roman" w:hint="eastAsia"/>
          <w:sz w:val="32"/>
          <w:szCs w:val="32"/>
          <w:lang w:eastAsia="zh-CN"/>
        </w:rPr>
        <w:t>分钟，模块三头部塑形</w:t>
      </w:r>
      <w:r>
        <w:rPr>
          <w:rFonts w:ascii="Times New Roman" w:eastAsia="仿宋_GB2312" w:hAnsi="Times New Roman" w:hint="eastAsia"/>
          <w:sz w:val="32"/>
          <w:szCs w:val="32"/>
          <w:lang w:eastAsia="zh-CN"/>
        </w:rPr>
        <w:t>180</w:t>
      </w:r>
      <w:r>
        <w:rPr>
          <w:rFonts w:ascii="Times New Roman" w:eastAsia="仿宋_GB2312" w:hAnsi="Times New Roman" w:hint="eastAsia"/>
          <w:sz w:val="32"/>
          <w:szCs w:val="32"/>
          <w:lang w:eastAsia="zh-CN"/>
        </w:rPr>
        <w:t>分钟。</w:t>
      </w:r>
    </w:p>
    <w:p w14:paraId="3F58B7AB"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2</w:t>
      </w:r>
      <w:r>
        <w:rPr>
          <w:rFonts w:ascii="Times New Roman" w:eastAsia="仿宋_GB2312" w:hAnsi="Times New Roman" w:hint="eastAsia"/>
          <w:sz w:val="32"/>
          <w:szCs w:val="32"/>
          <w:lang w:eastAsia="zh-CN"/>
        </w:rPr>
        <w:t>．理论知识试题。</w:t>
      </w:r>
    </w:p>
    <w:p w14:paraId="498AEFF1"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情境</w:t>
      </w:r>
      <w:r>
        <w:rPr>
          <w:rFonts w:ascii="Times New Roman" w:eastAsia="仿宋_GB2312" w:hAnsi="Times New Roman"/>
          <w:sz w:val="32"/>
          <w:szCs w:val="32"/>
          <w:lang w:eastAsia="zh-CN"/>
        </w:rPr>
        <w:t>描述：</w:t>
      </w:r>
    </w:p>
    <w:p w14:paraId="7223BBB3"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钱峻峰，男，</w:t>
      </w:r>
      <w:r>
        <w:rPr>
          <w:rFonts w:ascii="Times New Roman" w:eastAsia="仿宋_GB2312" w:hAnsi="Times New Roman" w:hint="eastAsia"/>
          <w:sz w:val="32"/>
          <w:szCs w:val="32"/>
          <w:lang w:eastAsia="zh-CN"/>
        </w:rPr>
        <w:t xml:space="preserve">54 </w:t>
      </w:r>
      <w:r>
        <w:rPr>
          <w:rFonts w:ascii="Times New Roman" w:eastAsia="仿宋_GB2312" w:hAnsi="Times New Roman" w:hint="eastAsia"/>
          <w:sz w:val="32"/>
          <w:szCs w:val="32"/>
          <w:lang w:eastAsia="zh-CN"/>
        </w:rPr>
        <w:t>岁，籍贯华北沧原市，现任华东滨港市公安局刑侦总队六支队队长。</w:t>
      </w:r>
      <w:r>
        <w:rPr>
          <w:rFonts w:ascii="Times New Roman" w:eastAsia="仿宋_GB2312" w:hAnsi="Times New Roman" w:hint="eastAsia"/>
          <w:sz w:val="32"/>
          <w:szCs w:val="32"/>
          <w:lang w:eastAsia="zh-CN"/>
        </w:rPr>
        <w:t xml:space="preserve">2024 </w:t>
      </w:r>
      <w:r>
        <w:rPr>
          <w:rFonts w:ascii="Times New Roman" w:eastAsia="仿宋_GB2312" w:hAnsi="Times New Roman" w:hint="eastAsia"/>
          <w:sz w:val="32"/>
          <w:szCs w:val="32"/>
          <w:lang w:eastAsia="zh-CN"/>
        </w:rPr>
        <w:t>年</w:t>
      </w:r>
      <w:r>
        <w:rPr>
          <w:rFonts w:ascii="Times New Roman" w:eastAsia="仿宋_GB2312" w:hAnsi="Times New Roman" w:hint="eastAsia"/>
          <w:sz w:val="32"/>
          <w:szCs w:val="32"/>
          <w:lang w:eastAsia="zh-CN"/>
        </w:rPr>
        <w:t xml:space="preserve"> 10 </w:t>
      </w:r>
      <w:r>
        <w:rPr>
          <w:rFonts w:ascii="Times New Roman" w:eastAsia="仿宋_GB2312" w:hAnsi="Times New Roman" w:hint="eastAsia"/>
          <w:sz w:val="32"/>
          <w:szCs w:val="32"/>
          <w:lang w:eastAsia="zh-CN"/>
        </w:rPr>
        <w:t>月</w:t>
      </w:r>
      <w:r>
        <w:rPr>
          <w:rFonts w:ascii="Times New Roman" w:eastAsia="仿宋_GB2312" w:hAnsi="Times New Roman" w:hint="eastAsia"/>
          <w:sz w:val="32"/>
          <w:szCs w:val="32"/>
          <w:lang w:eastAsia="zh-CN"/>
        </w:rPr>
        <w:t xml:space="preserve"> 12 </w:t>
      </w:r>
      <w:r>
        <w:rPr>
          <w:rFonts w:ascii="Times New Roman" w:eastAsia="仿宋_GB2312" w:hAnsi="Times New Roman" w:hint="eastAsia"/>
          <w:sz w:val="32"/>
          <w:szCs w:val="32"/>
          <w:lang w:eastAsia="zh-CN"/>
        </w:rPr>
        <w:t>日凌晨，在执行抓捕跨境绑架嫌疑人任务时，于在建工地</w:t>
      </w:r>
      <w:r>
        <w:rPr>
          <w:rFonts w:ascii="Times New Roman" w:eastAsia="仿宋_GB2312" w:hAnsi="Times New Roman" w:hint="eastAsia"/>
          <w:sz w:val="32"/>
          <w:szCs w:val="32"/>
          <w:lang w:eastAsia="zh-CN"/>
        </w:rPr>
        <w:t xml:space="preserve"> 10 </w:t>
      </w:r>
      <w:r>
        <w:rPr>
          <w:rFonts w:ascii="Times New Roman" w:eastAsia="仿宋_GB2312" w:hAnsi="Times New Roman" w:hint="eastAsia"/>
          <w:sz w:val="32"/>
          <w:szCs w:val="32"/>
          <w:lang w:eastAsia="zh-CN"/>
        </w:rPr>
        <w:t>层脚手架失足坠落，当场重伤，经送院抢救无效因公殉职。</w:t>
      </w:r>
    </w:p>
    <w:p w14:paraId="5FE4C959"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遗体于</w:t>
      </w:r>
      <w:r>
        <w:rPr>
          <w:rFonts w:ascii="Times New Roman" w:eastAsia="仿宋_GB2312" w:hAnsi="Times New Roman" w:hint="eastAsia"/>
          <w:sz w:val="32"/>
          <w:szCs w:val="32"/>
          <w:lang w:eastAsia="zh-CN"/>
        </w:rPr>
        <w:t xml:space="preserve"> 10 </w:t>
      </w:r>
      <w:r>
        <w:rPr>
          <w:rFonts w:ascii="Times New Roman" w:eastAsia="仿宋_GB2312" w:hAnsi="Times New Roman" w:hint="eastAsia"/>
          <w:sz w:val="32"/>
          <w:szCs w:val="32"/>
          <w:lang w:eastAsia="zh-CN"/>
        </w:rPr>
        <w:t>月</w:t>
      </w:r>
      <w:r>
        <w:rPr>
          <w:rFonts w:ascii="Times New Roman" w:eastAsia="仿宋_GB2312" w:hAnsi="Times New Roman" w:hint="eastAsia"/>
          <w:sz w:val="32"/>
          <w:szCs w:val="32"/>
          <w:lang w:eastAsia="zh-CN"/>
        </w:rPr>
        <w:t xml:space="preserve"> 12 </w:t>
      </w:r>
      <w:r>
        <w:rPr>
          <w:rFonts w:ascii="Times New Roman" w:eastAsia="仿宋_GB2312" w:hAnsi="Times New Roman" w:hint="eastAsia"/>
          <w:sz w:val="32"/>
          <w:szCs w:val="32"/>
          <w:lang w:eastAsia="zh-CN"/>
        </w:rPr>
        <w:t>日</w:t>
      </w:r>
      <w:r>
        <w:rPr>
          <w:rFonts w:ascii="Times New Roman" w:eastAsia="仿宋_GB2312" w:hAnsi="Times New Roman" w:hint="eastAsia"/>
          <w:sz w:val="32"/>
          <w:szCs w:val="32"/>
          <w:lang w:eastAsia="zh-CN"/>
        </w:rPr>
        <w:t xml:space="preserve"> 06:15 </w:t>
      </w:r>
      <w:r>
        <w:rPr>
          <w:rFonts w:ascii="Times New Roman" w:eastAsia="仿宋_GB2312" w:hAnsi="Times New Roman" w:hint="eastAsia"/>
          <w:sz w:val="32"/>
          <w:szCs w:val="32"/>
          <w:lang w:eastAsia="zh-CN"/>
        </w:rPr>
        <w:t>运抵滨港市殡仪馆，状态评估如下：身高</w:t>
      </w:r>
      <w:r>
        <w:rPr>
          <w:rFonts w:ascii="Times New Roman" w:eastAsia="仿宋_GB2312" w:hAnsi="Times New Roman" w:hint="eastAsia"/>
          <w:sz w:val="32"/>
          <w:szCs w:val="32"/>
          <w:lang w:eastAsia="zh-CN"/>
        </w:rPr>
        <w:t xml:space="preserve"> 188 cm</w:t>
      </w:r>
      <w:r>
        <w:rPr>
          <w:rFonts w:ascii="Times New Roman" w:eastAsia="仿宋_GB2312" w:hAnsi="Times New Roman" w:hint="eastAsia"/>
          <w:sz w:val="32"/>
          <w:szCs w:val="32"/>
          <w:lang w:eastAsia="zh-CN"/>
        </w:rPr>
        <w:t>，体重</w:t>
      </w:r>
      <w:r>
        <w:rPr>
          <w:rFonts w:ascii="Times New Roman" w:eastAsia="仿宋_GB2312" w:hAnsi="Times New Roman" w:hint="eastAsia"/>
          <w:sz w:val="32"/>
          <w:szCs w:val="32"/>
          <w:lang w:eastAsia="zh-CN"/>
        </w:rPr>
        <w:t xml:space="preserve"> 78 kg</w:t>
      </w:r>
      <w:r>
        <w:rPr>
          <w:rFonts w:ascii="Times New Roman" w:eastAsia="仿宋_GB2312" w:hAnsi="Times New Roman" w:hint="eastAsia"/>
          <w:sz w:val="32"/>
          <w:szCs w:val="32"/>
          <w:lang w:eastAsia="zh-CN"/>
        </w:rPr>
        <w:t>。颅顶右侧开放性粉碎骨折，创缘最长</w:t>
      </w:r>
      <w:r>
        <w:rPr>
          <w:rFonts w:ascii="Times New Roman" w:eastAsia="仿宋_GB2312" w:hAnsi="Times New Roman" w:hint="eastAsia"/>
          <w:sz w:val="32"/>
          <w:szCs w:val="32"/>
          <w:lang w:eastAsia="zh-CN"/>
        </w:rPr>
        <w:t xml:space="preserve"> 18 cm</w:t>
      </w:r>
      <w:r>
        <w:rPr>
          <w:rFonts w:ascii="Times New Roman" w:eastAsia="仿宋_GB2312" w:hAnsi="Times New Roman" w:hint="eastAsia"/>
          <w:sz w:val="32"/>
          <w:szCs w:val="32"/>
          <w:lang w:eastAsia="zh-CN"/>
        </w:rPr>
        <w:t>，可见颅骨碎片及脑组织外溢。双侧眶周塌陷，鼻骨粉碎，下唇右侧贯通撕裂</w:t>
      </w:r>
      <w:r>
        <w:rPr>
          <w:rFonts w:ascii="Times New Roman" w:eastAsia="仿宋_GB2312" w:hAnsi="Times New Roman" w:hint="eastAsia"/>
          <w:sz w:val="32"/>
          <w:szCs w:val="32"/>
          <w:lang w:eastAsia="zh-CN"/>
        </w:rPr>
        <w:t xml:space="preserve"> 4 cm</w:t>
      </w:r>
      <w:r>
        <w:rPr>
          <w:rFonts w:ascii="Times New Roman" w:eastAsia="仿宋_GB2312" w:hAnsi="Times New Roman" w:hint="eastAsia"/>
          <w:sz w:val="32"/>
          <w:szCs w:val="32"/>
          <w:lang w:eastAsia="zh-CN"/>
        </w:rPr>
        <w:t>。胸壁浮动，右侧</w:t>
      </w:r>
      <w:r>
        <w:rPr>
          <w:rFonts w:ascii="Times New Roman" w:eastAsia="仿宋_GB2312" w:hAnsi="Times New Roman" w:hint="eastAsia"/>
          <w:sz w:val="32"/>
          <w:szCs w:val="32"/>
          <w:lang w:eastAsia="zh-CN"/>
        </w:rPr>
        <w:t xml:space="preserve"> 3</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 xml:space="preserve">8 </w:t>
      </w:r>
      <w:r>
        <w:rPr>
          <w:rFonts w:ascii="Times New Roman" w:eastAsia="仿宋_GB2312" w:hAnsi="Times New Roman" w:hint="eastAsia"/>
          <w:sz w:val="32"/>
          <w:szCs w:val="32"/>
          <w:lang w:eastAsia="zh-CN"/>
        </w:rPr>
        <w:t>肋骨多发性骨折伴皮下气肿。腹壁软组</w:t>
      </w:r>
      <w:r>
        <w:rPr>
          <w:rFonts w:ascii="Times New Roman" w:eastAsia="仿宋_GB2312" w:hAnsi="Times New Roman" w:hint="eastAsia"/>
          <w:sz w:val="32"/>
          <w:szCs w:val="32"/>
          <w:lang w:eastAsia="zh-CN"/>
        </w:rPr>
        <w:lastRenderedPageBreak/>
        <w:t>织广泛挫伤，骨盆粉碎性骨折，双下肢长骨闭合性骨折多处。</w:t>
      </w:r>
    </w:p>
    <w:p w14:paraId="670D36F8"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滨港市</w:t>
      </w:r>
      <w:r>
        <w:rPr>
          <w:rFonts w:ascii="Times New Roman" w:eastAsia="仿宋_GB2312" w:hAnsi="Times New Roman" w:hint="eastAsia"/>
          <w:sz w:val="32"/>
          <w:szCs w:val="32"/>
          <w:lang w:eastAsia="zh-CN"/>
        </w:rPr>
        <w:t xml:space="preserve"> 10 </w:t>
      </w:r>
      <w:r>
        <w:rPr>
          <w:rFonts w:ascii="Times New Roman" w:eastAsia="仿宋_GB2312" w:hAnsi="Times New Roman" w:hint="eastAsia"/>
          <w:sz w:val="32"/>
          <w:szCs w:val="32"/>
          <w:lang w:eastAsia="zh-CN"/>
        </w:rPr>
        <w:t>月平均气温</w:t>
      </w:r>
      <w:r>
        <w:rPr>
          <w:rFonts w:ascii="Times New Roman" w:eastAsia="仿宋_GB2312" w:hAnsi="Times New Roman" w:hint="eastAsia"/>
          <w:sz w:val="32"/>
          <w:szCs w:val="32"/>
          <w:lang w:eastAsia="zh-CN"/>
        </w:rPr>
        <w:t xml:space="preserve"> 31 </w:t>
      </w:r>
      <w:r>
        <w:rPr>
          <w:rFonts w:ascii="Times New Roman" w:eastAsia="仿宋_GB2312" w:hAnsi="Times New Roman" w:hint="eastAsia"/>
          <w:sz w:val="32"/>
          <w:szCs w:val="32"/>
          <w:lang w:eastAsia="zh-CN"/>
        </w:rPr>
        <w:t>℃，湿度</w:t>
      </w:r>
      <w:r>
        <w:rPr>
          <w:rFonts w:ascii="Times New Roman" w:eastAsia="仿宋_GB2312" w:hAnsi="Times New Roman" w:hint="eastAsia"/>
          <w:sz w:val="32"/>
          <w:szCs w:val="32"/>
          <w:lang w:eastAsia="zh-CN"/>
        </w:rPr>
        <w:t xml:space="preserve"> 82%</w:t>
      </w:r>
      <w:r>
        <w:rPr>
          <w:rFonts w:ascii="Times New Roman" w:eastAsia="仿宋_GB2312" w:hAnsi="Times New Roman" w:hint="eastAsia"/>
          <w:sz w:val="32"/>
          <w:szCs w:val="32"/>
          <w:lang w:eastAsia="zh-CN"/>
        </w:rPr>
        <w:t>，遗体出现早期腐败征象。</w:t>
      </w:r>
    </w:p>
    <w:p w14:paraId="0102A78E"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滨港市公安局已成立“钱峻峰同志治丧委员会”，函请殡仪馆，立即对遗体进行防腐处理，最大限度还原生前形象。</w:t>
      </w:r>
    </w:p>
    <w:p w14:paraId="5DE2B5CC"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告别仪式定于</w:t>
      </w:r>
      <w:r>
        <w:rPr>
          <w:rFonts w:ascii="Times New Roman" w:eastAsia="仿宋_GB2312" w:hAnsi="Times New Roman" w:hint="eastAsia"/>
          <w:sz w:val="32"/>
          <w:szCs w:val="32"/>
          <w:lang w:eastAsia="zh-CN"/>
        </w:rPr>
        <w:t xml:space="preserve"> 10 </w:t>
      </w:r>
      <w:r>
        <w:rPr>
          <w:rFonts w:ascii="Times New Roman" w:eastAsia="仿宋_GB2312" w:hAnsi="Times New Roman" w:hint="eastAsia"/>
          <w:sz w:val="32"/>
          <w:szCs w:val="32"/>
          <w:lang w:eastAsia="zh-CN"/>
        </w:rPr>
        <w:t>月</w:t>
      </w:r>
      <w:r>
        <w:rPr>
          <w:rFonts w:ascii="Times New Roman" w:eastAsia="仿宋_GB2312" w:hAnsi="Times New Roman" w:hint="eastAsia"/>
          <w:sz w:val="32"/>
          <w:szCs w:val="32"/>
          <w:lang w:eastAsia="zh-CN"/>
        </w:rPr>
        <w:t xml:space="preserve"> 31 </w:t>
      </w:r>
      <w:r>
        <w:rPr>
          <w:rFonts w:ascii="Times New Roman" w:eastAsia="仿宋_GB2312" w:hAnsi="Times New Roman" w:hint="eastAsia"/>
          <w:sz w:val="32"/>
          <w:szCs w:val="32"/>
          <w:lang w:eastAsia="zh-CN"/>
        </w:rPr>
        <w:t>日</w:t>
      </w:r>
      <w:r>
        <w:rPr>
          <w:rFonts w:ascii="Times New Roman" w:eastAsia="仿宋_GB2312" w:hAnsi="Times New Roman" w:hint="eastAsia"/>
          <w:sz w:val="32"/>
          <w:szCs w:val="32"/>
          <w:lang w:eastAsia="zh-CN"/>
        </w:rPr>
        <w:t xml:space="preserve"> 09:30 </w:t>
      </w:r>
      <w:r>
        <w:rPr>
          <w:rFonts w:ascii="Times New Roman" w:eastAsia="仿宋_GB2312" w:hAnsi="Times New Roman" w:hint="eastAsia"/>
          <w:sz w:val="32"/>
          <w:szCs w:val="32"/>
          <w:lang w:eastAsia="zh-CN"/>
        </w:rPr>
        <w:t>在滨港市殡仪馆</w:t>
      </w:r>
      <w:r>
        <w:rPr>
          <w:rFonts w:ascii="Times New Roman" w:eastAsia="仿宋_GB2312" w:hAnsi="Times New Roman" w:hint="eastAsia"/>
          <w:sz w:val="32"/>
          <w:szCs w:val="32"/>
          <w:lang w:eastAsia="zh-CN"/>
        </w:rPr>
        <w:t xml:space="preserve"> 1 </w:t>
      </w:r>
      <w:r>
        <w:rPr>
          <w:rFonts w:ascii="Times New Roman" w:eastAsia="仿宋_GB2312" w:hAnsi="Times New Roman" w:hint="eastAsia"/>
          <w:sz w:val="32"/>
          <w:szCs w:val="32"/>
          <w:lang w:eastAsia="zh-CN"/>
        </w:rPr>
        <w:t>号礼厅举行，预计参加仪式的包括省公安厅、滨港市公安局领导及民警代表、逝者妻子、儿子及亲属、生前战友、好友。</w:t>
      </w:r>
    </w:p>
    <w:p w14:paraId="5D652A53"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仪式结束后，遗体由警车护送专用殡车转运至沧原市（车程</w:t>
      </w:r>
      <w:r>
        <w:rPr>
          <w:rFonts w:ascii="Times New Roman" w:eastAsia="仿宋_GB2312" w:hAnsi="Times New Roman" w:hint="eastAsia"/>
          <w:sz w:val="32"/>
          <w:szCs w:val="32"/>
          <w:lang w:eastAsia="zh-CN"/>
        </w:rPr>
        <w:t xml:space="preserve"> 4 </w:t>
      </w:r>
      <w:r>
        <w:rPr>
          <w:rFonts w:ascii="Times New Roman" w:eastAsia="仿宋_GB2312" w:hAnsi="Times New Roman" w:hint="eastAsia"/>
          <w:sz w:val="32"/>
          <w:szCs w:val="32"/>
          <w:lang w:eastAsia="zh-CN"/>
        </w:rPr>
        <w:t>小时），于当地社区礼堂作短暂告别，供年迈父母与亲属最后瞻仰（限时</w:t>
      </w:r>
      <w:r>
        <w:rPr>
          <w:rFonts w:ascii="Times New Roman" w:eastAsia="仿宋_GB2312" w:hAnsi="Times New Roman" w:hint="eastAsia"/>
          <w:sz w:val="32"/>
          <w:szCs w:val="32"/>
          <w:lang w:eastAsia="zh-CN"/>
        </w:rPr>
        <w:t xml:space="preserve"> 30 </w:t>
      </w:r>
      <w:r>
        <w:rPr>
          <w:rFonts w:ascii="Times New Roman" w:eastAsia="仿宋_GB2312" w:hAnsi="Times New Roman" w:hint="eastAsia"/>
          <w:sz w:val="32"/>
          <w:szCs w:val="32"/>
          <w:lang w:eastAsia="zh-CN"/>
        </w:rPr>
        <w:t>分钟）。随后遗体直接送沧原市殡仪馆火化，骨灰暂存市烈士陵园，待次年清明举行安葬仪式。</w:t>
      </w:r>
    </w:p>
    <w:p w14:paraId="0D15A7F1"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所有防腐、整形、冷藏、跨市转运及礼仪服务费用，</w:t>
      </w:r>
      <w:r>
        <w:rPr>
          <w:rFonts w:ascii="Times New Roman" w:eastAsia="仿宋_GB2312" w:hAnsi="Times New Roman" w:hint="eastAsia"/>
          <w:sz w:val="32"/>
          <w:szCs w:val="32"/>
          <w:lang w:eastAsia="zh-CN"/>
        </w:rPr>
        <w:lastRenderedPageBreak/>
        <w:t>由滨港市公安局统一结算。</w:t>
      </w:r>
    </w:p>
    <w:p w14:paraId="12D890B6"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任务</w:t>
      </w:r>
      <w:r>
        <w:rPr>
          <w:rFonts w:ascii="Times New Roman" w:eastAsia="仿宋_GB2312" w:hAnsi="Times New Roman"/>
          <w:sz w:val="32"/>
          <w:szCs w:val="32"/>
          <w:lang w:eastAsia="zh-CN"/>
        </w:rPr>
        <w:t>要求：</w:t>
      </w:r>
      <w:r>
        <w:rPr>
          <w:rFonts w:ascii="Times New Roman" w:eastAsia="仿宋_GB2312" w:hAnsi="Times New Roman" w:hint="eastAsia"/>
          <w:sz w:val="32"/>
          <w:szCs w:val="32"/>
          <w:lang w:eastAsia="zh-CN"/>
        </w:rPr>
        <w:t>你</w:t>
      </w:r>
      <w:r>
        <w:rPr>
          <w:rFonts w:ascii="Times New Roman" w:eastAsia="仿宋_GB2312" w:hAnsi="Times New Roman"/>
          <w:sz w:val="32"/>
          <w:szCs w:val="32"/>
          <w:lang w:eastAsia="zh-CN"/>
        </w:rPr>
        <w:t>作为殡仪馆</w:t>
      </w:r>
      <w:r>
        <w:rPr>
          <w:rFonts w:ascii="Times New Roman" w:eastAsia="仿宋_GB2312" w:hAnsi="Times New Roman" w:hint="eastAsia"/>
          <w:sz w:val="32"/>
          <w:szCs w:val="32"/>
          <w:lang w:eastAsia="zh-CN"/>
        </w:rPr>
        <w:t>遗体</w:t>
      </w:r>
      <w:r>
        <w:rPr>
          <w:rFonts w:ascii="Times New Roman" w:eastAsia="仿宋_GB2312" w:hAnsi="Times New Roman"/>
          <w:sz w:val="32"/>
          <w:szCs w:val="32"/>
          <w:lang w:eastAsia="zh-CN"/>
        </w:rPr>
        <w:t>防腐整容师，请根据</w:t>
      </w:r>
      <w:r>
        <w:rPr>
          <w:rFonts w:ascii="Times New Roman" w:eastAsia="仿宋_GB2312" w:hAnsi="Times New Roman" w:hint="eastAsia"/>
          <w:sz w:val="32"/>
          <w:szCs w:val="32"/>
          <w:lang w:eastAsia="zh-CN"/>
        </w:rPr>
        <w:t>有关政策</w:t>
      </w:r>
      <w:r>
        <w:rPr>
          <w:rFonts w:ascii="Times New Roman" w:eastAsia="仿宋_GB2312" w:hAnsi="Times New Roman"/>
          <w:sz w:val="32"/>
          <w:szCs w:val="32"/>
          <w:lang w:eastAsia="zh-CN"/>
        </w:rPr>
        <w:t>、标准，运用有关知识和技能，结合</w:t>
      </w:r>
      <w:r>
        <w:rPr>
          <w:rFonts w:ascii="Times New Roman" w:eastAsia="仿宋_GB2312" w:hAnsi="Times New Roman" w:hint="eastAsia"/>
          <w:sz w:val="32"/>
          <w:szCs w:val="32"/>
          <w:lang w:eastAsia="zh-CN"/>
        </w:rPr>
        <w:t>该</w:t>
      </w:r>
      <w:r>
        <w:rPr>
          <w:rFonts w:ascii="Times New Roman" w:eastAsia="仿宋_GB2312" w:hAnsi="Times New Roman"/>
          <w:sz w:val="32"/>
          <w:szCs w:val="32"/>
          <w:lang w:eastAsia="zh-CN"/>
        </w:rPr>
        <w:t>遗体</w:t>
      </w:r>
      <w:r>
        <w:rPr>
          <w:rFonts w:ascii="Times New Roman" w:eastAsia="仿宋_GB2312" w:hAnsi="Times New Roman" w:hint="eastAsia"/>
          <w:sz w:val="32"/>
          <w:szCs w:val="32"/>
          <w:lang w:eastAsia="zh-CN"/>
        </w:rPr>
        <w:t>实际和</w:t>
      </w:r>
      <w:r>
        <w:rPr>
          <w:rFonts w:ascii="Times New Roman" w:eastAsia="仿宋_GB2312" w:hAnsi="Times New Roman"/>
          <w:sz w:val="32"/>
          <w:szCs w:val="32"/>
          <w:lang w:eastAsia="zh-CN"/>
        </w:rPr>
        <w:t>需求，设计策划</w:t>
      </w:r>
      <w:r>
        <w:rPr>
          <w:rFonts w:ascii="Times New Roman" w:eastAsia="仿宋_GB2312" w:hAnsi="Times New Roman" w:hint="eastAsia"/>
          <w:sz w:val="32"/>
          <w:szCs w:val="32"/>
          <w:lang w:eastAsia="zh-CN"/>
        </w:rPr>
        <w:t>该</w:t>
      </w:r>
      <w:r>
        <w:rPr>
          <w:rFonts w:ascii="Times New Roman" w:eastAsia="仿宋_GB2312" w:hAnsi="Times New Roman"/>
          <w:sz w:val="32"/>
          <w:szCs w:val="32"/>
          <w:lang w:eastAsia="zh-CN"/>
        </w:rPr>
        <w:t>遗体防腐整容</w:t>
      </w:r>
      <w:r>
        <w:rPr>
          <w:rFonts w:ascii="Times New Roman" w:eastAsia="仿宋_GB2312" w:hAnsi="Times New Roman" w:hint="eastAsia"/>
          <w:sz w:val="32"/>
          <w:szCs w:val="32"/>
          <w:lang w:eastAsia="zh-CN"/>
        </w:rPr>
        <w:t>具体</w:t>
      </w:r>
      <w:r>
        <w:rPr>
          <w:rFonts w:ascii="Times New Roman" w:eastAsia="仿宋_GB2312" w:hAnsi="Times New Roman"/>
          <w:sz w:val="32"/>
          <w:szCs w:val="32"/>
          <w:lang w:eastAsia="zh-CN"/>
        </w:rPr>
        <w:t>方案</w:t>
      </w:r>
      <w:r>
        <w:rPr>
          <w:rFonts w:ascii="Times New Roman" w:eastAsia="仿宋_GB2312" w:hAnsi="Times New Roman" w:hint="eastAsia"/>
          <w:sz w:val="32"/>
          <w:szCs w:val="32"/>
          <w:lang w:eastAsia="zh-CN"/>
        </w:rPr>
        <w:t>并</w:t>
      </w:r>
      <w:r>
        <w:rPr>
          <w:rFonts w:ascii="Times New Roman" w:eastAsia="仿宋_GB2312" w:hAnsi="Times New Roman"/>
          <w:sz w:val="32"/>
          <w:szCs w:val="32"/>
          <w:lang w:eastAsia="zh-CN"/>
        </w:rPr>
        <w:t>予以说明。</w:t>
      </w:r>
    </w:p>
    <w:p w14:paraId="19344686"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时间</w:t>
      </w:r>
      <w:r>
        <w:rPr>
          <w:rFonts w:ascii="Times New Roman" w:eastAsia="仿宋_GB2312" w:hAnsi="Times New Roman"/>
          <w:sz w:val="32"/>
          <w:szCs w:val="32"/>
          <w:lang w:eastAsia="zh-CN"/>
        </w:rPr>
        <w:t>要求：</w:t>
      </w:r>
      <w:r>
        <w:rPr>
          <w:rFonts w:ascii="Times New Roman" w:eastAsia="仿宋_GB2312" w:hAnsi="Times New Roman" w:hint="eastAsia"/>
          <w:sz w:val="32"/>
          <w:szCs w:val="32"/>
          <w:lang w:eastAsia="zh-CN"/>
        </w:rPr>
        <w:t>120</w:t>
      </w:r>
      <w:r>
        <w:rPr>
          <w:rFonts w:ascii="Times New Roman" w:eastAsia="仿宋_GB2312" w:hAnsi="Times New Roman" w:hint="eastAsia"/>
          <w:sz w:val="32"/>
          <w:szCs w:val="32"/>
          <w:lang w:eastAsia="zh-CN"/>
        </w:rPr>
        <w:t>分钟</w:t>
      </w:r>
    </w:p>
    <w:p w14:paraId="05824332"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本题</w:t>
      </w:r>
      <w:r>
        <w:rPr>
          <w:rFonts w:ascii="Times New Roman" w:eastAsia="仿宋_GB2312" w:hAnsi="Times New Roman"/>
          <w:sz w:val="32"/>
          <w:szCs w:val="32"/>
          <w:lang w:eastAsia="zh-CN"/>
        </w:rPr>
        <w:t>分值：</w:t>
      </w:r>
      <w:r>
        <w:rPr>
          <w:rFonts w:ascii="Times New Roman" w:eastAsia="仿宋_GB2312" w:hAnsi="Times New Roman" w:hint="eastAsia"/>
          <w:sz w:val="32"/>
          <w:szCs w:val="32"/>
          <w:lang w:eastAsia="zh-CN"/>
        </w:rPr>
        <w:t>100</w:t>
      </w:r>
      <w:r>
        <w:rPr>
          <w:rFonts w:ascii="Times New Roman" w:eastAsia="仿宋_GB2312" w:hAnsi="Times New Roman" w:hint="eastAsia"/>
          <w:sz w:val="32"/>
          <w:szCs w:val="32"/>
          <w:lang w:eastAsia="zh-CN"/>
        </w:rPr>
        <w:t>分</w:t>
      </w:r>
    </w:p>
    <w:p w14:paraId="715897B3"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考核</w:t>
      </w:r>
      <w:r>
        <w:rPr>
          <w:rFonts w:ascii="Times New Roman" w:eastAsia="仿宋_GB2312" w:hAnsi="Times New Roman"/>
          <w:sz w:val="32"/>
          <w:szCs w:val="32"/>
          <w:lang w:eastAsia="zh-CN"/>
        </w:rPr>
        <w:t>形式：闭卷笔答</w:t>
      </w:r>
    </w:p>
    <w:p w14:paraId="6EC09341"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温馨</w:t>
      </w:r>
      <w:r>
        <w:rPr>
          <w:rFonts w:ascii="Times New Roman" w:eastAsia="仿宋_GB2312" w:hAnsi="Times New Roman"/>
          <w:sz w:val="32"/>
          <w:szCs w:val="32"/>
          <w:lang w:eastAsia="zh-CN"/>
        </w:rPr>
        <w:t>提示：制定设计方案可通过文字、图表等表述，在设计方案中应充分考虑直观性、功能性</w:t>
      </w:r>
      <w:r>
        <w:rPr>
          <w:rFonts w:ascii="Times New Roman" w:eastAsia="仿宋_GB2312" w:hAnsi="Times New Roman"/>
          <w:sz w:val="32"/>
          <w:szCs w:val="32"/>
          <w:lang w:eastAsia="zh-CN"/>
        </w:rPr>
        <w:t>/</w:t>
      </w:r>
      <w:r>
        <w:rPr>
          <w:rFonts w:ascii="Times New Roman" w:eastAsia="仿宋_GB2312" w:hAnsi="Times New Roman" w:hint="eastAsia"/>
          <w:sz w:val="32"/>
          <w:szCs w:val="32"/>
          <w:lang w:eastAsia="zh-CN"/>
        </w:rPr>
        <w:t>专业正确的答案、持久性</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使用价值导向、效率</w:t>
      </w:r>
      <w:r>
        <w:rPr>
          <w:rFonts w:ascii="Times New Roman" w:eastAsia="仿宋_GB2312" w:hAnsi="Times New Roman"/>
          <w:sz w:val="32"/>
          <w:szCs w:val="32"/>
          <w:lang w:eastAsia="zh-CN"/>
        </w:rPr>
        <w:t>/</w:t>
      </w:r>
      <w:r>
        <w:rPr>
          <w:rFonts w:ascii="Times New Roman" w:eastAsia="仿宋_GB2312" w:hAnsi="Times New Roman" w:hint="eastAsia"/>
          <w:sz w:val="32"/>
          <w:szCs w:val="32"/>
          <w:lang w:eastAsia="zh-CN"/>
        </w:rPr>
        <w:t>经济性、工作过程和服务流程导向、环境与社会承受度、家庭、社会与文化环境以及创造性要求</w:t>
      </w:r>
      <w:r>
        <w:rPr>
          <w:rFonts w:ascii="Times New Roman" w:eastAsia="仿宋_GB2312" w:hAnsi="Times New Roman"/>
          <w:sz w:val="32"/>
          <w:szCs w:val="32"/>
          <w:lang w:eastAsia="zh-CN"/>
        </w:rPr>
        <w:t>。</w:t>
      </w:r>
    </w:p>
    <w:p w14:paraId="6CDE0DBC"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评分</w:t>
      </w:r>
      <w:r>
        <w:rPr>
          <w:rFonts w:ascii="Times New Roman" w:eastAsia="仿宋_GB2312" w:hAnsi="Times New Roman"/>
          <w:sz w:val="32"/>
          <w:szCs w:val="32"/>
          <w:lang w:eastAsia="zh-CN"/>
        </w:rPr>
        <w:t>标准：</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1</w:t>
      </w:r>
      <w:r>
        <w:rPr>
          <w:rFonts w:ascii="Times New Roman" w:eastAsia="仿宋_GB2312" w:hAnsi="Times New Roman" w:hint="eastAsia"/>
          <w:sz w:val="32"/>
          <w:szCs w:val="32"/>
          <w:lang w:eastAsia="zh-CN"/>
        </w:rPr>
        <w:t>）方案</w:t>
      </w:r>
      <w:r>
        <w:rPr>
          <w:rFonts w:ascii="Times New Roman" w:eastAsia="仿宋_GB2312" w:hAnsi="Times New Roman"/>
          <w:sz w:val="32"/>
          <w:szCs w:val="32"/>
          <w:lang w:eastAsia="zh-CN"/>
        </w:rPr>
        <w:t>设计应</w:t>
      </w:r>
      <w:r>
        <w:rPr>
          <w:rFonts w:ascii="Times New Roman" w:eastAsia="仿宋_GB2312" w:hAnsi="Times New Roman" w:hint="eastAsia"/>
          <w:sz w:val="32"/>
          <w:szCs w:val="32"/>
          <w:lang w:eastAsia="zh-CN"/>
        </w:rPr>
        <w:t>包括</w:t>
      </w:r>
      <w:r>
        <w:rPr>
          <w:rFonts w:ascii="Times New Roman" w:eastAsia="仿宋_GB2312" w:hAnsi="Times New Roman"/>
          <w:sz w:val="32"/>
          <w:szCs w:val="32"/>
          <w:lang w:eastAsia="zh-CN"/>
        </w:rPr>
        <w:t>以下三个方面</w:t>
      </w:r>
      <w:r>
        <w:rPr>
          <w:rFonts w:ascii="Times New Roman" w:eastAsia="仿宋_GB2312" w:hAnsi="Times New Roman" w:hint="eastAsia"/>
          <w:sz w:val="32"/>
          <w:szCs w:val="32"/>
          <w:lang w:eastAsia="zh-CN"/>
        </w:rPr>
        <w:t>：</w:t>
      </w:r>
      <w:r>
        <w:rPr>
          <w:rFonts w:ascii="Times New Roman" w:eastAsia="仿宋_GB2312" w:hAnsi="Times New Roman"/>
          <w:sz w:val="32"/>
          <w:szCs w:val="32"/>
          <w:lang w:eastAsia="zh-CN"/>
        </w:rPr>
        <w:t>明确问题，提出方案，解释为什么这么做，而不是选择其他方案的原因。</w:t>
      </w:r>
    </w:p>
    <w:p w14:paraId="1DC1DF82"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2</w:t>
      </w:r>
      <w:r>
        <w:rPr>
          <w:rFonts w:ascii="Times New Roman" w:eastAsia="仿宋_GB2312" w:hAnsi="Times New Roman" w:hint="eastAsia"/>
          <w:sz w:val="32"/>
          <w:szCs w:val="32"/>
          <w:lang w:eastAsia="zh-CN"/>
        </w:rPr>
        <w:t>）方案</w:t>
      </w:r>
      <w:r>
        <w:rPr>
          <w:rFonts w:ascii="Times New Roman" w:eastAsia="仿宋_GB2312" w:hAnsi="Times New Roman"/>
          <w:sz w:val="32"/>
          <w:szCs w:val="32"/>
          <w:lang w:eastAsia="zh-CN"/>
        </w:rPr>
        <w:t>设计</w:t>
      </w:r>
      <w:r>
        <w:rPr>
          <w:rFonts w:ascii="Times New Roman" w:eastAsia="仿宋_GB2312" w:hAnsi="Times New Roman" w:hint="eastAsia"/>
          <w:sz w:val="32"/>
          <w:szCs w:val="32"/>
          <w:lang w:eastAsia="zh-CN"/>
        </w:rPr>
        <w:t>能力</w:t>
      </w:r>
      <w:r>
        <w:rPr>
          <w:rFonts w:ascii="Times New Roman" w:eastAsia="仿宋_GB2312" w:hAnsi="Times New Roman"/>
          <w:sz w:val="32"/>
          <w:szCs w:val="32"/>
          <w:lang w:eastAsia="zh-CN"/>
        </w:rPr>
        <w:t>测评评分表：</w:t>
      </w:r>
    </w:p>
    <w:tbl>
      <w:tblPr>
        <w:tblW w:w="86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4252"/>
        <w:gridCol w:w="992"/>
        <w:gridCol w:w="993"/>
        <w:gridCol w:w="992"/>
        <w:gridCol w:w="992"/>
      </w:tblGrid>
      <w:tr w:rsidR="00EC6576" w14:paraId="50002EE1" w14:textId="77777777">
        <w:trPr>
          <w:trHeight w:val="1400"/>
        </w:trPr>
        <w:tc>
          <w:tcPr>
            <w:tcW w:w="440" w:type="dxa"/>
            <w:vMerge w:val="restart"/>
            <w:noWrap/>
            <w:vAlign w:val="center"/>
          </w:tcPr>
          <w:p w14:paraId="31A83B98" w14:textId="77777777" w:rsidR="00EC6576" w:rsidRDefault="00000000">
            <w:pPr>
              <w:spacing w:beforeLines="20" w:before="62" w:afterLines="20" w:after="62" w:line="276" w:lineRule="auto"/>
              <w:jc w:val="center"/>
              <w:rPr>
                <w:rFonts w:ascii="Times New Roman" w:hAnsi="Times New Roman"/>
                <w:sz w:val="20"/>
                <w:szCs w:val="24"/>
                <w:lang w:eastAsia="zh-CN"/>
              </w:rPr>
            </w:pPr>
            <w:r>
              <w:rPr>
                <w:rFonts w:ascii="Times New Roman" w:hAnsi="Times New Roman" w:hint="eastAsia"/>
                <w:sz w:val="20"/>
                <w:szCs w:val="24"/>
                <w:lang w:eastAsia="zh-CN"/>
              </w:rPr>
              <w:lastRenderedPageBreak/>
              <w:t>序号</w:t>
            </w:r>
          </w:p>
        </w:tc>
        <w:tc>
          <w:tcPr>
            <w:tcW w:w="4252" w:type="dxa"/>
            <w:vMerge w:val="restart"/>
            <w:noWrap/>
            <w:vAlign w:val="center"/>
          </w:tcPr>
          <w:p w14:paraId="1E0306FE" w14:textId="77777777" w:rsidR="00EC6576" w:rsidRDefault="00000000">
            <w:pPr>
              <w:spacing w:beforeLines="20" w:before="62" w:afterLines="20" w:after="62" w:line="276" w:lineRule="auto"/>
              <w:jc w:val="center"/>
              <w:rPr>
                <w:rFonts w:ascii="Times New Roman" w:hAnsi="Times New Roman"/>
                <w:b/>
                <w:bCs/>
                <w:sz w:val="32"/>
                <w:szCs w:val="32"/>
              </w:rPr>
            </w:pPr>
            <w:r>
              <w:rPr>
                <w:rFonts w:ascii="Times New Roman" w:hAnsi="Times New Roman" w:hint="eastAsia"/>
                <w:b/>
                <w:bCs/>
                <w:sz w:val="28"/>
                <w:szCs w:val="32"/>
              </w:rPr>
              <w:t>能力测评评分表</w:t>
            </w:r>
          </w:p>
        </w:tc>
        <w:tc>
          <w:tcPr>
            <w:tcW w:w="3969" w:type="dxa"/>
            <w:gridSpan w:val="4"/>
            <w:noWrap/>
            <w:vAlign w:val="center"/>
          </w:tcPr>
          <w:p w14:paraId="753010C4" w14:textId="77777777" w:rsidR="00EC6576" w:rsidRDefault="00000000">
            <w:pPr>
              <w:jc w:val="center"/>
              <w:rPr>
                <w:rFonts w:ascii="Times New Roman" w:hAnsi="Times New Roman"/>
                <w:szCs w:val="21"/>
              </w:rPr>
            </w:pPr>
            <w:r>
              <w:rPr>
                <w:rFonts w:ascii="Times New Roman" w:hAnsi="Times New Roman" w:hint="eastAsia"/>
                <w:szCs w:val="21"/>
              </w:rPr>
              <w:t>各项要求得到了</w:t>
            </w:r>
            <w:r>
              <w:rPr>
                <w:rFonts w:ascii="Times New Roman" w:hAnsi="Times New Roman"/>
                <w:szCs w:val="21"/>
              </w:rPr>
              <w:t>…</w:t>
            </w:r>
          </w:p>
        </w:tc>
      </w:tr>
      <w:tr w:rsidR="00EC6576" w14:paraId="47276E7A" w14:textId="77777777">
        <w:trPr>
          <w:trHeight w:val="630"/>
        </w:trPr>
        <w:tc>
          <w:tcPr>
            <w:tcW w:w="440" w:type="dxa"/>
            <w:vMerge/>
            <w:noWrap/>
            <w:vAlign w:val="bottom"/>
          </w:tcPr>
          <w:p w14:paraId="32135B5C" w14:textId="77777777" w:rsidR="00EC6576" w:rsidRDefault="00EC6576">
            <w:pPr>
              <w:jc w:val="center"/>
              <w:rPr>
                <w:rFonts w:ascii="Times New Roman" w:hAnsi="Times New Roman"/>
                <w:szCs w:val="21"/>
              </w:rPr>
            </w:pPr>
          </w:p>
        </w:tc>
        <w:tc>
          <w:tcPr>
            <w:tcW w:w="4252" w:type="dxa"/>
            <w:vMerge/>
            <w:noWrap/>
            <w:vAlign w:val="bottom"/>
          </w:tcPr>
          <w:p w14:paraId="2BA4A84C" w14:textId="77777777" w:rsidR="00EC6576" w:rsidRDefault="00EC6576">
            <w:pPr>
              <w:jc w:val="left"/>
              <w:rPr>
                <w:rFonts w:ascii="Times New Roman" w:eastAsia="Times New Roman" w:hAnsi="Times New Roman"/>
                <w:szCs w:val="21"/>
              </w:rPr>
            </w:pPr>
          </w:p>
        </w:tc>
        <w:tc>
          <w:tcPr>
            <w:tcW w:w="992" w:type="dxa"/>
            <w:vAlign w:val="center"/>
          </w:tcPr>
          <w:p w14:paraId="66D93736" w14:textId="77777777" w:rsidR="00EC6576" w:rsidRDefault="00000000">
            <w:pPr>
              <w:jc w:val="center"/>
              <w:rPr>
                <w:rFonts w:ascii="Times New Roman" w:hAnsi="Times New Roman"/>
                <w:szCs w:val="21"/>
              </w:rPr>
            </w:pPr>
            <w:r>
              <w:rPr>
                <w:rFonts w:ascii="Times New Roman" w:hAnsi="Times New Roman" w:hint="eastAsia"/>
                <w:szCs w:val="21"/>
              </w:rPr>
              <w:t>完全满足</w:t>
            </w:r>
            <w:r>
              <w:rPr>
                <w:rFonts w:ascii="Times New Roman" w:hAnsi="Times New Roman" w:hint="eastAsia"/>
                <w:szCs w:val="21"/>
                <w:lang w:eastAsia="zh-CN"/>
              </w:rPr>
              <w:t>（</w:t>
            </w:r>
            <w:r>
              <w:rPr>
                <w:rFonts w:ascii="Times New Roman" w:hAnsi="Times New Roman" w:hint="eastAsia"/>
                <w:szCs w:val="21"/>
                <w:lang w:eastAsia="zh-CN"/>
              </w:rPr>
              <w:t>3</w:t>
            </w:r>
            <w:r>
              <w:rPr>
                <w:rFonts w:ascii="Times New Roman" w:hAnsi="Times New Roman" w:hint="eastAsia"/>
                <w:szCs w:val="21"/>
                <w:lang w:eastAsia="zh-CN"/>
              </w:rPr>
              <w:t>分）</w:t>
            </w:r>
          </w:p>
        </w:tc>
        <w:tc>
          <w:tcPr>
            <w:tcW w:w="993" w:type="dxa"/>
            <w:vAlign w:val="center"/>
          </w:tcPr>
          <w:p w14:paraId="3627F706" w14:textId="77777777" w:rsidR="00EC6576" w:rsidRDefault="00000000">
            <w:pPr>
              <w:jc w:val="center"/>
              <w:rPr>
                <w:rFonts w:ascii="Times New Roman" w:hAnsi="Times New Roman"/>
                <w:szCs w:val="21"/>
              </w:rPr>
            </w:pPr>
            <w:r>
              <w:rPr>
                <w:rFonts w:ascii="Times New Roman" w:hAnsi="Times New Roman" w:hint="eastAsia"/>
                <w:szCs w:val="21"/>
              </w:rPr>
              <w:t>基本满足</w:t>
            </w:r>
            <w:r>
              <w:rPr>
                <w:rFonts w:ascii="Times New Roman" w:hAnsi="Times New Roman" w:hint="eastAsia"/>
                <w:szCs w:val="21"/>
                <w:lang w:eastAsia="zh-CN"/>
              </w:rPr>
              <w:t>（</w:t>
            </w:r>
            <w:r>
              <w:rPr>
                <w:rFonts w:ascii="Times New Roman" w:hAnsi="Times New Roman"/>
                <w:szCs w:val="21"/>
                <w:lang w:eastAsia="zh-CN"/>
              </w:rPr>
              <w:t>2</w:t>
            </w:r>
            <w:r>
              <w:rPr>
                <w:rFonts w:ascii="Times New Roman" w:hAnsi="Times New Roman" w:hint="eastAsia"/>
                <w:szCs w:val="21"/>
                <w:lang w:eastAsia="zh-CN"/>
              </w:rPr>
              <w:t>分）</w:t>
            </w:r>
          </w:p>
        </w:tc>
        <w:tc>
          <w:tcPr>
            <w:tcW w:w="992" w:type="dxa"/>
            <w:vAlign w:val="center"/>
          </w:tcPr>
          <w:p w14:paraId="363C63F1" w14:textId="77777777" w:rsidR="00EC6576" w:rsidRDefault="00000000">
            <w:pPr>
              <w:jc w:val="center"/>
              <w:rPr>
                <w:rFonts w:ascii="Times New Roman" w:hAnsi="Times New Roman"/>
                <w:szCs w:val="21"/>
              </w:rPr>
            </w:pPr>
            <w:r>
              <w:rPr>
                <w:rFonts w:ascii="Times New Roman" w:hAnsi="Times New Roman" w:hint="eastAsia"/>
                <w:szCs w:val="21"/>
              </w:rPr>
              <w:t>基本没满足</w:t>
            </w:r>
            <w:r>
              <w:rPr>
                <w:rFonts w:ascii="Times New Roman" w:hAnsi="Times New Roman" w:hint="eastAsia"/>
                <w:szCs w:val="21"/>
                <w:lang w:eastAsia="zh-CN"/>
              </w:rPr>
              <w:t>（</w:t>
            </w:r>
            <w:r>
              <w:rPr>
                <w:rFonts w:ascii="Times New Roman" w:hAnsi="Times New Roman"/>
                <w:szCs w:val="21"/>
                <w:lang w:eastAsia="zh-CN"/>
              </w:rPr>
              <w:t>1</w:t>
            </w:r>
            <w:r>
              <w:rPr>
                <w:rFonts w:ascii="Times New Roman" w:hAnsi="Times New Roman" w:hint="eastAsia"/>
                <w:szCs w:val="21"/>
                <w:lang w:eastAsia="zh-CN"/>
              </w:rPr>
              <w:t>分）</w:t>
            </w:r>
          </w:p>
        </w:tc>
        <w:tc>
          <w:tcPr>
            <w:tcW w:w="992" w:type="dxa"/>
            <w:vAlign w:val="center"/>
          </w:tcPr>
          <w:p w14:paraId="45D2E852" w14:textId="77777777" w:rsidR="00EC6576" w:rsidRDefault="00000000">
            <w:pPr>
              <w:jc w:val="center"/>
              <w:rPr>
                <w:rFonts w:ascii="Times New Roman" w:hAnsi="Times New Roman"/>
                <w:szCs w:val="21"/>
              </w:rPr>
            </w:pPr>
            <w:r>
              <w:rPr>
                <w:rFonts w:ascii="Times New Roman" w:hAnsi="Times New Roman" w:hint="eastAsia"/>
                <w:szCs w:val="21"/>
              </w:rPr>
              <w:t>完全没满足</w:t>
            </w:r>
            <w:r>
              <w:rPr>
                <w:rFonts w:ascii="Times New Roman" w:hAnsi="Times New Roman" w:hint="eastAsia"/>
                <w:szCs w:val="21"/>
                <w:lang w:eastAsia="zh-CN"/>
              </w:rPr>
              <w:t>（</w:t>
            </w:r>
            <w:r>
              <w:rPr>
                <w:rFonts w:ascii="Times New Roman" w:hAnsi="Times New Roman"/>
                <w:szCs w:val="21"/>
                <w:lang w:eastAsia="zh-CN"/>
              </w:rPr>
              <w:t>0</w:t>
            </w:r>
            <w:r>
              <w:rPr>
                <w:rFonts w:ascii="Times New Roman" w:hAnsi="Times New Roman" w:hint="eastAsia"/>
                <w:szCs w:val="21"/>
                <w:lang w:eastAsia="zh-CN"/>
              </w:rPr>
              <w:t>分）</w:t>
            </w:r>
          </w:p>
        </w:tc>
      </w:tr>
      <w:tr w:rsidR="00EC6576" w14:paraId="18365BC5" w14:textId="77777777">
        <w:trPr>
          <w:trHeight w:val="315"/>
        </w:trPr>
        <w:tc>
          <w:tcPr>
            <w:tcW w:w="440" w:type="dxa"/>
            <w:noWrap/>
            <w:vAlign w:val="bottom"/>
          </w:tcPr>
          <w:p w14:paraId="4EC60C3F" w14:textId="77777777" w:rsidR="00EC6576" w:rsidRDefault="00EC6576">
            <w:pPr>
              <w:jc w:val="center"/>
              <w:rPr>
                <w:rFonts w:ascii="Times New Roman" w:hAnsi="Times New Roman"/>
                <w:szCs w:val="21"/>
              </w:rPr>
            </w:pPr>
          </w:p>
        </w:tc>
        <w:tc>
          <w:tcPr>
            <w:tcW w:w="4252" w:type="dxa"/>
            <w:noWrap/>
            <w:vAlign w:val="bottom"/>
          </w:tcPr>
          <w:p w14:paraId="1ED0A322" w14:textId="77777777" w:rsidR="00EC6576" w:rsidRDefault="00000000">
            <w:pPr>
              <w:jc w:val="left"/>
              <w:rPr>
                <w:rFonts w:ascii="Times New Roman" w:hAnsi="Times New Roman"/>
                <w:b/>
                <w:bCs/>
                <w:szCs w:val="21"/>
              </w:rPr>
            </w:pPr>
            <w:r>
              <w:rPr>
                <w:rFonts w:ascii="Times New Roman" w:hAnsi="Times New Roman"/>
                <w:b/>
                <w:bCs/>
                <w:szCs w:val="21"/>
              </w:rPr>
              <w:t xml:space="preserve">(1) </w:t>
            </w:r>
            <w:r>
              <w:rPr>
                <w:rFonts w:ascii="Times New Roman" w:hAnsi="Times New Roman" w:hint="eastAsia"/>
                <w:b/>
                <w:bCs/>
                <w:szCs w:val="21"/>
              </w:rPr>
              <w:t>直观性</w:t>
            </w:r>
          </w:p>
        </w:tc>
        <w:tc>
          <w:tcPr>
            <w:tcW w:w="992" w:type="dxa"/>
            <w:noWrap/>
            <w:vAlign w:val="bottom"/>
          </w:tcPr>
          <w:p w14:paraId="450F0573" w14:textId="77777777" w:rsidR="00EC6576" w:rsidRDefault="00EC6576">
            <w:pPr>
              <w:jc w:val="left"/>
              <w:rPr>
                <w:rFonts w:ascii="Times New Roman" w:hAnsi="Times New Roman"/>
                <w:b/>
                <w:bCs/>
                <w:szCs w:val="21"/>
              </w:rPr>
            </w:pPr>
          </w:p>
        </w:tc>
        <w:tc>
          <w:tcPr>
            <w:tcW w:w="993" w:type="dxa"/>
            <w:noWrap/>
            <w:vAlign w:val="bottom"/>
          </w:tcPr>
          <w:p w14:paraId="6C50EC29" w14:textId="77777777" w:rsidR="00EC6576" w:rsidRDefault="00EC6576">
            <w:pPr>
              <w:jc w:val="left"/>
              <w:rPr>
                <w:rFonts w:ascii="Times New Roman" w:eastAsia="Times New Roman" w:hAnsi="Times New Roman"/>
                <w:szCs w:val="21"/>
              </w:rPr>
            </w:pPr>
          </w:p>
        </w:tc>
        <w:tc>
          <w:tcPr>
            <w:tcW w:w="992" w:type="dxa"/>
            <w:noWrap/>
            <w:vAlign w:val="bottom"/>
          </w:tcPr>
          <w:p w14:paraId="7780C37F" w14:textId="77777777" w:rsidR="00EC6576" w:rsidRDefault="00EC6576">
            <w:pPr>
              <w:jc w:val="left"/>
              <w:rPr>
                <w:rFonts w:ascii="Times New Roman" w:eastAsia="Times New Roman" w:hAnsi="Times New Roman"/>
                <w:szCs w:val="21"/>
              </w:rPr>
            </w:pPr>
          </w:p>
        </w:tc>
        <w:tc>
          <w:tcPr>
            <w:tcW w:w="992" w:type="dxa"/>
            <w:noWrap/>
            <w:vAlign w:val="bottom"/>
          </w:tcPr>
          <w:p w14:paraId="21D8E0D7" w14:textId="77777777" w:rsidR="00EC6576" w:rsidRDefault="00EC6576">
            <w:pPr>
              <w:jc w:val="left"/>
              <w:rPr>
                <w:rFonts w:ascii="Times New Roman" w:eastAsia="Times New Roman" w:hAnsi="Times New Roman"/>
                <w:szCs w:val="21"/>
              </w:rPr>
            </w:pPr>
          </w:p>
        </w:tc>
      </w:tr>
      <w:tr w:rsidR="00EC6576" w14:paraId="1B121A64" w14:textId="77777777">
        <w:trPr>
          <w:trHeight w:val="284"/>
        </w:trPr>
        <w:tc>
          <w:tcPr>
            <w:tcW w:w="440" w:type="dxa"/>
            <w:noWrap/>
            <w:vAlign w:val="center"/>
          </w:tcPr>
          <w:p w14:paraId="786B48DD" w14:textId="77777777" w:rsidR="00EC6576" w:rsidRDefault="00000000">
            <w:pPr>
              <w:jc w:val="right"/>
              <w:rPr>
                <w:rFonts w:ascii="Times New Roman" w:hAnsi="Times New Roman"/>
                <w:szCs w:val="21"/>
              </w:rPr>
            </w:pPr>
            <w:r>
              <w:rPr>
                <w:rFonts w:ascii="Times New Roman" w:hAnsi="Times New Roman"/>
                <w:szCs w:val="21"/>
              </w:rPr>
              <w:t>1</w:t>
            </w:r>
          </w:p>
        </w:tc>
        <w:tc>
          <w:tcPr>
            <w:tcW w:w="4252" w:type="dxa"/>
            <w:noWrap/>
            <w:vAlign w:val="center"/>
          </w:tcPr>
          <w:p w14:paraId="46D73E3F" w14:textId="77777777" w:rsidR="00EC6576" w:rsidRDefault="00000000">
            <w:pPr>
              <w:jc w:val="left"/>
              <w:rPr>
                <w:rFonts w:ascii="Times New Roman" w:hAnsi="Times New Roman"/>
                <w:szCs w:val="21"/>
                <w:lang w:eastAsia="zh-CN"/>
              </w:rPr>
            </w:pPr>
            <w:r>
              <w:rPr>
                <w:rFonts w:ascii="Times New Roman" w:hAnsi="Times New Roman" w:hint="eastAsia"/>
                <w:szCs w:val="21"/>
                <w:lang w:eastAsia="zh-CN"/>
              </w:rPr>
              <w:t>答案表述对专业人员来说容易理解</w:t>
            </w:r>
          </w:p>
        </w:tc>
        <w:tc>
          <w:tcPr>
            <w:tcW w:w="992" w:type="dxa"/>
            <w:noWrap/>
            <w:vAlign w:val="center"/>
          </w:tcPr>
          <w:p w14:paraId="4A7BC962" w14:textId="77777777" w:rsidR="00EC6576" w:rsidRDefault="00EC6576">
            <w:pPr>
              <w:jc w:val="left"/>
              <w:rPr>
                <w:rFonts w:ascii="Times New Roman" w:hAnsi="Times New Roman"/>
                <w:szCs w:val="21"/>
                <w:lang w:eastAsia="zh-CN"/>
              </w:rPr>
            </w:pPr>
          </w:p>
        </w:tc>
        <w:tc>
          <w:tcPr>
            <w:tcW w:w="993" w:type="dxa"/>
            <w:vAlign w:val="center"/>
          </w:tcPr>
          <w:p w14:paraId="09E98DEB" w14:textId="77777777" w:rsidR="00EC6576" w:rsidRDefault="00EC6576">
            <w:pPr>
              <w:jc w:val="left"/>
              <w:rPr>
                <w:rFonts w:ascii="Times New Roman" w:hAnsi="Times New Roman"/>
                <w:szCs w:val="21"/>
                <w:lang w:eastAsia="zh-CN"/>
              </w:rPr>
            </w:pPr>
          </w:p>
        </w:tc>
        <w:tc>
          <w:tcPr>
            <w:tcW w:w="992" w:type="dxa"/>
            <w:vAlign w:val="center"/>
          </w:tcPr>
          <w:p w14:paraId="5FF637A0" w14:textId="77777777" w:rsidR="00EC6576" w:rsidRDefault="00EC6576">
            <w:pPr>
              <w:jc w:val="left"/>
              <w:rPr>
                <w:rFonts w:ascii="Times New Roman" w:hAnsi="Times New Roman"/>
                <w:szCs w:val="21"/>
                <w:lang w:eastAsia="zh-CN"/>
              </w:rPr>
            </w:pPr>
          </w:p>
        </w:tc>
        <w:tc>
          <w:tcPr>
            <w:tcW w:w="992" w:type="dxa"/>
            <w:vAlign w:val="center"/>
          </w:tcPr>
          <w:p w14:paraId="03C0EB5E" w14:textId="77777777" w:rsidR="00EC6576" w:rsidRDefault="00EC6576">
            <w:pPr>
              <w:jc w:val="left"/>
              <w:rPr>
                <w:rFonts w:ascii="Times New Roman" w:hAnsi="Times New Roman"/>
                <w:szCs w:val="21"/>
                <w:lang w:eastAsia="zh-CN"/>
              </w:rPr>
            </w:pPr>
          </w:p>
        </w:tc>
      </w:tr>
      <w:tr w:rsidR="00EC6576" w14:paraId="6754969A" w14:textId="77777777">
        <w:trPr>
          <w:trHeight w:val="284"/>
        </w:trPr>
        <w:tc>
          <w:tcPr>
            <w:tcW w:w="440" w:type="dxa"/>
            <w:noWrap/>
            <w:vAlign w:val="center"/>
          </w:tcPr>
          <w:p w14:paraId="208B2C5F" w14:textId="77777777" w:rsidR="00EC6576" w:rsidRDefault="00000000">
            <w:pPr>
              <w:jc w:val="right"/>
              <w:rPr>
                <w:rFonts w:ascii="Times New Roman" w:hAnsi="Times New Roman"/>
                <w:szCs w:val="21"/>
              </w:rPr>
            </w:pPr>
            <w:r>
              <w:rPr>
                <w:rFonts w:ascii="Times New Roman" w:hAnsi="Times New Roman"/>
                <w:szCs w:val="21"/>
              </w:rPr>
              <w:t>2</w:t>
            </w:r>
          </w:p>
        </w:tc>
        <w:tc>
          <w:tcPr>
            <w:tcW w:w="4252" w:type="dxa"/>
            <w:noWrap/>
            <w:vAlign w:val="center"/>
          </w:tcPr>
          <w:p w14:paraId="1631FB47" w14:textId="77777777" w:rsidR="00EC6576" w:rsidRDefault="00000000">
            <w:pPr>
              <w:jc w:val="left"/>
              <w:rPr>
                <w:rFonts w:ascii="Times New Roman" w:hAnsi="Times New Roman"/>
                <w:szCs w:val="21"/>
                <w:lang w:eastAsia="zh-CN"/>
              </w:rPr>
            </w:pPr>
            <w:r>
              <w:rPr>
                <w:rFonts w:ascii="Times New Roman" w:hAnsi="Times New Roman" w:hint="eastAsia"/>
                <w:szCs w:val="21"/>
                <w:lang w:eastAsia="zh-CN"/>
              </w:rPr>
              <w:t>答案结构合理，概括清晰</w:t>
            </w:r>
          </w:p>
        </w:tc>
        <w:tc>
          <w:tcPr>
            <w:tcW w:w="992" w:type="dxa"/>
            <w:noWrap/>
            <w:vAlign w:val="center"/>
          </w:tcPr>
          <w:p w14:paraId="16818034" w14:textId="77777777" w:rsidR="00EC6576" w:rsidRDefault="00EC6576">
            <w:pPr>
              <w:jc w:val="left"/>
              <w:rPr>
                <w:rFonts w:ascii="Times New Roman" w:hAnsi="Times New Roman"/>
                <w:szCs w:val="21"/>
                <w:lang w:eastAsia="zh-CN"/>
              </w:rPr>
            </w:pPr>
          </w:p>
        </w:tc>
        <w:tc>
          <w:tcPr>
            <w:tcW w:w="993" w:type="dxa"/>
            <w:vAlign w:val="center"/>
          </w:tcPr>
          <w:p w14:paraId="01200138" w14:textId="77777777" w:rsidR="00EC6576" w:rsidRDefault="00EC6576">
            <w:pPr>
              <w:jc w:val="left"/>
              <w:rPr>
                <w:rFonts w:ascii="Times New Roman" w:hAnsi="Times New Roman"/>
                <w:szCs w:val="21"/>
                <w:lang w:eastAsia="zh-CN"/>
              </w:rPr>
            </w:pPr>
          </w:p>
        </w:tc>
        <w:tc>
          <w:tcPr>
            <w:tcW w:w="992" w:type="dxa"/>
            <w:vAlign w:val="center"/>
          </w:tcPr>
          <w:p w14:paraId="43DB68E8" w14:textId="77777777" w:rsidR="00EC6576" w:rsidRDefault="00EC6576">
            <w:pPr>
              <w:jc w:val="left"/>
              <w:rPr>
                <w:rFonts w:ascii="Times New Roman" w:hAnsi="Times New Roman"/>
                <w:szCs w:val="21"/>
                <w:lang w:eastAsia="zh-CN"/>
              </w:rPr>
            </w:pPr>
          </w:p>
        </w:tc>
        <w:tc>
          <w:tcPr>
            <w:tcW w:w="992" w:type="dxa"/>
            <w:vAlign w:val="center"/>
          </w:tcPr>
          <w:p w14:paraId="53546286" w14:textId="77777777" w:rsidR="00EC6576" w:rsidRDefault="00EC6576">
            <w:pPr>
              <w:jc w:val="left"/>
              <w:rPr>
                <w:rFonts w:ascii="Times New Roman" w:hAnsi="Times New Roman"/>
                <w:szCs w:val="21"/>
                <w:lang w:eastAsia="zh-CN"/>
              </w:rPr>
            </w:pPr>
          </w:p>
        </w:tc>
      </w:tr>
      <w:tr w:rsidR="00EC6576" w14:paraId="190368DD" w14:textId="77777777">
        <w:trPr>
          <w:trHeight w:val="284"/>
        </w:trPr>
        <w:tc>
          <w:tcPr>
            <w:tcW w:w="440" w:type="dxa"/>
            <w:noWrap/>
            <w:vAlign w:val="center"/>
          </w:tcPr>
          <w:p w14:paraId="33228FAD" w14:textId="77777777" w:rsidR="00EC6576" w:rsidRDefault="00000000">
            <w:pPr>
              <w:jc w:val="right"/>
              <w:rPr>
                <w:rFonts w:ascii="Times New Roman" w:hAnsi="Times New Roman"/>
                <w:szCs w:val="21"/>
              </w:rPr>
            </w:pPr>
            <w:r>
              <w:rPr>
                <w:rFonts w:ascii="Times New Roman" w:hAnsi="Times New Roman"/>
                <w:szCs w:val="21"/>
              </w:rPr>
              <w:t>3</w:t>
            </w:r>
          </w:p>
        </w:tc>
        <w:tc>
          <w:tcPr>
            <w:tcW w:w="4252" w:type="dxa"/>
            <w:noWrap/>
            <w:vAlign w:val="center"/>
          </w:tcPr>
          <w:p w14:paraId="4FEEB1BE" w14:textId="77777777" w:rsidR="00EC6576" w:rsidRDefault="00000000">
            <w:pPr>
              <w:jc w:val="left"/>
              <w:rPr>
                <w:rFonts w:ascii="Times New Roman" w:hAnsi="Times New Roman"/>
                <w:szCs w:val="21"/>
                <w:lang w:eastAsia="zh-CN"/>
              </w:rPr>
            </w:pPr>
            <w:r>
              <w:rPr>
                <w:rFonts w:ascii="Times New Roman" w:hAnsi="Times New Roman" w:hint="eastAsia"/>
                <w:szCs w:val="21"/>
                <w:lang w:eastAsia="zh-CN"/>
              </w:rPr>
              <w:t>答案容易阅读，表达格式合理</w:t>
            </w:r>
          </w:p>
        </w:tc>
        <w:tc>
          <w:tcPr>
            <w:tcW w:w="992" w:type="dxa"/>
            <w:noWrap/>
            <w:vAlign w:val="center"/>
          </w:tcPr>
          <w:p w14:paraId="1325B452" w14:textId="77777777" w:rsidR="00EC6576" w:rsidRDefault="00EC6576">
            <w:pPr>
              <w:jc w:val="left"/>
              <w:rPr>
                <w:rFonts w:ascii="Times New Roman" w:hAnsi="Times New Roman"/>
                <w:szCs w:val="21"/>
                <w:lang w:eastAsia="zh-CN"/>
              </w:rPr>
            </w:pPr>
          </w:p>
        </w:tc>
        <w:tc>
          <w:tcPr>
            <w:tcW w:w="993" w:type="dxa"/>
            <w:vAlign w:val="center"/>
          </w:tcPr>
          <w:p w14:paraId="28836FA7" w14:textId="77777777" w:rsidR="00EC6576" w:rsidRDefault="00EC6576">
            <w:pPr>
              <w:jc w:val="left"/>
              <w:rPr>
                <w:rFonts w:ascii="Times New Roman" w:hAnsi="Times New Roman"/>
                <w:szCs w:val="21"/>
                <w:lang w:eastAsia="zh-CN"/>
              </w:rPr>
            </w:pPr>
          </w:p>
        </w:tc>
        <w:tc>
          <w:tcPr>
            <w:tcW w:w="992" w:type="dxa"/>
            <w:vAlign w:val="center"/>
          </w:tcPr>
          <w:p w14:paraId="555F268B" w14:textId="77777777" w:rsidR="00EC6576" w:rsidRDefault="00EC6576">
            <w:pPr>
              <w:jc w:val="left"/>
              <w:rPr>
                <w:rFonts w:ascii="Times New Roman" w:hAnsi="Times New Roman"/>
                <w:szCs w:val="21"/>
                <w:lang w:eastAsia="zh-CN"/>
              </w:rPr>
            </w:pPr>
          </w:p>
        </w:tc>
        <w:tc>
          <w:tcPr>
            <w:tcW w:w="992" w:type="dxa"/>
            <w:vAlign w:val="center"/>
          </w:tcPr>
          <w:p w14:paraId="3E568A46" w14:textId="77777777" w:rsidR="00EC6576" w:rsidRDefault="00EC6576">
            <w:pPr>
              <w:jc w:val="left"/>
              <w:rPr>
                <w:rFonts w:ascii="Times New Roman" w:hAnsi="Times New Roman"/>
                <w:szCs w:val="21"/>
                <w:lang w:eastAsia="zh-CN"/>
              </w:rPr>
            </w:pPr>
          </w:p>
        </w:tc>
      </w:tr>
      <w:tr w:rsidR="00EC6576" w14:paraId="72BC7CE7" w14:textId="77777777">
        <w:trPr>
          <w:trHeight w:val="284"/>
        </w:trPr>
        <w:tc>
          <w:tcPr>
            <w:tcW w:w="440" w:type="dxa"/>
            <w:noWrap/>
            <w:vAlign w:val="center"/>
          </w:tcPr>
          <w:p w14:paraId="32DA9A10" w14:textId="77777777" w:rsidR="00EC6576" w:rsidRDefault="00000000">
            <w:pPr>
              <w:jc w:val="right"/>
              <w:rPr>
                <w:rFonts w:ascii="Times New Roman" w:hAnsi="Times New Roman"/>
                <w:szCs w:val="21"/>
              </w:rPr>
            </w:pPr>
            <w:r>
              <w:rPr>
                <w:rFonts w:ascii="Times New Roman" w:hAnsi="Times New Roman"/>
                <w:szCs w:val="21"/>
              </w:rPr>
              <w:t>4</w:t>
            </w:r>
          </w:p>
        </w:tc>
        <w:tc>
          <w:tcPr>
            <w:tcW w:w="4252" w:type="dxa"/>
            <w:noWrap/>
            <w:vAlign w:val="center"/>
          </w:tcPr>
          <w:p w14:paraId="07551F00" w14:textId="77777777" w:rsidR="00EC6576" w:rsidRDefault="00000000">
            <w:pPr>
              <w:jc w:val="left"/>
              <w:rPr>
                <w:rFonts w:ascii="Times New Roman" w:hAnsi="Times New Roman"/>
                <w:szCs w:val="21"/>
                <w:lang w:eastAsia="zh-CN"/>
              </w:rPr>
            </w:pPr>
            <w:r>
              <w:rPr>
                <w:rFonts w:ascii="Times New Roman" w:hAnsi="Times New Roman" w:hint="eastAsia"/>
                <w:szCs w:val="21"/>
                <w:lang w:eastAsia="zh-CN"/>
              </w:rPr>
              <w:t>答案有效地运用了专业术语</w:t>
            </w:r>
          </w:p>
        </w:tc>
        <w:tc>
          <w:tcPr>
            <w:tcW w:w="992" w:type="dxa"/>
            <w:noWrap/>
            <w:vAlign w:val="center"/>
          </w:tcPr>
          <w:p w14:paraId="6792E58A" w14:textId="77777777" w:rsidR="00EC6576" w:rsidRDefault="00EC6576">
            <w:pPr>
              <w:jc w:val="left"/>
              <w:rPr>
                <w:rFonts w:ascii="Times New Roman" w:hAnsi="Times New Roman"/>
                <w:szCs w:val="21"/>
                <w:lang w:eastAsia="zh-CN"/>
              </w:rPr>
            </w:pPr>
          </w:p>
        </w:tc>
        <w:tc>
          <w:tcPr>
            <w:tcW w:w="993" w:type="dxa"/>
            <w:vAlign w:val="center"/>
          </w:tcPr>
          <w:p w14:paraId="097CD539" w14:textId="77777777" w:rsidR="00EC6576" w:rsidRDefault="00EC6576">
            <w:pPr>
              <w:jc w:val="left"/>
              <w:rPr>
                <w:rFonts w:ascii="Times New Roman" w:hAnsi="Times New Roman"/>
                <w:szCs w:val="21"/>
                <w:lang w:eastAsia="zh-CN"/>
              </w:rPr>
            </w:pPr>
          </w:p>
        </w:tc>
        <w:tc>
          <w:tcPr>
            <w:tcW w:w="992" w:type="dxa"/>
            <w:vAlign w:val="center"/>
          </w:tcPr>
          <w:p w14:paraId="150CA960" w14:textId="77777777" w:rsidR="00EC6576" w:rsidRDefault="00EC6576">
            <w:pPr>
              <w:jc w:val="left"/>
              <w:rPr>
                <w:rFonts w:ascii="Times New Roman" w:hAnsi="Times New Roman"/>
                <w:szCs w:val="21"/>
                <w:lang w:eastAsia="zh-CN"/>
              </w:rPr>
            </w:pPr>
          </w:p>
        </w:tc>
        <w:tc>
          <w:tcPr>
            <w:tcW w:w="992" w:type="dxa"/>
            <w:vAlign w:val="center"/>
          </w:tcPr>
          <w:p w14:paraId="21CA8E29" w14:textId="77777777" w:rsidR="00EC6576" w:rsidRDefault="00EC6576">
            <w:pPr>
              <w:jc w:val="left"/>
              <w:rPr>
                <w:rFonts w:ascii="Times New Roman" w:hAnsi="Times New Roman"/>
                <w:szCs w:val="21"/>
                <w:lang w:eastAsia="zh-CN"/>
              </w:rPr>
            </w:pPr>
          </w:p>
        </w:tc>
      </w:tr>
      <w:tr w:rsidR="00EC6576" w14:paraId="31D5975B" w14:textId="77777777">
        <w:trPr>
          <w:trHeight w:val="284"/>
        </w:trPr>
        <w:tc>
          <w:tcPr>
            <w:tcW w:w="440" w:type="dxa"/>
            <w:noWrap/>
            <w:vAlign w:val="center"/>
          </w:tcPr>
          <w:p w14:paraId="4410AB18" w14:textId="77777777" w:rsidR="00EC6576" w:rsidRDefault="00000000">
            <w:pPr>
              <w:jc w:val="right"/>
              <w:rPr>
                <w:rFonts w:ascii="Times New Roman" w:hAnsi="Times New Roman"/>
                <w:szCs w:val="21"/>
              </w:rPr>
            </w:pPr>
            <w:r>
              <w:rPr>
                <w:rFonts w:ascii="Times New Roman" w:hAnsi="Times New Roman"/>
                <w:szCs w:val="21"/>
              </w:rPr>
              <w:t>5</w:t>
            </w:r>
          </w:p>
        </w:tc>
        <w:tc>
          <w:tcPr>
            <w:tcW w:w="4252" w:type="dxa"/>
            <w:noWrap/>
            <w:vAlign w:val="center"/>
          </w:tcPr>
          <w:p w14:paraId="4E809740" w14:textId="77777777" w:rsidR="00EC6576" w:rsidRDefault="00000000">
            <w:pPr>
              <w:jc w:val="left"/>
              <w:rPr>
                <w:rFonts w:ascii="Times New Roman" w:hAnsi="Times New Roman"/>
                <w:szCs w:val="21"/>
                <w:lang w:eastAsia="zh-CN"/>
              </w:rPr>
            </w:pPr>
            <w:r>
              <w:rPr>
                <w:rFonts w:ascii="Times New Roman" w:hAnsi="Times New Roman" w:hint="eastAsia"/>
                <w:szCs w:val="21"/>
                <w:lang w:eastAsia="zh-CN"/>
              </w:rPr>
              <w:t>从专业角度讲，答案涉及的广度是合适的</w:t>
            </w:r>
          </w:p>
        </w:tc>
        <w:tc>
          <w:tcPr>
            <w:tcW w:w="992" w:type="dxa"/>
            <w:noWrap/>
            <w:vAlign w:val="center"/>
          </w:tcPr>
          <w:p w14:paraId="363762CB" w14:textId="77777777" w:rsidR="00EC6576" w:rsidRDefault="00EC6576">
            <w:pPr>
              <w:jc w:val="left"/>
              <w:rPr>
                <w:rFonts w:ascii="Times New Roman" w:hAnsi="Times New Roman"/>
                <w:szCs w:val="21"/>
                <w:lang w:eastAsia="zh-CN"/>
              </w:rPr>
            </w:pPr>
          </w:p>
        </w:tc>
        <w:tc>
          <w:tcPr>
            <w:tcW w:w="993" w:type="dxa"/>
            <w:vAlign w:val="center"/>
          </w:tcPr>
          <w:p w14:paraId="05D5D8D8" w14:textId="77777777" w:rsidR="00EC6576" w:rsidRDefault="00EC6576">
            <w:pPr>
              <w:jc w:val="left"/>
              <w:rPr>
                <w:rFonts w:ascii="Times New Roman" w:hAnsi="Times New Roman"/>
                <w:szCs w:val="21"/>
                <w:lang w:eastAsia="zh-CN"/>
              </w:rPr>
            </w:pPr>
          </w:p>
        </w:tc>
        <w:tc>
          <w:tcPr>
            <w:tcW w:w="992" w:type="dxa"/>
            <w:vAlign w:val="center"/>
          </w:tcPr>
          <w:p w14:paraId="77EC9ACD" w14:textId="77777777" w:rsidR="00EC6576" w:rsidRDefault="00EC6576">
            <w:pPr>
              <w:jc w:val="left"/>
              <w:rPr>
                <w:rFonts w:ascii="Times New Roman" w:hAnsi="Times New Roman"/>
                <w:szCs w:val="21"/>
                <w:lang w:eastAsia="zh-CN"/>
              </w:rPr>
            </w:pPr>
          </w:p>
        </w:tc>
        <w:tc>
          <w:tcPr>
            <w:tcW w:w="992" w:type="dxa"/>
            <w:vAlign w:val="center"/>
          </w:tcPr>
          <w:p w14:paraId="4AFB9D7D" w14:textId="77777777" w:rsidR="00EC6576" w:rsidRDefault="00EC6576">
            <w:pPr>
              <w:jc w:val="left"/>
              <w:rPr>
                <w:rFonts w:ascii="Times New Roman" w:hAnsi="Times New Roman"/>
                <w:szCs w:val="21"/>
                <w:lang w:eastAsia="zh-CN"/>
              </w:rPr>
            </w:pPr>
          </w:p>
        </w:tc>
      </w:tr>
      <w:tr w:rsidR="00EC6576" w14:paraId="30F02D9F" w14:textId="77777777">
        <w:trPr>
          <w:trHeight w:val="284"/>
        </w:trPr>
        <w:tc>
          <w:tcPr>
            <w:tcW w:w="440" w:type="dxa"/>
            <w:noWrap/>
            <w:vAlign w:val="bottom"/>
          </w:tcPr>
          <w:p w14:paraId="6A1C5AD1" w14:textId="77777777" w:rsidR="00EC6576" w:rsidRDefault="00EC6576">
            <w:pPr>
              <w:jc w:val="center"/>
              <w:rPr>
                <w:rFonts w:ascii="Times New Roman" w:eastAsia="Times New Roman" w:hAnsi="Times New Roman"/>
                <w:szCs w:val="21"/>
                <w:lang w:eastAsia="zh-CN"/>
              </w:rPr>
            </w:pPr>
          </w:p>
        </w:tc>
        <w:tc>
          <w:tcPr>
            <w:tcW w:w="4252" w:type="dxa"/>
            <w:noWrap/>
            <w:vAlign w:val="bottom"/>
          </w:tcPr>
          <w:p w14:paraId="5CD4FF2E" w14:textId="77777777" w:rsidR="00EC6576" w:rsidRDefault="00000000">
            <w:pPr>
              <w:jc w:val="left"/>
              <w:rPr>
                <w:rFonts w:ascii="Times New Roman" w:hAnsi="Times New Roman"/>
                <w:b/>
                <w:bCs/>
                <w:szCs w:val="21"/>
                <w:lang w:eastAsia="zh-CN"/>
              </w:rPr>
            </w:pPr>
            <w:r>
              <w:rPr>
                <w:rFonts w:ascii="Times New Roman" w:hAnsi="Times New Roman"/>
                <w:b/>
                <w:bCs/>
                <w:szCs w:val="21"/>
                <w:lang w:eastAsia="zh-CN"/>
              </w:rPr>
              <w:t xml:space="preserve">(2) </w:t>
            </w:r>
            <w:r>
              <w:rPr>
                <w:rFonts w:ascii="Times New Roman" w:hAnsi="Times New Roman" w:hint="eastAsia"/>
                <w:b/>
                <w:bCs/>
                <w:szCs w:val="21"/>
                <w:lang w:eastAsia="zh-CN"/>
              </w:rPr>
              <w:t>功能性</w:t>
            </w:r>
            <w:r>
              <w:rPr>
                <w:rFonts w:ascii="Times New Roman" w:hAnsi="Times New Roman"/>
                <w:b/>
                <w:bCs/>
                <w:szCs w:val="21"/>
                <w:lang w:eastAsia="zh-CN"/>
              </w:rPr>
              <w:t>/</w:t>
            </w:r>
            <w:r>
              <w:rPr>
                <w:rFonts w:ascii="Times New Roman" w:hAnsi="Times New Roman" w:hint="eastAsia"/>
                <w:b/>
                <w:bCs/>
                <w:szCs w:val="21"/>
                <w:lang w:eastAsia="zh-CN"/>
              </w:rPr>
              <w:t>专业正确的答案</w:t>
            </w:r>
          </w:p>
        </w:tc>
        <w:tc>
          <w:tcPr>
            <w:tcW w:w="992" w:type="dxa"/>
            <w:noWrap/>
            <w:vAlign w:val="bottom"/>
          </w:tcPr>
          <w:p w14:paraId="724E8031" w14:textId="77777777" w:rsidR="00EC6576" w:rsidRDefault="00EC6576">
            <w:pPr>
              <w:jc w:val="left"/>
              <w:rPr>
                <w:rFonts w:ascii="Times New Roman" w:hAnsi="Times New Roman"/>
                <w:b/>
                <w:bCs/>
                <w:szCs w:val="21"/>
                <w:lang w:eastAsia="zh-CN"/>
              </w:rPr>
            </w:pPr>
          </w:p>
        </w:tc>
        <w:tc>
          <w:tcPr>
            <w:tcW w:w="993" w:type="dxa"/>
            <w:noWrap/>
            <w:vAlign w:val="bottom"/>
          </w:tcPr>
          <w:p w14:paraId="4898DB00" w14:textId="77777777" w:rsidR="00EC6576" w:rsidRDefault="00EC6576">
            <w:pPr>
              <w:jc w:val="center"/>
              <w:rPr>
                <w:rFonts w:ascii="Times New Roman" w:eastAsia="Times New Roman" w:hAnsi="Times New Roman"/>
                <w:szCs w:val="21"/>
                <w:lang w:eastAsia="zh-CN"/>
              </w:rPr>
            </w:pPr>
          </w:p>
        </w:tc>
        <w:tc>
          <w:tcPr>
            <w:tcW w:w="992" w:type="dxa"/>
            <w:noWrap/>
            <w:vAlign w:val="bottom"/>
          </w:tcPr>
          <w:p w14:paraId="2B166AF0" w14:textId="77777777" w:rsidR="00EC6576" w:rsidRDefault="00EC6576">
            <w:pPr>
              <w:jc w:val="center"/>
              <w:rPr>
                <w:rFonts w:ascii="Times New Roman" w:eastAsia="Times New Roman" w:hAnsi="Times New Roman"/>
                <w:szCs w:val="21"/>
                <w:lang w:eastAsia="zh-CN"/>
              </w:rPr>
            </w:pPr>
          </w:p>
        </w:tc>
        <w:tc>
          <w:tcPr>
            <w:tcW w:w="992" w:type="dxa"/>
            <w:noWrap/>
            <w:vAlign w:val="bottom"/>
          </w:tcPr>
          <w:p w14:paraId="16114E29" w14:textId="77777777" w:rsidR="00EC6576" w:rsidRDefault="00EC6576">
            <w:pPr>
              <w:jc w:val="center"/>
              <w:rPr>
                <w:rFonts w:ascii="Times New Roman" w:eastAsia="Times New Roman" w:hAnsi="Times New Roman"/>
                <w:szCs w:val="21"/>
                <w:lang w:eastAsia="zh-CN"/>
              </w:rPr>
            </w:pPr>
          </w:p>
        </w:tc>
      </w:tr>
      <w:tr w:rsidR="00EC6576" w14:paraId="621CF4DB" w14:textId="77777777">
        <w:trPr>
          <w:trHeight w:val="284"/>
        </w:trPr>
        <w:tc>
          <w:tcPr>
            <w:tcW w:w="440" w:type="dxa"/>
            <w:noWrap/>
            <w:vAlign w:val="center"/>
          </w:tcPr>
          <w:p w14:paraId="0913057B" w14:textId="77777777" w:rsidR="00EC6576" w:rsidRDefault="00000000">
            <w:pPr>
              <w:jc w:val="right"/>
              <w:rPr>
                <w:rFonts w:ascii="Times New Roman" w:hAnsi="Times New Roman"/>
                <w:szCs w:val="21"/>
              </w:rPr>
            </w:pPr>
            <w:r>
              <w:rPr>
                <w:rFonts w:ascii="Times New Roman" w:hAnsi="Times New Roman"/>
                <w:szCs w:val="21"/>
              </w:rPr>
              <w:t>6</w:t>
            </w:r>
          </w:p>
        </w:tc>
        <w:tc>
          <w:tcPr>
            <w:tcW w:w="4252" w:type="dxa"/>
            <w:noWrap/>
            <w:vAlign w:val="center"/>
          </w:tcPr>
          <w:p w14:paraId="39C5F58F" w14:textId="77777777" w:rsidR="00EC6576" w:rsidRDefault="00000000">
            <w:pPr>
              <w:jc w:val="left"/>
              <w:rPr>
                <w:rFonts w:ascii="Times New Roman" w:hAnsi="Times New Roman"/>
                <w:szCs w:val="21"/>
                <w:lang w:eastAsia="zh-CN"/>
              </w:rPr>
            </w:pPr>
            <w:r>
              <w:rPr>
                <w:rFonts w:ascii="Times New Roman" w:hAnsi="Times New Roman" w:hint="eastAsia"/>
                <w:szCs w:val="21"/>
                <w:lang w:eastAsia="zh-CN"/>
              </w:rPr>
              <w:t>从专业的角度对答案做了说明</w:t>
            </w:r>
          </w:p>
        </w:tc>
        <w:tc>
          <w:tcPr>
            <w:tcW w:w="992" w:type="dxa"/>
            <w:noWrap/>
            <w:vAlign w:val="center"/>
          </w:tcPr>
          <w:p w14:paraId="7A6A396D" w14:textId="77777777" w:rsidR="00EC6576" w:rsidRDefault="00EC6576">
            <w:pPr>
              <w:jc w:val="left"/>
              <w:rPr>
                <w:rFonts w:ascii="Times New Roman" w:hAnsi="Times New Roman"/>
                <w:szCs w:val="21"/>
                <w:lang w:eastAsia="zh-CN"/>
              </w:rPr>
            </w:pPr>
          </w:p>
        </w:tc>
        <w:tc>
          <w:tcPr>
            <w:tcW w:w="993" w:type="dxa"/>
            <w:vAlign w:val="center"/>
          </w:tcPr>
          <w:p w14:paraId="5829F991" w14:textId="77777777" w:rsidR="00EC6576" w:rsidRDefault="00EC6576">
            <w:pPr>
              <w:jc w:val="left"/>
              <w:rPr>
                <w:rFonts w:ascii="Times New Roman" w:hAnsi="Times New Roman"/>
                <w:szCs w:val="21"/>
                <w:lang w:eastAsia="zh-CN"/>
              </w:rPr>
            </w:pPr>
          </w:p>
        </w:tc>
        <w:tc>
          <w:tcPr>
            <w:tcW w:w="992" w:type="dxa"/>
            <w:vAlign w:val="center"/>
          </w:tcPr>
          <w:p w14:paraId="5D5809F7" w14:textId="77777777" w:rsidR="00EC6576" w:rsidRDefault="00EC6576">
            <w:pPr>
              <w:jc w:val="left"/>
              <w:rPr>
                <w:rFonts w:ascii="Times New Roman" w:hAnsi="Times New Roman"/>
                <w:szCs w:val="21"/>
                <w:lang w:eastAsia="zh-CN"/>
              </w:rPr>
            </w:pPr>
          </w:p>
        </w:tc>
        <w:tc>
          <w:tcPr>
            <w:tcW w:w="992" w:type="dxa"/>
            <w:vAlign w:val="center"/>
          </w:tcPr>
          <w:p w14:paraId="15831DDA" w14:textId="77777777" w:rsidR="00EC6576" w:rsidRDefault="00EC6576">
            <w:pPr>
              <w:jc w:val="left"/>
              <w:rPr>
                <w:rFonts w:ascii="Times New Roman" w:hAnsi="Times New Roman"/>
                <w:szCs w:val="21"/>
                <w:lang w:eastAsia="zh-CN"/>
              </w:rPr>
            </w:pPr>
          </w:p>
        </w:tc>
      </w:tr>
      <w:tr w:rsidR="00EC6576" w14:paraId="4E9424FB" w14:textId="77777777">
        <w:trPr>
          <w:trHeight w:val="284"/>
        </w:trPr>
        <w:tc>
          <w:tcPr>
            <w:tcW w:w="440" w:type="dxa"/>
            <w:noWrap/>
            <w:vAlign w:val="center"/>
          </w:tcPr>
          <w:p w14:paraId="0BEA6C66" w14:textId="77777777" w:rsidR="00EC6576" w:rsidRDefault="00000000">
            <w:pPr>
              <w:jc w:val="right"/>
              <w:rPr>
                <w:rFonts w:ascii="Times New Roman" w:hAnsi="Times New Roman"/>
                <w:szCs w:val="21"/>
              </w:rPr>
            </w:pPr>
            <w:r>
              <w:rPr>
                <w:rFonts w:ascii="Times New Roman" w:hAnsi="Times New Roman"/>
                <w:szCs w:val="21"/>
              </w:rPr>
              <w:t>7</w:t>
            </w:r>
          </w:p>
        </w:tc>
        <w:tc>
          <w:tcPr>
            <w:tcW w:w="4252" w:type="dxa"/>
            <w:noWrap/>
            <w:vAlign w:val="center"/>
          </w:tcPr>
          <w:p w14:paraId="3B4D3BAE" w14:textId="77777777" w:rsidR="00EC6576" w:rsidRDefault="00000000">
            <w:pPr>
              <w:jc w:val="left"/>
              <w:rPr>
                <w:rFonts w:ascii="Times New Roman" w:hAnsi="Times New Roman"/>
                <w:szCs w:val="21"/>
                <w:lang w:eastAsia="zh-CN"/>
              </w:rPr>
            </w:pPr>
            <w:r>
              <w:rPr>
                <w:rFonts w:ascii="Times New Roman" w:hAnsi="Times New Roman" w:hint="eastAsia"/>
                <w:szCs w:val="21"/>
                <w:lang w:eastAsia="zh-CN"/>
              </w:rPr>
              <w:t>考虑到了本专业发展的最新成果</w:t>
            </w:r>
          </w:p>
        </w:tc>
        <w:tc>
          <w:tcPr>
            <w:tcW w:w="992" w:type="dxa"/>
            <w:noWrap/>
            <w:vAlign w:val="center"/>
          </w:tcPr>
          <w:p w14:paraId="1CF745A6" w14:textId="77777777" w:rsidR="00EC6576" w:rsidRDefault="00EC6576">
            <w:pPr>
              <w:jc w:val="left"/>
              <w:rPr>
                <w:rFonts w:ascii="Times New Roman" w:hAnsi="Times New Roman"/>
                <w:szCs w:val="21"/>
                <w:lang w:eastAsia="zh-CN"/>
              </w:rPr>
            </w:pPr>
          </w:p>
        </w:tc>
        <w:tc>
          <w:tcPr>
            <w:tcW w:w="993" w:type="dxa"/>
            <w:vAlign w:val="center"/>
          </w:tcPr>
          <w:p w14:paraId="5537B710" w14:textId="77777777" w:rsidR="00EC6576" w:rsidRDefault="00EC6576">
            <w:pPr>
              <w:jc w:val="left"/>
              <w:rPr>
                <w:rFonts w:ascii="Times New Roman" w:hAnsi="Times New Roman"/>
                <w:szCs w:val="21"/>
                <w:lang w:eastAsia="zh-CN"/>
              </w:rPr>
            </w:pPr>
          </w:p>
        </w:tc>
        <w:tc>
          <w:tcPr>
            <w:tcW w:w="992" w:type="dxa"/>
            <w:vAlign w:val="center"/>
          </w:tcPr>
          <w:p w14:paraId="5576BEC6" w14:textId="77777777" w:rsidR="00EC6576" w:rsidRDefault="00EC6576">
            <w:pPr>
              <w:jc w:val="left"/>
              <w:rPr>
                <w:rFonts w:ascii="Times New Roman" w:hAnsi="Times New Roman"/>
                <w:szCs w:val="21"/>
                <w:lang w:eastAsia="zh-CN"/>
              </w:rPr>
            </w:pPr>
          </w:p>
        </w:tc>
        <w:tc>
          <w:tcPr>
            <w:tcW w:w="992" w:type="dxa"/>
            <w:vAlign w:val="center"/>
          </w:tcPr>
          <w:p w14:paraId="4781833A" w14:textId="77777777" w:rsidR="00EC6576" w:rsidRDefault="00EC6576">
            <w:pPr>
              <w:jc w:val="left"/>
              <w:rPr>
                <w:rFonts w:ascii="Times New Roman" w:hAnsi="Times New Roman"/>
                <w:szCs w:val="21"/>
                <w:lang w:eastAsia="zh-CN"/>
              </w:rPr>
            </w:pPr>
          </w:p>
        </w:tc>
      </w:tr>
      <w:tr w:rsidR="00EC6576" w14:paraId="4D936E3D" w14:textId="77777777">
        <w:trPr>
          <w:trHeight w:val="284"/>
        </w:trPr>
        <w:tc>
          <w:tcPr>
            <w:tcW w:w="440" w:type="dxa"/>
            <w:noWrap/>
            <w:vAlign w:val="center"/>
          </w:tcPr>
          <w:p w14:paraId="245B9404" w14:textId="77777777" w:rsidR="00EC6576" w:rsidRDefault="00000000">
            <w:pPr>
              <w:jc w:val="right"/>
              <w:rPr>
                <w:rFonts w:ascii="Times New Roman" w:hAnsi="Times New Roman"/>
                <w:szCs w:val="21"/>
              </w:rPr>
            </w:pPr>
            <w:r>
              <w:rPr>
                <w:rFonts w:ascii="Times New Roman" w:hAnsi="Times New Roman"/>
                <w:szCs w:val="21"/>
              </w:rPr>
              <w:t>8</w:t>
            </w:r>
          </w:p>
        </w:tc>
        <w:tc>
          <w:tcPr>
            <w:tcW w:w="4252" w:type="dxa"/>
            <w:noWrap/>
            <w:vAlign w:val="center"/>
          </w:tcPr>
          <w:p w14:paraId="684A2755" w14:textId="77777777" w:rsidR="00EC6576" w:rsidRDefault="00000000">
            <w:pPr>
              <w:jc w:val="left"/>
              <w:rPr>
                <w:rFonts w:ascii="Times New Roman" w:hAnsi="Times New Roman"/>
                <w:szCs w:val="21"/>
                <w:lang w:eastAsia="zh-CN"/>
              </w:rPr>
            </w:pPr>
            <w:r>
              <w:rPr>
                <w:rFonts w:ascii="Times New Roman" w:hAnsi="Times New Roman" w:hint="eastAsia"/>
                <w:szCs w:val="21"/>
                <w:lang w:eastAsia="zh-CN"/>
              </w:rPr>
              <w:t>答案关注到了在实践中的可行性</w:t>
            </w:r>
          </w:p>
        </w:tc>
        <w:tc>
          <w:tcPr>
            <w:tcW w:w="992" w:type="dxa"/>
            <w:noWrap/>
            <w:vAlign w:val="center"/>
          </w:tcPr>
          <w:p w14:paraId="7FD3C576" w14:textId="77777777" w:rsidR="00EC6576" w:rsidRDefault="00EC6576">
            <w:pPr>
              <w:jc w:val="left"/>
              <w:rPr>
                <w:rFonts w:ascii="Times New Roman" w:hAnsi="Times New Roman"/>
                <w:szCs w:val="21"/>
                <w:lang w:eastAsia="zh-CN"/>
              </w:rPr>
            </w:pPr>
          </w:p>
        </w:tc>
        <w:tc>
          <w:tcPr>
            <w:tcW w:w="993" w:type="dxa"/>
            <w:vAlign w:val="center"/>
          </w:tcPr>
          <w:p w14:paraId="7A4B3B0C" w14:textId="77777777" w:rsidR="00EC6576" w:rsidRDefault="00EC6576">
            <w:pPr>
              <w:jc w:val="left"/>
              <w:rPr>
                <w:rFonts w:ascii="Times New Roman" w:hAnsi="Times New Roman"/>
                <w:szCs w:val="21"/>
                <w:lang w:eastAsia="zh-CN"/>
              </w:rPr>
            </w:pPr>
          </w:p>
        </w:tc>
        <w:tc>
          <w:tcPr>
            <w:tcW w:w="992" w:type="dxa"/>
            <w:vAlign w:val="center"/>
          </w:tcPr>
          <w:p w14:paraId="33252CE0" w14:textId="77777777" w:rsidR="00EC6576" w:rsidRDefault="00EC6576">
            <w:pPr>
              <w:jc w:val="left"/>
              <w:rPr>
                <w:rFonts w:ascii="Times New Roman" w:hAnsi="Times New Roman"/>
                <w:szCs w:val="21"/>
                <w:lang w:eastAsia="zh-CN"/>
              </w:rPr>
            </w:pPr>
          </w:p>
        </w:tc>
        <w:tc>
          <w:tcPr>
            <w:tcW w:w="992" w:type="dxa"/>
            <w:vAlign w:val="center"/>
          </w:tcPr>
          <w:p w14:paraId="34376E68" w14:textId="77777777" w:rsidR="00EC6576" w:rsidRDefault="00EC6576">
            <w:pPr>
              <w:jc w:val="left"/>
              <w:rPr>
                <w:rFonts w:ascii="Times New Roman" w:hAnsi="Times New Roman"/>
                <w:szCs w:val="21"/>
                <w:lang w:eastAsia="zh-CN"/>
              </w:rPr>
            </w:pPr>
          </w:p>
        </w:tc>
      </w:tr>
      <w:tr w:rsidR="00EC6576" w14:paraId="31EE429B" w14:textId="77777777">
        <w:trPr>
          <w:trHeight w:val="284"/>
        </w:trPr>
        <w:tc>
          <w:tcPr>
            <w:tcW w:w="440" w:type="dxa"/>
            <w:noWrap/>
            <w:vAlign w:val="center"/>
          </w:tcPr>
          <w:p w14:paraId="2BF8E790" w14:textId="77777777" w:rsidR="00EC6576" w:rsidRDefault="00000000">
            <w:pPr>
              <w:jc w:val="right"/>
              <w:rPr>
                <w:rFonts w:ascii="Times New Roman" w:hAnsi="Times New Roman"/>
                <w:szCs w:val="21"/>
              </w:rPr>
            </w:pPr>
            <w:r>
              <w:rPr>
                <w:rFonts w:ascii="Times New Roman" w:hAnsi="Times New Roman"/>
                <w:szCs w:val="21"/>
              </w:rPr>
              <w:t>9</w:t>
            </w:r>
          </w:p>
        </w:tc>
        <w:tc>
          <w:tcPr>
            <w:tcW w:w="4252" w:type="dxa"/>
            <w:noWrap/>
            <w:vAlign w:val="center"/>
          </w:tcPr>
          <w:p w14:paraId="06D84B25" w14:textId="77777777" w:rsidR="00EC6576" w:rsidRDefault="00000000">
            <w:pPr>
              <w:jc w:val="left"/>
              <w:rPr>
                <w:rFonts w:ascii="Times New Roman" w:hAnsi="Times New Roman"/>
                <w:szCs w:val="21"/>
                <w:lang w:eastAsia="zh-CN"/>
              </w:rPr>
            </w:pPr>
            <w:r>
              <w:rPr>
                <w:rFonts w:ascii="Times New Roman" w:hAnsi="Times New Roman" w:hint="eastAsia"/>
                <w:szCs w:val="21"/>
                <w:lang w:eastAsia="zh-CN"/>
              </w:rPr>
              <w:t>恰当地表达了职业活动中的复杂关系</w:t>
            </w:r>
          </w:p>
        </w:tc>
        <w:tc>
          <w:tcPr>
            <w:tcW w:w="992" w:type="dxa"/>
            <w:noWrap/>
            <w:vAlign w:val="center"/>
          </w:tcPr>
          <w:p w14:paraId="32C77706" w14:textId="77777777" w:rsidR="00EC6576" w:rsidRDefault="00EC6576">
            <w:pPr>
              <w:jc w:val="left"/>
              <w:rPr>
                <w:rFonts w:ascii="Times New Roman" w:hAnsi="Times New Roman"/>
                <w:szCs w:val="21"/>
                <w:lang w:eastAsia="zh-CN"/>
              </w:rPr>
            </w:pPr>
          </w:p>
        </w:tc>
        <w:tc>
          <w:tcPr>
            <w:tcW w:w="993" w:type="dxa"/>
            <w:vAlign w:val="center"/>
          </w:tcPr>
          <w:p w14:paraId="292DFDF1" w14:textId="77777777" w:rsidR="00EC6576" w:rsidRDefault="00EC6576">
            <w:pPr>
              <w:jc w:val="left"/>
              <w:rPr>
                <w:rFonts w:ascii="Times New Roman" w:hAnsi="Times New Roman"/>
                <w:szCs w:val="21"/>
                <w:lang w:eastAsia="zh-CN"/>
              </w:rPr>
            </w:pPr>
          </w:p>
        </w:tc>
        <w:tc>
          <w:tcPr>
            <w:tcW w:w="992" w:type="dxa"/>
            <w:vAlign w:val="center"/>
          </w:tcPr>
          <w:p w14:paraId="6473DB71" w14:textId="77777777" w:rsidR="00EC6576" w:rsidRDefault="00EC6576">
            <w:pPr>
              <w:jc w:val="left"/>
              <w:rPr>
                <w:rFonts w:ascii="Times New Roman" w:hAnsi="Times New Roman"/>
                <w:szCs w:val="21"/>
                <w:lang w:eastAsia="zh-CN"/>
              </w:rPr>
            </w:pPr>
          </w:p>
        </w:tc>
        <w:tc>
          <w:tcPr>
            <w:tcW w:w="992" w:type="dxa"/>
            <w:vAlign w:val="center"/>
          </w:tcPr>
          <w:p w14:paraId="4BB67689" w14:textId="77777777" w:rsidR="00EC6576" w:rsidRDefault="00EC6576">
            <w:pPr>
              <w:jc w:val="left"/>
              <w:rPr>
                <w:rFonts w:ascii="Times New Roman" w:hAnsi="Times New Roman"/>
                <w:szCs w:val="21"/>
                <w:lang w:eastAsia="zh-CN"/>
              </w:rPr>
            </w:pPr>
          </w:p>
        </w:tc>
      </w:tr>
      <w:tr w:rsidR="00EC6576" w14:paraId="7C8F8E20" w14:textId="77777777">
        <w:trPr>
          <w:trHeight w:val="284"/>
        </w:trPr>
        <w:tc>
          <w:tcPr>
            <w:tcW w:w="440" w:type="dxa"/>
            <w:noWrap/>
            <w:vAlign w:val="center"/>
          </w:tcPr>
          <w:p w14:paraId="1C7E102C" w14:textId="77777777" w:rsidR="00EC6576" w:rsidRDefault="00000000">
            <w:pPr>
              <w:jc w:val="right"/>
              <w:rPr>
                <w:rFonts w:ascii="Times New Roman" w:hAnsi="Times New Roman"/>
                <w:szCs w:val="21"/>
              </w:rPr>
            </w:pPr>
            <w:r>
              <w:rPr>
                <w:rFonts w:ascii="Times New Roman" w:hAnsi="Times New Roman"/>
                <w:szCs w:val="21"/>
              </w:rPr>
              <w:t>10</w:t>
            </w:r>
          </w:p>
        </w:tc>
        <w:tc>
          <w:tcPr>
            <w:tcW w:w="4252" w:type="dxa"/>
            <w:noWrap/>
            <w:vAlign w:val="center"/>
          </w:tcPr>
          <w:p w14:paraId="2B3F35FC" w14:textId="77777777" w:rsidR="00EC6576" w:rsidRDefault="00000000">
            <w:pPr>
              <w:jc w:val="left"/>
              <w:rPr>
                <w:rFonts w:ascii="Times New Roman" w:hAnsi="Times New Roman"/>
                <w:szCs w:val="21"/>
                <w:lang w:eastAsia="zh-CN"/>
              </w:rPr>
            </w:pPr>
            <w:r>
              <w:rPr>
                <w:rFonts w:ascii="Times New Roman" w:hAnsi="Times New Roman" w:hint="eastAsia"/>
                <w:szCs w:val="21"/>
                <w:lang w:eastAsia="zh-CN"/>
              </w:rPr>
              <w:t>答案与所服务对象（如病人、逝者和家属）的特点相对应</w:t>
            </w:r>
          </w:p>
        </w:tc>
        <w:tc>
          <w:tcPr>
            <w:tcW w:w="992" w:type="dxa"/>
            <w:noWrap/>
            <w:vAlign w:val="center"/>
          </w:tcPr>
          <w:p w14:paraId="3306E1C2" w14:textId="77777777" w:rsidR="00EC6576" w:rsidRDefault="00EC6576">
            <w:pPr>
              <w:jc w:val="left"/>
              <w:rPr>
                <w:rFonts w:ascii="Times New Roman" w:hAnsi="Times New Roman"/>
                <w:szCs w:val="21"/>
                <w:lang w:eastAsia="zh-CN"/>
              </w:rPr>
            </w:pPr>
          </w:p>
        </w:tc>
        <w:tc>
          <w:tcPr>
            <w:tcW w:w="993" w:type="dxa"/>
            <w:vAlign w:val="center"/>
          </w:tcPr>
          <w:p w14:paraId="2A0FA7D2" w14:textId="77777777" w:rsidR="00EC6576" w:rsidRDefault="00EC6576">
            <w:pPr>
              <w:jc w:val="left"/>
              <w:rPr>
                <w:rFonts w:ascii="Times New Roman" w:hAnsi="Times New Roman"/>
                <w:szCs w:val="21"/>
                <w:lang w:eastAsia="zh-CN"/>
              </w:rPr>
            </w:pPr>
          </w:p>
        </w:tc>
        <w:tc>
          <w:tcPr>
            <w:tcW w:w="992" w:type="dxa"/>
            <w:vAlign w:val="center"/>
          </w:tcPr>
          <w:p w14:paraId="35A5DCAF" w14:textId="77777777" w:rsidR="00EC6576" w:rsidRDefault="00EC6576">
            <w:pPr>
              <w:jc w:val="left"/>
              <w:rPr>
                <w:rFonts w:ascii="Times New Roman" w:hAnsi="Times New Roman"/>
                <w:szCs w:val="21"/>
                <w:lang w:eastAsia="zh-CN"/>
              </w:rPr>
            </w:pPr>
          </w:p>
        </w:tc>
        <w:tc>
          <w:tcPr>
            <w:tcW w:w="992" w:type="dxa"/>
            <w:vAlign w:val="center"/>
          </w:tcPr>
          <w:p w14:paraId="371004A9" w14:textId="77777777" w:rsidR="00EC6576" w:rsidRDefault="00EC6576">
            <w:pPr>
              <w:jc w:val="left"/>
              <w:rPr>
                <w:rFonts w:ascii="Times New Roman" w:hAnsi="Times New Roman"/>
                <w:szCs w:val="21"/>
                <w:lang w:eastAsia="zh-CN"/>
              </w:rPr>
            </w:pPr>
          </w:p>
        </w:tc>
      </w:tr>
      <w:tr w:rsidR="00EC6576" w14:paraId="2242EED8" w14:textId="77777777">
        <w:trPr>
          <w:trHeight w:val="284"/>
        </w:trPr>
        <w:tc>
          <w:tcPr>
            <w:tcW w:w="440" w:type="dxa"/>
            <w:noWrap/>
            <w:vAlign w:val="bottom"/>
          </w:tcPr>
          <w:p w14:paraId="2A4C4D73" w14:textId="77777777" w:rsidR="00EC6576" w:rsidRDefault="00EC6576">
            <w:pPr>
              <w:jc w:val="left"/>
              <w:rPr>
                <w:rFonts w:ascii="Times New Roman" w:eastAsia="Times New Roman" w:hAnsi="Times New Roman"/>
                <w:szCs w:val="21"/>
                <w:lang w:eastAsia="zh-CN"/>
              </w:rPr>
            </w:pPr>
          </w:p>
        </w:tc>
        <w:tc>
          <w:tcPr>
            <w:tcW w:w="4252" w:type="dxa"/>
            <w:noWrap/>
            <w:vAlign w:val="bottom"/>
          </w:tcPr>
          <w:p w14:paraId="4C43F6F0" w14:textId="77777777" w:rsidR="00EC6576" w:rsidRDefault="00000000">
            <w:pPr>
              <w:jc w:val="left"/>
              <w:rPr>
                <w:rFonts w:ascii="Times New Roman" w:hAnsi="Times New Roman"/>
                <w:b/>
                <w:bCs/>
                <w:szCs w:val="21"/>
              </w:rPr>
            </w:pPr>
            <w:r>
              <w:rPr>
                <w:rFonts w:ascii="Times New Roman" w:hAnsi="Times New Roman"/>
                <w:b/>
                <w:bCs/>
                <w:szCs w:val="21"/>
              </w:rPr>
              <w:t xml:space="preserve">(3) </w:t>
            </w:r>
            <w:r>
              <w:rPr>
                <w:rFonts w:ascii="Times New Roman" w:hAnsi="Times New Roman" w:hint="eastAsia"/>
                <w:b/>
                <w:bCs/>
                <w:szCs w:val="21"/>
              </w:rPr>
              <w:t>持久性</w:t>
            </w:r>
            <w:r>
              <w:rPr>
                <w:rFonts w:ascii="Times New Roman" w:hAnsi="Times New Roman" w:hint="eastAsia"/>
                <w:b/>
                <w:bCs/>
                <w:szCs w:val="21"/>
              </w:rPr>
              <w:t>/</w:t>
            </w:r>
            <w:r>
              <w:rPr>
                <w:rFonts w:ascii="Times New Roman" w:hAnsi="Times New Roman" w:hint="eastAsia"/>
                <w:b/>
                <w:bCs/>
                <w:szCs w:val="21"/>
              </w:rPr>
              <w:t>使用价值导向</w:t>
            </w:r>
          </w:p>
        </w:tc>
        <w:tc>
          <w:tcPr>
            <w:tcW w:w="992" w:type="dxa"/>
            <w:noWrap/>
            <w:vAlign w:val="bottom"/>
          </w:tcPr>
          <w:p w14:paraId="66653DEF" w14:textId="77777777" w:rsidR="00EC6576" w:rsidRDefault="00EC6576">
            <w:pPr>
              <w:jc w:val="left"/>
              <w:rPr>
                <w:rFonts w:ascii="Times New Roman" w:hAnsi="Times New Roman"/>
                <w:b/>
                <w:bCs/>
                <w:szCs w:val="21"/>
              </w:rPr>
            </w:pPr>
          </w:p>
        </w:tc>
        <w:tc>
          <w:tcPr>
            <w:tcW w:w="993" w:type="dxa"/>
            <w:noWrap/>
            <w:vAlign w:val="bottom"/>
          </w:tcPr>
          <w:p w14:paraId="5505F77A" w14:textId="77777777" w:rsidR="00EC6576" w:rsidRDefault="00EC6576">
            <w:pPr>
              <w:jc w:val="left"/>
              <w:rPr>
                <w:rFonts w:ascii="Times New Roman" w:eastAsia="Times New Roman" w:hAnsi="Times New Roman"/>
                <w:szCs w:val="21"/>
              </w:rPr>
            </w:pPr>
          </w:p>
        </w:tc>
        <w:tc>
          <w:tcPr>
            <w:tcW w:w="992" w:type="dxa"/>
            <w:noWrap/>
            <w:vAlign w:val="bottom"/>
          </w:tcPr>
          <w:p w14:paraId="60F3F49C" w14:textId="77777777" w:rsidR="00EC6576" w:rsidRDefault="00EC6576">
            <w:pPr>
              <w:jc w:val="left"/>
              <w:rPr>
                <w:rFonts w:ascii="Times New Roman" w:eastAsia="Times New Roman" w:hAnsi="Times New Roman"/>
                <w:szCs w:val="21"/>
              </w:rPr>
            </w:pPr>
          </w:p>
        </w:tc>
        <w:tc>
          <w:tcPr>
            <w:tcW w:w="992" w:type="dxa"/>
            <w:noWrap/>
            <w:vAlign w:val="bottom"/>
          </w:tcPr>
          <w:p w14:paraId="09FBF717" w14:textId="77777777" w:rsidR="00EC6576" w:rsidRDefault="00EC6576">
            <w:pPr>
              <w:jc w:val="left"/>
              <w:rPr>
                <w:rFonts w:ascii="Times New Roman" w:eastAsia="Times New Roman" w:hAnsi="Times New Roman"/>
                <w:szCs w:val="21"/>
              </w:rPr>
            </w:pPr>
          </w:p>
        </w:tc>
      </w:tr>
      <w:tr w:rsidR="00EC6576" w14:paraId="054E7E6F" w14:textId="77777777">
        <w:trPr>
          <w:trHeight w:val="284"/>
        </w:trPr>
        <w:tc>
          <w:tcPr>
            <w:tcW w:w="440" w:type="dxa"/>
            <w:noWrap/>
            <w:vAlign w:val="center"/>
          </w:tcPr>
          <w:p w14:paraId="7CD1A4DD" w14:textId="77777777" w:rsidR="00EC6576" w:rsidRDefault="00000000">
            <w:pPr>
              <w:jc w:val="right"/>
              <w:rPr>
                <w:rFonts w:ascii="Times New Roman" w:hAnsi="Times New Roman"/>
                <w:szCs w:val="21"/>
              </w:rPr>
            </w:pPr>
            <w:r>
              <w:rPr>
                <w:rFonts w:ascii="Times New Roman" w:hAnsi="Times New Roman"/>
                <w:szCs w:val="21"/>
              </w:rPr>
              <w:t>11</w:t>
            </w:r>
          </w:p>
        </w:tc>
        <w:tc>
          <w:tcPr>
            <w:tcW w:w="4252" w:type="dxa"/>
            <w:noWrap/>
            <w:vAlign w:val="center"/>
          </w:tcPr>
          <w:p w14:paraId="11AEAEAB" w14:textId="77777777" w:rsidR="00EC6576" w:rsidRDefault="00000000">
            <w:pPr>
              <w:jc w:val="left"/>
              <w:rPr>
                <w:rFonts w:ascii="Times New Roman" w:hAnsi="Times New Roman"/>
                <w:szCs w:val="21"/>
                <w:lang w:eastAsia="zh-CN"/>
              </w:rPr>
            </w:pPr>
            <w:r>
              <w:rPr>
                <w:rFonts w:ascii="Times New Roman" w:hAnsi="Times New Roman" w:hint="eastAsia"/>
                <w:szCs w:val="21"/>
                <w:lang w:eastAsia="zh-CN"/>
              </w:rPr>
              <w:t>对委托方（客户）来说，方案是否具有使用价值？</w:t>
            </w:r>
          </w:p>
        </w:tc>
        <w:tc>
          <w:tcPr>
            <w:tcW w:w="992" w:type="dxa"/>
            <w:noWrap/>
            <w:vAlign w:val="center"/>
          </w:tcPr>
          <w:p w14:paraId="756F9DAD" w14:textId="77777777" w:rsidR="00EC6576" w:rsidRDefault="00EC6576">
            <w:pPr>
              <w:jc w:val="left"/>
              <w:rPr>
                <w:rFonts w:ascii="Times New Roman" w:hAnsi="Times New Roman"/>
                <w:szCs w:val="21"/>
                <w:lang w:eastAsia="zh-CN"/>
              </w:rPr>
            </w:pPr>
          </w:p>
        </w:tc>
        <w:tc>
          <w:tcPr>
            <w:tcW w:w="993" w:type="dxa"/>
            <w:vAlign w:val="center"/>
          </w:tcPr>
          <w:p w14:paraId="5600E198" w14:textId="77777777" w:rsidR="00EC6576" w:rsidRDefault="00EC6576">
            <w:pPr>
              <w:jc w:val="left"/>
              <w:rPr>
                <w:rFonts w:ascii="Times New Roman" w:hAnsi="Times New Roman"/>
                <w:szCs w:val="21"/>
                <w:lang w:eastAsia="zh-CN"/>
              </w:rPr>
            </w:pPr>
          </w:p>
        </w:tc>
        <w:tc>
          <w:tcPr>
            <w:tcW w:w="992" w:type="dxa"/>
            <w:vAlign w:val="center"/>
          </w:tcPr>
          <w:p w14:paraId="7ADB65D9" w14:textId="77777777" w:rsidR="00EC6576" w:rsidRDefault="00EC6576">
            <w:pPr>
              <w:jc w:val="left"/>
              <w:rPr>
                <w:rFonts w:ascii="Times New Roman" w:hAnsi="Times New Roman"/>
                <w:szCs w:val="21"/>
                <w:lang w:eastAsia="zh-CN"/>
              </w:rPr>
            </w:pPr>
          </w:p>
        </w:tc>
        <w:tc>
          <w:tcPr>
            <w:tcW w:w="992" w:type="dxa"/>
            <w:vAlign w:val="center"/>
          </w:tcPr>
          <w:p w14:paraId="4DDF29AC" w14:textId="77777777" w:rsidR="00EC6576" w:rsidRDefault="00EC6576">
            <w:pPr>
              <w:jc w:val="left"/>
              <w:rPr>
                <w:rFonts w:ascii="Times New Roman" w:hAnsi="Times New Roman"/>
                <w:szCs w:val="21"/>
                <w:lang w:eastAsia="zh-CN"/>
              </w:rPr>
            </w:pPr>
          </w:p>
        </w:tc>
      </w:tr>
      <w:tr w:rsidR="00EC6576" w14:paraId="7F639549" w14:textId="77777777">
        <w:trPr>
          <w:trHeight w:val="284"/>
        </w:trPr>
        <w:tc>
          <w:tcPr>
            <w:tcW w:w="440" w:type="dxa"/>
            <w:noWrap/>
            <w:vAlign w:val="center"/>
          </w:tcPr>
          <w:p w14:paraId="2F551EB9" w14:textId="77777777" w:rsidR="00EC6576" w:rsidRDefault="00000000">
            <w:pPr>
              <w:jc w:val="right"/>
              <w:rPr>
                <w:rFonts w:ascii="Times New Roman" w:hAnsi="Times New Roman"/>
                <w:szCs w:val="21"/>
              </w:rPr>
            </w:pPr>
            <w:r>
              <w:rPr>
                <w:rFonts w:ascii="Times New Roman" w:hAnsi="Times New Roman"/>
                <w:szCs w:val="21"/>
              </w:rPr>
              <w:lastRenderedPageBreak/>
              <w:t>12</w:t>
            </w:r>
          </w:p>
        </w:tc>
        <w:tc>
          <w:tcPr>
            <w:tcW w:w="4252" w:type="dxa"/>
            <w:noWrap/>
            <w:vAlign w:val="center"/>
          </w:tcPr>
          <w:p w14:paraId="6F887419" w14:textId="77777777" w:rsidR="00EC6576" w:rsidRDefault="00000000">
            <w:pPr>
              <w:jc w:val="left"/>
              <w:rPr>
                <w:rFonts w:ascii="Times New Roman" w:hAnsi="Times New Roman"/>
                <w:szCs w:val="21"/>
                <w:lang w:eastAsia="zh-CN"/>
              </w:rPr>
            </w:pPr>
            <w:r>
              <w:rPr>
                <w:rFonts w:ascii="Times New Roman" w:hAnsi="Times New Roman" w:hint="eastAsia"/>
                <w:szCs w:val="21"/>
                <w:lang w:eastAsia="zh-CN"/>
              </w:rPr>
              <w:t>答案的目标是获得一个长期的结果，而不是短期结果</w:t>
            </w:r>
          </w:p>
        </w:tc>
        <w:tc>
          <w:tcPr>
            <w:tcW w:w="992" w:type="dxa"/>
            <w:noWrap/>
            <w:vAlign w:val="center"/>
          </w:tcPr>
          <w:p w14:paraId="60DADB91" w14:textId="77777777" w:rsidR="00EC6576" w:rsidRDefault="00EC6576">
            <w:pPr>
              <w:jc w:val="left"/>
              <w:rPr>
                <w:rFonts w:ascii="Times New Roman" w:hAnsi="Times New Roman"/>
                <w:szCs w:val="21"/>
                <w:lang w:eastAsia="zh-CN"/>
              </w:rPr>
            </w:pPr>
          </w:p>
        </w:tc>
        <w:tc>
          <w:tcPr>
            <w:tcW w:w="993" w:type="dxa"/>
            <w:vAlign w:val="center"/>
          </w:tcPr>
          <w:p w14:paraId="47262683" w14:textId="77777777" w:rsidR="00EC6576" w:rsidRDefault="00EC6576">
            <w:pPr>
              <w:jc w:val="left"/>
              <w:rPr>
                <w:rFonts w:ascii="Times New Roman" w:hAnsi="Times New Roman"/>
                <w:szCs w:val="21"/>
                <w:lang w:eastAsia="zh-CN"/>
              </w:rPr>
            </w:pPr>
          </w:p>
        </w:tc>
        <w:tc>
          <w:tcPr>
            <w:tcW w:w="992" w:type="dxa"/>
            <w:vAlign w:val="center"/>
          </w:tcPr>
          <w:p w14:paraId="1DA04B74" w14:textId="77777777" w:rsidR="00EC6576" w:rsidRDefault="00EC6576">
            <w:pPr>
              <w:jc w:val="left"/>
              <w:rPr>
                <w:rFonts w:ascii="Times New Roman" w:hAnsi="Times New Roman"/>
                <w:szCs w:val="21"/>
                <w:lang w:eastAsia="zh-CN"/>
              </w:rPr>
            </w:pPr>
          </w:p>
        </w:tc>
        <w:tc>
          <w:tcPr>
            <w:tcW w:w="992" w:type="dxa"/>
            <w:vAlign w:val="center"/>
          </w:tcPr>
          <w:p w14:paraId="297B6F25" w14:textId="77777777" w:rsidR="00EC6576" w:rsidRDefault="00EC6576">
            <w:pPr>
              <w:jc w:val="left"/>
              <w:rPr>
                <w:rFonts w:ascii="Times New Roman" w:hAnsi="Times New Roman"/>
                <w:szCs w:val="21"/>
                <w:lang w:eastAsia="zh-CN"/>
              </w:rPr>
            </w:pPr>
          </w:p>
        </w:tc>
      </w:tr>
      <w:tr w:rsidR="00EC6576" w14:paraId="0810BD07" w14:textId="77777777">
        <w:trPr>
          <w:trHeight w:val="284"/>
        </w:trPr>
        <w:tc>
          <w:tcPr>
            <w:tcW w:w="440" w:type="dxa"/>
            <w:noWrap/>
            <w:vAlign w:val="center"/>
          </w:tcPr>
          <w:p w14:paraId="2A63103A" w14:textId="77777777" w:rsidR="00EC6576" w:rsidRDefault="00000000">
            <w:pPr>
              <w:jc w:val="right"/>
              <w:rPr>
                <w:rFonts w:ascii="Times New Roman" w:hAnsi="Times New Roman"/>
                <w:szCs w:val="21"/>
              </w:rPr>
            </w:pPr>
            <w:r>
              <w:rPr>
                <w:rFonts w:ascii="Times New Roman" w:hAnsi="Times New Roman"/>
                <w:szCs w:val="21"/>
              </w:rPr>
              <w:t>13</w:t>
            </w:r>
          </w:p>
        </w:tc>
        <w:tc>
          <w:tcPr>
            <w:tcW w:w="4252" w:type="dxa"/>
            <w:noWrap/>
            <w:vAlign w:val="center"/>
          </w:tcPr>
          <w:p w14:paraId="35723A8B" w14:textId="77777777" w:rsidR="00EC6576" w:rsidRDefault="00000000">
            <w:pPr>
              <w:jc w:val="left"/>
              <w:rPr>
                <w:rFonts w:ascii="Times New Roman" w:hAnsi="Times New Roman"/>
                <w:szCs w:val="21"/>
                <w:lang w:eastAsia="zh-CN"/>
              </w:rPr>
            </w:pPr>
            <w:r>
              <w:rPr>
                <w:rFonts w:ascii="Times New Roman" w:hAnsi="Times New Roman" w:hint="eastAsia"/>
                <w:szCs w:val="21"/>
                <w:lang w:eastAsia="zh-CN"/>
              </w:rPr>
              <w:t>答案有助于客户（病人、职工、家属等）独立做出决策和自主行动</w:t>
            </w:r>
          </w:p>
        </w:tc>
        <w:tc>
          <w:tcPr>
            <w:tcW w:w="992" w:type="dxa"/>
            <w:noWrap/>
            <w:vAlign w:val="center"/>
          </w:tcPr>
          <w:p w14:paraId="7A3CA62F" w14:textId="77777777" w:rsidR="00EC6576" w:rsidRDefault="00EC6576">
            <w:pPr>
              <w:jc w:val="left"/>
              <w:rPr>
                <w:rFonts w:ascii="Times New Roman" w:hAnsi="Times New Roman"/>
                <w:szCs w:val="21"/>
                <w:lang w:eastAsia="zh-CN"/>
              </w:rPr>
            </w:pPr>
          </w:p>
        </w:tc>
        <w:tc>
          <w:tcPr>
            <w:tcW w:w="993" w:type="dxa"/>
            <w:vAlign w:val="center"/>
          </w:tcPr>
          <w:p w14:paraId="03C0420E" w14:textId="77777777" w:rsidR="00EC6576" w:rsidRDefault="00EC6576">
            <w:pPr>
              <w:jc w:val="left"/>
              <w:rPr>
                <w:rFonts w:ascii="Times New Roman" w:hAnsi="Times New Roman"/>
                <w:szCs w:val="21"/>
                <w:lang w:eastAsia="zh-CN"/>
              </w:rPr>
            </w:pPr>
          </w:p>
        </w:tc>
        <w:tc>
          <w:tcPr>
            <w:tcW w:w="992" w:type="dxa"/>
            <w:vAlign w:val="center"/>
          </w:tcPr>
          <w:p w14:paraId="01B2B2A3" w14:textId="77777777" w:rsidR="00EC6576" w:rsidRDefault="00EC6576">
            <w:pPr>
              <w:jc w:val="left"/>
              <w:rPr>
                <w:rFonts w:ascii="Times New Roman" w:hAnsi="Times New Roman"/>
                <w:szCs w:val="21"/>
                <w:lang w:eastAsia="zh-CN"/>
              </w:rPr>
            </w:pPr>
          </w:p>
        </w:tc>
        <w:tc>
          <w:tcPr>
            <w:tcW w:w="992" w:type="dxa"/>
            <w:vAlign w:val="center"/>
          </w:tcPr>
          <w:p w14:paraId="3F7BB663" w14:textId="77777777" w:rsidR="00EC6576" w:rsidRDefault="00EC6576">
            <w:pPr>
              <w:jc w:val="left"/>
              <w:rPr>
                <w:rFonts w:ascii="Times New Roman" w:hAnsi="Times New Roman"/>
                <w:szCs w:val="21"/>
                <w:lang w:eastAsia="zh-CN"/>
              </w:rPr>
            </w:pPr>
          </w:p>
        </w:tc>
      </w:tr>
      <w:tr w:rsidR="00EC6576" w14:paraId="03FEC1F4" w14:textId="77777777">
        <w:trPr>
          <w:trHeight w:val="284"/>
        </w:trPr>
        <w:tc>
          <w:tcPr>
            <w:tcW w:w="440" w:type="dxa"/>
            <w:noWrap/>
            <w:vAlign w:val="center"/>
          </w:tcPr>
          <w:p w14:paraId="05305D7C" w14:textId="77777777" w:rsidR="00EC6576" w:rsidRDefault="00000000">
            <w:pPr>
              <w:jc w:val="right"/>
              <w:rPr>
                <w:rFonts w:ascii="Times New Roman" w:hAnsi="Times New Roman"/>
                <w:szCs w:val="21"/>
              </w:rPr>
            </w:pPr>
            <w:r>
              <w:rPr>
                <w:rFonts w:ascii="Times New Roman" w:hAnsi="Times New Roman"/>
                <w:szCs w:val="21"/>
              </w:rPr>
              <w:t>14</w:t>
            </w:r>
          </w:p>
        </w:tc>
        <w:tc>
          <w:tcPr>
            <w:tcW w:w="4252" w:type="dxa"/>
            <w:noWrap/>
            <w:vAlign w:val="center"/>
          </w:tcPr>
          <w:p w14:paraId="2B7F0A68" w14:textId="77777777" w:rsidR="00EC6576" w:rsidRDefault="00000000">
            <w:pPr>
              <w:jc w:val="left"/>
              <w:rPr>
                <w:rFonts w:ascii="Times New Roman" w:hAnsi="Times New Roman"/>
                <w:szCs w:val="21"/>
                <w:lang w:eastAsia="zh-CN"/>
              </w:rPr>
            </w:pPr>
            <w:r>
              <w:rPr>
                <w:rFonts w:ascii="Times New Roman" w:hAnsi="Times New Roman" w:hint="eastAsia"/>
                <w:szCs w:val="21"/>
                <w:lang w:eastAsia="zh-CN"/>
              </w:rPr>
              <w:t>答案想到了相关服务的便利性</w:t>
            </w:r>
          </w:p>
        </w:tc>
        <w:tc>
          <w:tcPr>
            <w:tcW w:w="992" w:type="dxa"/>
            <w:noWrap/>
            <w:vAlign w:val="center"/>
          </w:tcPr>
          <w:p w14:paraId="43BEFFA3" w14:textId="77777777" w:rsidR="00EC6576" w:rsidRDefault="00EC6576">
            <w:pPr>
              <w:jc w:val="left"/>
              <w:rPr>
                <w:rFonts w:ascii="Times New Roman" w:hAnsi="Times New Roman"/>
                <w:szCs w:val="21"/>
                <w:lang w:eastAsia="zh-CN"/>
              </w:rPr>
            </w:pPr>
          </w:p>
        </w:tc>
        <w:tc>
          <w:tcPr>
            <w:tcW w:w="993" w:type="dxa"/>
            <w:vAlign w:val="center"/>
          </w:tcPr>
          <w:p w14:paraId="1161F17A" w14:textId="77777777" w:rsidR="00EC6576" w:rsidRDefault="00EC6576">
            <w:pPr>
              <w:jc w:val="left"/>
              <w:rPr>
                <w:rFonts w:ascii="Times New Roman" w:hAnsi="Times New Roman"/>
                <w:szCs w:val="21"/>
                <w:lang w:eastAsia="zh-CN"/>
              </w:rPr>
            </w:pPr>
          </w:p>
        </w:tc>
        <w:tc>
          <w:tcPr>
            <w:tcW w:w="992" w:type="dxa"/>
            <w:vAlign w:val="center"/>
          </w:tcPr>
          <w:p w14:paraId="75797FF4" w14:textId="77777777" w:rsidR="00EC6576" w:rsidRDefault="00EC6576">
            <w:pPr>
              <w:jc w:val="left"/>
              <w:rPr>
                <w:rFonts w:ascii="Times New Roman" w:hAnsi="Times New Roman"/>
                <w:szCs w:val="21"/>
                <w:lang w:eastAsia="zh-CN"/>
              </w:rPr>
            </w:pPr>
          </w:p>
        </w:tc>
        <w:tc>
          <w:tcPr>
            <w:tcW w:w="992" w:type="dxa"/>
            <w:vAlign w:val="center"/>
          </w:tcPr>
          <w:p w14:paraId="512E9B0A" w14:textId="77777777" w:rsidR="00EC6576" w:rsidRDefault="00EC6576">
            <w:pPr>
              <w:jc w:val="left"/>
              <w:rPr>
                <w:rFonts w:ascii="Times New Roman" w:hAnsi="Times New Roman"/>
                <w:szCs w:val="21"/>
                <w:lang w:eastAsia="zh-CN"/>
              </w:rPr>
            </w:pPr>
          </w:p>
        </w:tc>
      </w:tr>
      <w:tr w:rsidR="00EC6576" w14:paraId="12230044" w14:textId="77777777">
        <w:trPr>
          <w:trHeight w:val="284"/>
        </w:trPr>
        <w:tc>
          <w:tcPr>
            <w:tcW w:w="440" w:type="dxa"/>
            <w:noWrap/>
            <w:vAlign w:val="center"/>
          </w:tcPr>
          <w:p w14:paraId="5F634FA8" w14:textId="77777777" w:rsidR="00EC6576" w:rsidRDefault="00000000">
            <w:pPr>
              <w:jc w:val="right"/>
              <w:rPr>
                <w:rFonts w:ascii="Times New Roman" w:hAnsi="Times New Roman"/>
                <w:szCs w:val="21"/>
              </w:rPr>
            </w:pPr>
            <w:r>
              <w:rPr>
                <w:rFonts w:ascii="Times New Roman" w:hAnsi="Times New Roman"/>
                <w:szCs w:val="21"/>
              </w:rPr>
              <w:t>15</w:t>
            </w:r>
          </w:p>
        </w:tc>
        <w:tc>
          <w:tcPr>
            <w:tcW w:w="4252" w:type="dxa"/>
            <w:noWrap/>
            <w:vAlign w:val="center"/>
          </w:tcPr>
          <w:p w14:paraId="7FF3CBB3" w14:textId="77777777" w:rsidR="00EC6576" w:rsidRDefault="00000000">
            <w:pPr>
              <w:jc w:val="left"/>
              <w:rPr>
                <w:rFonts w:ascii="Times New Roman" w:hAnsi="Times New Roman"/>
                <w:szCs w:val="21"/>
                <w:lang w:eastAsia="zh-CN"/>
              </w:rPr>
            </w:pPr>
            <w:r>
              <w:rPr>
                <w:rFonts w:ascii="Times New Roman" w:hAnsi="Times New Roman" w:hint="eastAsia"/>
                <w:szCs w:val="21"/>
                <w:lang w:eastAsia="zh-CN"/>
              </w:rPr>
              <w:t>答案考虑到了如何避免干扰，并说明了理由</w:t>
            </w:r>
          </w:p>
        </w:tc>
        <w:tc>
          <w:tcPr>
            <w:tcW w:w="992" w:type="dxa"/>
            <w:noWrap/>
            <w:vAlign w:val="center"/>
          </w:tcPr>
          <w:p w14:paraId="46DA92E7" w14:textId="77777777" w:rsidR="00EC6576" w:rsidRDefault="00EC6576">
            <w:pPr>
              <w:jc w:val="left"/>
              <w:rPr>
                <w:rFonts w:ascii="Times New Roman" w:hAnsi="Times New Roman"/>
                <w:szCs w:val="21"/>
                <w:lang w:eastAsia="zh-CN"/>
              </w:rPr>
            </w:pPr>
          </w:p>
        </w:tc>
        <w:tc>
          <w:tcPr>
            <w:tcW w:w="993" w:type="dxa"/>
            <w:vAlign w:val="center"/>
          </w:tcPr>
          <w:p w14:paraId="4A4291F1" w14:textId="77777777" w:rsidR="00EC6576" w:rsidRDefault="00EC6576">
            <w:pPr>
              <w:jc w:val="left"/>
              <w:rPr>
                <w:rFonts w:ascii="Times New Roman" w:hAnsi="Times New Roman"/>
                <w:szCs w:val="21"/>
                <w:lang w:eastAsia="zh-CN"/>
              </w:rPr>
            </w:pPr>
          </w:p>
        </w:tc>
        <w:tc>
          <w:tcPr>
            <w:tcW w:w="992" w:type="dxa"/>
            <w:vAlign w:val="center"/>
          </w:tcPr>
          <w:p w14:paraId="76E5A536" w14:textId="77777777" w:rsidR="00EC6576" w:rsidRDefault="00EC6576">
            <w:pPr>
              <w:jc w:val="left"/>
              <w:rPr>
                <w:rFonts w:ascii="Times New Roman" w:hAnsi="Times New Roman"/>
                <w:szCs w:val="21"/>
                <w:lang w:eastAsia="zh-CN"/>
              </w:rPr>
            </w:pPr>
          </w:p>
        </w:tc>
        <w:tc>
          <w:tcPr>
            <w:tcW w:w="992" w:type="dxa"/>
            <w:vAlign w:val="center"/>
          </w:tcPr>
          <w:p w14:paraId="63000093" w14:textId="77777777" w:rsidR="00EC6576" w:rsidRDefault="00EC6576">
            <w:pPr>
              <w:jc w:val="left"/>
              <w:rPr>
                <w:rFonts w:ascii="Times New Roman" w:hAnsi="Times New Roman"/>
                <w:szCs w:val="21"/>
                <w:lang w:eastAsia="zh-CN"/>
              </w:rPr>
            </w:pPr>
          </w:p>
        </w:tc>
      </w:tr>
      <w:tr w:rsidR="00EC6576" w14:paraId="11411011" w14:textId="77777777">
        <w:trPr>
          <w:trHeight w:val="284"/>
        </w:trPr>
        <w:tc>
          <w:tcPr>
            <w:tcW w:w="440" w:type="dxa"/>
            <w:noWrap/>
            <w:vAlign w:val="bottom"/>
          </w:tcPr>
          <w:p w14:paraId="63CDE3A7" w14:textId="77777777" w:rsidR="00EC6576" w:rsidRDefault="00EC6576">
            <w:pPr>
              <w:jc w:val="left"/>
              <w:rPr>
                <w:rFonts w:ascii="Times New Roman" w:eastAsia="Times New Roman" w:hAnsi="Times New Roman"/>
                <w:szCs w:val="21"/>
                <w:lang w:eastAsia="zh-CN"/>
              </w:rPr>
            </w:pPr>
          </w:p>
        </w:tc>
        <w:tc>
          <w:tcPr>
            <w:tcW w:w="4252" w:type="dxa"/>
            <w:noWrap/>
            <w:vAlign w:val="bottom"/>
          </w:tcPr>
          <w:p w14:paraId="6CA36B49" w14:textId="77777777" w:rsidR="00EC6576" w:rsidRDefault="00000000">
            <w:pPr>
              <w:jc w:val="left"/>
              <w:rPr>
                <w:rFonts w:ascii="Times New Roman" w:hAnsi="Times New Roman"/>
                <w:b/>
                <w:bCs/>
                <w:szCs w:val="21"/>
              </w:rPr>
            </w:pPr>
            <w:r>
              <w:rPr>
                <w:rFonts w:ascii="Times New Roman" w:hAnsi="Times New Roman"/>
                <w:b/>
                <w:bCs/>
                <w:szCs w:val="21"/>
              </w:rPr>
              <w:t xml:space="preserve">(4) </w:t>
            </w:r>
            <w:r>
              <w:rPr>
                <w:rFonts w:ascii="Times New Roman" w:hAnsi="Times New Roman" w:hint="eastAsia"/>
                <w:b/>
                <w:bCs/>
                <w:szCs w:val="21"/>
              </w:rPr>
              <w:t>效率</w:t>
            </w:r>
            <w:r>
              <w:rPr>
                <w:rFonts w:ascii="Times New Roman" w:hAnsi="Times New Roman"/>
                <w:b/>
                <w:bCs/>
                <w:szCs w:val="21"/>
              </w:rPr>
              <w:t>/</w:t>
            </w:r>
            <w:r>
              <w:rPr>
                <w:rFonts w:ascii="Times New Roman" w:hAnsi="Times New Roman" w:hint="eastAsia"/>
                <w:b/>
                <w:bCs/>
                <w:szCs w:val="21"/>
              </w:rPr>
              <w:t>经济性</w:t>
            </w:r>
          </w:p>
        </w:tc>
        <w:tc>
          <w:tcPr>
            <w:tcW w:w="992" w:type="dxa"/>
            <w:noWrap/>
            <w:vAlign w:val="bottom"/>
          </w:tcPr>
          <w:p w14:paraId="5457C5C1" w14:textId="77777777" w:rsidR="00EC6576" w:rsidRDefault="00EC6576">
            <w:pPr>
              <w:jc w:val="left"/>
              <w:rPr>
                <w:rFonts w:ascii="Times New Roman" w:hAnsi="Times New Roman"/>
                <w:b/>
                <w:bCs/>
                <w:szCs w:val="21"/>
              </w:rPr>
            </w:pPr>
          </w:p>
        </w:tc>
        <w:tc>
          <w:tcPr>
            <w:tcW w:w="993" w:type="dxa"/>
            <w:noWrap/>
            <w:vAlign w:val="bottom"/>
          </w:tcPr>
          <w:p w14:paraId="464A6F3B" w14:textId="77777777" w:rsidR="00EC6576" w:rsidRDefault="00EC6576">
            <w:pPr>
              <w:jc w:val="left"/>
              <w:rPr>
                <w:rFonts w:ascii="Times New Roman" w:eastAsia="Times New Roman" w:hAnsi="Times New Roman"/>
                <w:szCs w:val="21"/>
              </w:rPr>
            </w:pPr>
          </w:p>
        </w:tc>
        <w:tc>
          <w:tcPr>
            <w:tcW w:w="992" w:type="dxa"/>
            <w:noWrap/>
            <w:vAlign w:val="bottom"/>
          </w:tcPr>
          <w:p w14:paraId="3099F66A" w14:textId="77777777" w:rsidR="00EC6576" w:rsidRDefault="00EC6576">
            <w:pPr>
              <w:jc w:val="left"/>
              <w:rPr>
                <w:rFonts w:ascii="Times New Roman" w:eastAsia="Times New Roman" w:hAnsi="Times New Roman"/>
                <w:szCs w:val="21"/>
              </w:rPr>
            </w:pPr>
          </w:p>
        </w:tc>
        <w:tc>
          <w:tcPr>
            <w:tcW w:w="992" w:type="dxa"/>
            <w:noWrap/>
            <w:vAlign w:val="bottom"/>
          </w:tcPr>
          <w:p w14:paraId="1D8EFB07" w14:textId="77777777" w:rsidR="00EC6576" w:rsidRDefault="00EC6576">
            <w:pPr>
              <w:jc w:val="left"/>
              <w:rPr>
                <w:rFonts w:ascii="Times New Roman" w:eastAsia="Times New Roman" w:hAnsi="Times New Roman"/>
                <w:szCs w:val="21"/>
              </w:rPr>
            </w:pPr>
          </w:p>
        </w:tc>
      </w:tr>
      <w:tr w:rsidR="00EC6576" w14:paraId="6B87370D" w14:textId="77777777">
        <w:trPr>
          <w:trHeight w:val="284"/>
        </w:trPr>
        <w:tc>
          <w:tcPr>
            <w:tcW w:w="440" w:type="dxa"/>
            <w:noWrap/>
            <w:vAlign w:val="center"/>
          </w:tcPr>
          <w:p w14:paraId="08120B76" w14:textId="77777777" w:rsidR="00EC6576" w:rsidRDefault="00000000">
            <w:pPr>
              <w:jc w:val="right"/>
              <w:rPr>
                <w:rFonts w:ascii="Times New Roman" w:hAnsi="Times New Roman"/>
                <w:szCs w:val="21"/>
              </w:rPr>
            </w:pPr>
            <w:r>
              <w:rPr>
                <w:rFonts w:ascii="Times New Roman" w:hAnsi="Times New Roman"/>
                <w:szCs w:val="21"/>
              </w:rPr>
              <w:t>16</w:t>
            </w:r>
          </w:p>
        </w:tc>
        <w:tc>
          <w:tcPr>
            <w:tcW w:w="4252" w:type="dxa"/>
            <w:noWrap/>
            <w:vAlign w:val="center"/>
          </w:tcPr>
          <w:p w14:paraId="374E5295" w14:textId="77777777" w:rsidR="00EC6576" w:rsidRDefault="00000000">
            <w:pPr>
              <w:jc w:val="left"/>
              <w:rPr>
                <w:rFonts w:ascii="Times New Roman" w:hAnsi="Times New Roman"/>
                <w:szCs w:val="21"/>
                <w:lang w:eastAsia="zh-CN"/>
              </w:rPr>
            </w:pPr>
            <w:r>
              <w:rPr>
                <w:rFonts w:ascii="Times New Roman" w:hAnsi="Times New Roman" w:hint="eastAsia"/>
                <w:szCs w:val="21"/>
                <w:lang w:eastAsia="zh-CN"/>
              </w:rPr>
              <w:t>实现答案中的建议在经济上是合适的</w:t>
            </w:r>
          </w:p>
        </w:tc>
        <w:tc>
          <w:tcPr>
            <w:tcW w:w="992" w:type="dxa"/>
            <w:noWrap/>
            <w:vAlign w:val="center"/>
          </w:tcPr>
          <w:p w14:paraId="52C2F81E" w14:textId="77777777" w:rsidR="00EC6576" w:rsidRDefault="00EC6576">
            <w:pPr>
              <w:jc w:val="left"/>
              <w:rPr>
                <w:rFonts w:ascii="Times New Roman" w:hAnsi="Times New Roman"/>
                <w:szCs w:val="21"/>
                <w:lang w:eastAsia="zh-CN"/>
              </w:rPr>
            </w:pPr>
          </w:p>
        </w:tc>
        <w:tc>
          <w:tcPr>
            <w:tcW w:w="993" w:type="dxa"/>
            <w:vAlign w:val="center"/>
          </w:tcPr>
          <w:p w14:paraId="1CB57682" w14:textId="77777777" w:rsidR="00EC6576" w:rsidRDefault="00EC6576">
            <w:pPr>
              <w:jc w:val="left"/>
              <w:rPr>
                <w:rFonts w:ascii="Times New Roman" w:hAnsi="Times New Roman"/>
                <w:szCs w:val="21"/>
                <w:lang w:eastAsia="zh-CN"/>
              </w:rPr>
            </w:pPr>
          </w:p>
        </w:tc>
        <w:tc>
          <w:tcPr>
            <w:tcW w:w="992" w:type="dxa"/>
            <w:vAlign w:val="center"/>
          </w:tcPr>
          <w:p w14:paraId="78902A5F" w14:textId="77777777" w:rsidR="00EC6576" w:rsidRDefault="00EC6576">
            <w:pPr>
              <w:jc w:val="left"/>
              <w:rPr>
                <w:rFonts w:ascii="Times New Roman" w:hAnsi="Times New Roman"/>
                <w:szCs w:val="21"/>
                <w:lang w:eastAsia="zh-CN"/>
              </w:rPr>
            </w:pPr>
          </w:p>
        </w:tc>
        <w:tc>
          <w:tcPr>
            <w:tcW w:w="992" w:type="dxa"/>
            <w:vAlign w:val="center"/>
          </w:tcPr>
          <w:p w14:paraId="4DB673D9" w14:textId="77777777" w:rsidR="00EC6576" w:rsidRDefault="00EC6576">
            <w:pPr>
              <w:jc w:val="left"/>
              <w:rPr>
                <w:rFonts w:ascii="Times New Roman" w:hAnsi="Times New Roman"/>
                <w:szCs w:val="21"/>
                <w:lang w:eastAsia="zh-CN"/>
              </w:rPr>
            </w:pPr>
          </w:p>
        </w:tc>
      </w:tr>
      <w:tr w:rsidR="00EC6576" w14:paraId="604034E4" w14:textId="77777777">
        <w:trPr>
          <w:trHeight w:val="284"/>
        </w:trPr>
        <w:tc>
          <w:tcPr>
            <w:tcW w:w="440" w:type="dxa"/>
            <w:noWrap/>
            <w:vAlign w:val="center"/>
          </w:tcPr>
          <w:p w14:paraId="3D57EB27" w14:textId="77777777" w:rsidR="00EC6576" w:rsidRDefault="00000000">
            <w:pPr>
              <w:jc w:val="right"/>
              <w:rPr>
                <w:rFonts w:ascii="Times New Roman" w:hAnsi="Times New Roman"/>
                <w:szCs w:val="21"/>
              </w:rPr>
            </w:pPr>
            <w:r>
              <w:rPr>
                <w:rFonts w:ascii="Times New Roman" w:hAnsi="Times New Roman"/>
                <w:szCs w:val="21"/>
              </w:rPr>
              <w:t>17</w:t>
            </w:r>
          </w:p>
        </w:tc>
        <w:tc>
          <w:tcPr>
            <w:tcW w:w="4252" w:type="dxa"/>
            <w:noWrap/>
            <w:vAlign w:val="center"/>
          </w:tcPr>
          <w:p w14:paraId="70E513B4" w14:textId="77777777" w:rsidR="00EC6576" w:rsidRDefault="00000000">
            <w:pPr>
              <w:jc w:val="left"/>
              <w:rPr>
                <w:rFonts w:ascii="Times New Roman" w:hAnsi="Times New Roman"/>
                <w:szCs w:val="21"/>
                <w:lang w:eastAsia="zh-CN"/>
              </w:rPr>
            </w:pPr>
            <w:r>
              <w:rPr>
                <w:rFonts w:ascii="Times New Roman" w:hAnsi="Times New Roman" w:hint="eastAsia"/>
                <w:szCs w:val="21"/>
                <w:lang w:eastAsia="zh-CN"/>
              </w:rPr>
              <w:t>实现答案中的建议在时间花费上是合适的</w:t>
            </w:r>
          </w:p>
        </w:tc>
        <w:tc>
          <w:tcPr>
            <w:tcW w:w="992" w:type="dxa"/>
            <w:noWrap/>
            <w:vAlign w:val="center"/>
          </w:tcPr>
          <w:p w14:paraId="1F31C6BF" w14:textId="77777777" w:rsidR="00EC6576" w:rsidRDefault="00EC6576">
            <w:pPr>
              <w:jc w:val="left"/>
              <w:rPr>
                <w:rFonts w:ascii="Times New Roman" w:hAnsi="Times New Roman"/>
                <w:szCs w:val="21"/>
                <w:lang w:eastAsia="zh-CN"/>
              </w:rPr>
            </w:pPr>
          </w:p>
        </w:tc>
        <w:tc>
          <w:tcPr>
            <w:tcW w:w="993" w:type="dxa"/>
            <w:vAlign w:val="center"/>
          </w:tcPr>
          <w:p w14:paraId="53A245A8" w14:textId="77777777" w:rsidR="00EC6576" w:rsidRDefault="00EC6576">
            <w:pPr>
              <w:jc w:val="left"/>
              <w:rPr>
                <w:rFonts w:ascii="Times New Roman" w:hAnsi="Times New Roman"/>
                <w:szCs w:val="21"/>
                <w:lang w:eastAsia="zh-CN"/>
              </w:rPr>
            </w:pPr>
          </w:p>
        </w:tc>
        <w:tc>
          <w:tcPr>
            <w:tcW w:w="992" w:type="dxa"/>
            <w:vAlign w:val="center"/>
          </w:tcPr>
          <w:p w14:paraId="135727AF" w14:textId="77777777" w:rsidR="00EC6576" w:rsidRDefault="00EC6576">
            <w:pPr>
              <w:jc w:val="left"/>
              <w:rPr>
                <w:rFonts w:ascii="Times New Roman" w:hAnsi="Times New Roman"/>
                <w:szCs w:val="21"/>
                <w:lang w:eastAsia="zh-CN"/>
              </w:rPr>
            </w:pPr>
          </w:p>
        </w:tc>
        <w:tc>
          <w:tcPr>
            <w:tcW w:w="992" w:type="dxa"/>
            <w:vAlign w:val="center"/>
          </w:tcPr>
          <w:p w14:paraId="119A1C66" w14:textId="77777777" w:rsidR="00EC6576" w:rsidRDefault="00EC6576">
            <w:pPr>
              <w:jc w:val="left"/>
              <w:rPr>
                <w:rFonts w:ascii="Times New Roman" w:hAnsi="Times New Roman"/>
                <w:szCs w:val="21"/>
                <w:lang w:eastAsia="zh-CN"/>
              </w:rPr>
            </w:pPr>
          </w:p>
        </w:tc>
      </w:tr>
      <w:tr w:rsidR="00EC6576" w14:paraId="78CFECDF" w14:textId="77777777">
        <w:trPr>
          <w:trHeight w:val="284"/>
        </w:trPr>
        <w:tc>
          <w:tcPr>
            <w:tcW w:w="440" w:type="dxa"/>
            <w:noWrap/>
            <w:vAlign w:val="center"/>
          </w:tcPr>
          <w:p w14:paraId="1A3A05BE" w14:textId="77777777" w:rsidR="00EC6576" w:rsidRDefault="00000000">
            <w:pPr>
              <w:jc w:val="right"/>
              <w:rPr>
                <w:rFonts w:ascii="Times New Roman" w:hAnsi="Times New Roman"/>
                <w:szCs w:val="21"/>
              </w:rPr>
            </w:pPr>
            <w:r>
              <w:rPr>
                <w:rFonts w:ascii="Times New Roman" w:hAnsi="Times New Roman"/>
                <w:szCs w:val="21"/>
              </w:rPr>
              <w:t>18</w:t>
            </w:r>
          </w:p>
        </w:tc>
        <w:tc>
          <w:tcPr>
            <w:tcW w:w="4252" w:type="dxa"/>
            <w:noWrap/>
            <w:vAlign w:val="center"/>
          </w:tcPr>
          <w:p w14:paraId="3EFB079D" w14:textId="77777777" w:rsidR="00EC6576" w:rsidRDefault="00000000">
            <w:pPr>
              <w:jc w:val="left"/>
              <w:rPr>
                <w:rFonts w:ascii="Times New Roman" w:hAnsi="Times New Roman"/>
                <w:szCs w:val="21"/>
                <w:lang w:eastAsia="zh-CN"/>
              </w:rPr>
            </w:pPr>
            <w:r>
              <w:rPr>
                <w:rFonts w:ascii="Times New Roman" w:hAnsi="Times New Roman" w:hint="eastAsia"/>
                <w:szCs w:val="21"/>
                <w:lang w:eastAsia="zh-CN"/>
              </w:rPr>
              <w:t>实现答案中的建议在人员花费上是合适的</w:t>
            </w:r>
          </w:p>
        </w:tc>
        <w:tc>
          <w:tcPr>
            <w:tcW w:w="992" w:type="dxa"/>
            <w:noWrap/>
            <w:vAlign w:val="center"/>
          </w:tcPr>
          <w:p w14:paraId="3F5FF7B7" w14:textId="77777777" w:rsidR="00EC6576" w:rsidRDefault="00EC6576">
            <w:pPr>
              <w:jc w:val="left"/>
              <w:rPr>
                <w:rFonts w:ascii="Times New Roman" w:hAnsi="Times New Roman"/>
                <w:szCs w:val="21"/>
                <w:lang w:eastAsia="zh-CN"/>
              </w:rPr>
            </w:pPr>
          </w:p>
        </w:tc>
        <w:tc>
          <w:tcPr>
            <w:tcW w:w="993" w:type="dxa"/>
            <w:vAlign w:val="center"/>
          </w:tcPr>
          <w:p w14:paraId="5FAEED9D" w14:textId="77777777" w:rsidR="00EC6576" w:rsidRDefault="00EC6576">
            <w:pPr>
              <w:jc w:val="left"/>
              <w:rPr>
                <w:rFonts w:ascii="Times New Roman" w:hAnsi="Times New Roman"/>
                <w:szCs w:val="21"/>
                <w:lang w:eastAsia="zh-CN"/>
              </w:rPr>
            </w:pPr>
          </w:p>
        </w:tc>
        <w:tc>
          <w:tcPr>
            <w:tcW w:w="992" w:type="dxa"/>
            <w:vAlign w:val="center"/>
          </w:tcPr>
          <w:p w14:paraId="54DE7A79" w14:textId="77777777" w:rsidR="00EC6576" w:rsidRDefault="00EC6576">
            <w:pPr>
              <w:jc w:val="left"/>
              <w:rPr>
                <w:rFonts w:ascii="Times New Roman" w:hAnsi="Times New Roman"/>
                <w:szCs w:val="21"/>
                <w:lang w:eastAsia="zh-CN"/>
              </w:rPr>
            </w:pPr>
          </w:p>
        </w:tc>
        <w:tc>
          <w:tcPr>
            <w:tcW w:w="992" w:type="dxa"/>
            <w:vAlign w:val="center"/>
          </w:tcPr>
          <w:p w14:paraId="760D5702" w14:textId="77777777" w:rsidR="00EC6576" w:rsidRDefault="00EC6576">
            <w:pPr>
              <w:jc w:val="left"/>
              <w:rPr>
                <w:rFonts w:ascii="Times New Roman" w:hAnsi="Times New Roman"/>
                <w:szCs w:val="21"/>
                <w:lang w:eastAsia="zh-CN"/>
              </w:rPr>
            </w:pPr>
          </w:p>
        </w:tc>
      </w:tr>
      <w:tr w:rsidR="00EC6576" w14:paraId="1E163DEB" w14:textId="77777777">
        <w:trPr>
          <w:trHeight w:val="284"/>
        </w:trPr>
        <w:tc>
          <w:tcPr>
            <w:tcW w:w="440" w:type="dxa"/>
            <w:noWrap/>
            <w:vAlign w:val="center"/>
          </w:tcPr>
          <w:p w14:paraId="5BBF1EAC" w14:textId="77777777" w:rsidR="00EC6576" w:rsidRDefault="00000000">
            <w:pPr>
              <w:jc w:val="right"/>
              <w:rPr>
                <w:rFonts w:ascii="Times New Roman" w:hAnsi="Times New Roman"/>
                <w:szCs w:val="21"/>
              </w:rPr>
            </w:pPr>
            <w:r>
              <w:rPr>
                <w:rFonts w:ascii="Times New Roman" w:hAnsi="Times New Roman"/>
                <w:szCs w:val="21"/>
              </w:rPr>
              <w:t>19</w:t>
            </w:r>
          </w:p>
        </w:tc>
        <w:tc>
          <w:tcPr>
            <w:tcW w:w="4252" w:type="dxa"/>
            <w:noWrap/>
            <w:vAlign w:val="center"/>
          </w:tcPr>
          <w:p w14:paraId="4E088978" w14:textId="77777777" w:rsidR="00EC6576" w:rsidRDefault="00000000">
            <w:pPr>
              <w:jc w:val="left"/>
              <w:rPr>
                <w:rFonts w:ascii="Times New Roman" w:hAnsi="Times New Roman"/>
                <w:szCs w:val="21"/>
                <w:lang w:eastAsia="zh-CN"/>
              </w:rPr>
            </w:pPr>
            <w:r>
              <w:rPr>
                <w:rFonts w:ascii="Times New Roman" w:hAnsi="Times New Roman" w:hint="eastAsia"/>
                <w:szCs w:val="21"/>
                <w:lang w:eastAsia="zh-CN"/>
              </w:rPr>
              <w:t>是否考虑到投入和质量的关系，并说明了理由</w:t>
            </w:r>
          </w:p>
        </w:tc>
        <w:tc>
          <w:tcPr>
            <w:tcW w:w="992" w:type="dxa"/>
            <w:noWrap/>
            <w:vAlign w:val="center"/>
          </w:tcPr>
          <w:p w14:paraId="388EAA65" w14:textId="77777777" w:rsidR="00EC6576" w:rsidRDefault="00EC6576">
            <w:pPr>
              <w:jc w:val="left"/>
              <w:rPr>
                <w:rFonts w:ascii="Times New Roman" w:hAnsi="Times New Roman"/>
                <w:szCs w:val="21"/>
                <w:lang w:eastAsia="zh-CN"/>
              </w:rPr>
            </w:pPr>
          </w:p>
        </w:tc>
        <w:tc>
          <w:tcPr>
            <w:tcW w:w="993" w:type="dxa"/>
            <w:vAlign w:val="center"/>
          </w:tcPr>
          <w:p w14:paraId="542BAA73" w14:textId="77777777" w:rsidR="00EC6576" w:rsidRDefault="00EC6576">
            <w:pPr>
              <w:jc w:val="left"/>
              <w:rPr>
                <w:rFonts w:ascii="Times New Roman" w:hAnsi="Times New Roman"/>
                <w:szCs w:val="21"/>
                <w:lang w:eastAsia="zh-CN"/>
              </w:rPr>
            </w:pPr>
          </w:p>
        </w:tc>
        <w:tc>
          <w:tcPr>
            <w:tcW w:w="992" w:type="dxa"/>
            <w:vAlign w:val="center"/>
          </w:tcPr>
          <w:p w14:paraId="2A36DBBD" w14:textId="77777777" w:rsidR="00EC6576" w:rsidRDefault="00EC6576">
            <w:pPr>
              <w:jc w:val="left"/>
              <w:rPr>
                <w:rFonts w:ascii="Times New Roman" w:hAnsi="Times New Roman"/>
                <w:szCs w:val="21"/>
                <w:lang w:eastAsia="zh-CN"/>
              </w:rPr>
            </w:pPr>
          </w:p>
        </w:tc>
        <w:tc>
          <w:tcPr>
            <w:tcW w:w="992" w:type="dxa"/>
            <w:vAlign w:val="center"/>
          </w:tcPr>
          <w:p w14:paraId="1598B2F6" w14:textId="77777777" w:rsidR="00EC6576" w:rsidRDefault="00EC6576">
            <w:pPr>
              <w:jc w:val="left"/>
              <w:rPr>
                <w:rFonts w:ascii="Times New Roman" w:hAnsi="Times New Roman"/>
                <w:szCs w:val="21"/>
                <w:lang w:eastAsia="zh-CN"/>
              </w:rPr>
            </w:pPr>
          </w:p>
        </w:tc>
      </w:tr>
      <w:tr w:rsidR="00EC6576" w14:paraId="376E5B1F" w14:textId="77777777">
        <w:trPr>
          <w:trHeight w:val="284"/>
        </w:trPr>
        <w:tc>
          <w:tcPr>
            <w:tcW w:w="440" w:type="dxa"/>
            <w:noWrap/>
            <w:vAlign w:val="center"/>
          </w:tcPr>
          <w:p w14:paraId="56521CD6" w14:textId="77777777" w:rsidR="00EC6576" w:rsidRDefault="00000000">
            <w:pPr>
              <w:jc w:val="right"/>
              <w:rPr>
                <w:rFonts w:ascii="Times New Roman" w:hAnsi="Times New Roman"/>
                <w:szCs w:val="21"/>
              </w:rPr>
            </w:pPr>
            <w:r>
              <w:rPr>
                <w:rFonts w:ascii="Times New Roman" w:hAnsi="Times New Roman"/>
                <w:szCs w:val="21"/>
              </w:rPr>
              <w:t>20</w:t>
            </w:r>
          </w:p>
        </w:tc>
        <w:tc>
          <w:tcPr>
            <w:tcW w:w="4252" w:type="dxa"/>
            <w:noWrap/>
            <w:vAlign w:val="center"/>
          </w:tcPr>
          <w:p w14:paraId="27292DFD" w14:textId="77777777" w:rsidR="00EC6576" w:rsidRDefault="00000000">
            <w:pPr>
              <w:jc w:val="left"/>
              <w:rPr>
                <w:rFonts w:ascii="Times New Roman" w:hAnsi="Times New Roman"/>
                <w:szCs w:val="21"/>
                <w:lang w:eastAsia="zh-CN"/>
              </w:rPr>
            </w:pPr>
            <w:r>
              <w:rPr>
                <w:rFonts w:ascii="Times New Roman" w:hAnsi="Times New Roman" w:hint="eastAsia"/>
                <w:szCs w:val="21"/>
                <w:lang w:eastAsia="zh-CN"/>
              </w:rPr>
              <w:t>是否考虑到后续的多种花费</w:t>
            </w:r>
          </w:p>
        </w:tc>
        <w:tc>
          <w:tcPr>
            <w:tcW w:w="992" w:type="dxa"/>
            <w:noWrap/>
            <w:vAlign w:val="center"/>
          </w:tcPr>
          <w:p w14:paraId="71D5FA21" w14:textId="77777777" w:rsidR="00EC6576" w:rsidRDefault="00EC6576">
            <w:pPr>
              <w:jc w:val="left"/>
              <w:rPr>
                <w:rFonts w:ascii="Times New Roman" w:hAnsi="Times New Roman"/>
                <w:szCs w:val="21"/>
                <w:lang w:eastAsia="zh-CN"/>
              </w:rPr>
            </w:pPr>
          </w:p>
        </w:tc>
        <w:tc>
          <w:tcPr>
            <w:tcW w:w="993" w:type="dxa"/>
            <w:vAlign w:val="center"/>
          </w:tcPr>
          <w:p w14:paraId="38E9BF2C" w14:textId="77777777" w:rsidR="00EC6576" w:rsidRDefault="00EC6576">
            <w:pPr>
              <w:jc w:val="left"/>
              <w:rPr>
                <w:rFonts w:ascii="Times New Roman" w:hAnsi="Times New Roman"/>
                <w:szCs w:val="21"/>
                <w:lang w:eastAsia="zh-CN"/>
              </w:rPr>
            </w:pPr>
          </w:p>
        </w:tc>
        <w:tc>
          <w:tcPr>
            <w:tcW w:w="992" w:type="dxa"/>
            <w:vAlign w:val="center"/>
          </w:tcPr>
          <w:p w14:paraId="7A57C622" w14:textId="77777777" w:rsidR="00EC6576" w:rsidRDefault="00EC6576">
            <w:pPr>
              <w:jc w:val="left"/>
              <w:rPr>
                <w:rFonts w:ascii="Times New Roman" w:hAnsi="Times New Roman"/>
                <w:szCs w:val="21"/>
                <w:lang w:eastAsia="zh-CN"/>
              </w:rPr>
            </w:pPr>
          </w:p>
        </w:tc>
        <w:tc>
          <w:tcPr>
            <w:tcW w:w="992" w:type="dxa"/>
            <w:vAlign w:val="center"/>
          </w:tcPr>
          <w:p w14:paraId="14590DAD" w14:textId="77777777" w:rsidR="00EC6576" w:rsidRDefault="00EC6576">
            <w:pPr>
              <w:jc w:val="left"/>
              <w:rPr>
                <w:rFonts w:ascii="Times New Roman" w:hAnsi="Times New Roman"/>
                <w:szCs w:val="21"/>
                <w:lang w:eastAsia="zh-CN"/>
              </w:rPr>
            </w:pPr>
          </w:p>
        </w:tc>
      </w:tr>
      <w:tr w:rsidR="00EC6576" w14:paraId="5FCCD543" w14:textId="77777777">
        <w:trPr>
          <w:trHeight w:val="284"/>
        </w:trPr>
        <w:tc>
          <w:tcPr>
            <w:tcW w:w="440" w:type="dxa"/>
            <w:noWrap/>
            <w:vAlign w:val="bottom"/>
          </w:tcPr>
          <w:p w14:paraId="1FAA93B9" w14:textId="77777777" w:rsidR="00EC6576" w:rsidRDefault="00EC6576">
            <w:pPr>
              <w:jc w:val="center"/>
              <w:rPr>
                <w:rFonts w:ascii="Times New Roman" w:hAnsi="Times New Roman"/>
                <w:szCs w:val="21"/>
                <w:lang w:eastAsia="zh-CN"/>
              </w:rPr>
            </w:pPr>
          </w:p>
        </w:tc>
        <w:tc>
          <w:tcPr>
            <w:tcW w:w="4252" w:type="dxa"/>
            <w:noWrap/>
            <w:vAlign w:val="bottom"/>
          </w:tcPr>
          <w:p w14:paraId="6DF1E36A" w14:textId="77777777" w:rsidR="00EC6576" w:rsidRDefault="00000000">
            <w:pPr>
              <w:jc w:val="left"/>
              <w:rPr>
                <w:rFonts w:ascii="Times New Roman" w:hAnsi="Times New Roman"/>
                <w:b/>
                <w:bCs/>
                <w:szCs w:val="21"/>
                <w:lang w:eastAsia="zh-CN"/>
              </w:rPr>
            </w:pPr>
            <w:r>
              <w:rPr>
                <w:rFonts w:ascii="Times New Roman" w:hAnsi="Times New Roman"/>
                <w:b/>
                <w:bCs/>
                <w:szCs w:val="21"/>
                <w:lang w:eastAsia="zh-CN"/>
              </w:rPr>
              <w:t xml:space="preserve">(5) </w:t>
            </w:r>
            <w:r>
              <w:rPr>
                <w:rFonts w:ascii="Times New Roman" w:hAnsi="Times New Roman" w:hint="eastAsia"/>
                <w:b/>
                <w:bCs/>
                <w:szCs w:val="21"/>
                <w:lang w:eastAsia="zh-CN"/>
              </w:rPr>
              <w:t>工作过程和服务流程导向</w:t>
            </w:r>
          </w:p>
        </w:tc>
        <w:tc>
          <w:tcPr>
            <w:tcW w:w="992" w:type="dxa"/>
            <w:noWrap/>
            <w:vAlign w:val="bottom"/>
          </w:tcPr>
          <w:p w14:paraId="73AE5716" w14:textId="77777777" w:rsidR="00EC6576" w:rsidRDefault="00EC6576">
            <w:pPr>
              <w:jc w:val="left"/>
              <w:rPr>
                <w:rFonts w:ascii="Times New Roman" w:hAnsi="Times New Roman"/>
                <w:b/>
                <w:bCs/>
                <w:szCs w:val="21"/>
                <w:lang w:eastAsia="zh-CN"/>
              </w:rPr>
            </w:pPr>
          </w:p>
        </w:tc>
        <w:tc>
          <w:tcPr>
            <w:tcW w:w="993" w:type="dxa"/>
            <w:noWrap/>
            <w:vAlign w:val="bottom"/>
          </w:tcPr>
          <w:p w14:paraId="024FD152" w14:textId="77777777" w:rsidR="00EC6576" w:rsidRDefault="00EC6576">
            <w:pPr>
              <w:jc w:val="left"/>
              <w:rPr>
                <w:rFonts w:ascii="Times New Roman" w:eastAsia="Times New Roman" w:hAnsi="Times New Roman"/>
                <w:szCs w:val="21"/>
                <w:lang w:eastAsia="zh-CN"/>
              </w:rPr>
            </w:pPr>
          </w:p>
        </w:tc>
        <w:tc>
          <w:tcPr>
            <w:tcW w:w="992" w:type="dxa"/>
            <w:noWrap/>
            <w:vAlign w:val="bottom"/>
          </w:tcPr>
          <w:p w14:paraId="4B1DE0AC" w14:textId="77777777" w:rsidR="00EC6576" w:rsidRDefault="00EC6576">
            <w:pPr>
              <w:jc w:val="left"/>
              <w:rPr>
                <w:rFonts w:ascii="Times New Roman" w:eastAsia="Times New Roman" w:hAnsi="Times New Roman"/>
                <w:szCs w:val="21"/>
                <w:lang w:eastAsia="zh-CN"/>
              </w:rPr>
            </w:pPr>
          </w:p>
        </w:tc>
        <w:tc>
          <w:tcPr>
            <w:tcW w:w="992" w:type="dxa"/>
            <w:noWrap/>
            <w:vAlign w:val="bottom"/>
          </w:tcPr>
          <w:p w14:paraId="544114EE" w14:textId="77777777" w:rsidR="00EC6576" w:rsidRDefault="00EC6576">
            <w:pPr>
              <w:jc w:val="left"/>
              <w:rPr>
                <w:rFonts w:ascii="Times New Roman" w:eastAsia="Times New Roman" w:hAnsi="Times New Roman"/>
                <w:szCs w:val="21"/>
                <w:lang w:eastAsia="zh-CN"/>
              </w:rPr>
            </w:pPr>
          </w:p>
        </w:tc>
      </w:tr>
      <w:tr w:rsidR="00EC6576" w14:paraId="1CA43A6C" w14:textId="77777777">
        <w:trPr>
          <w:trHeight w:val="284"/>
        </w:trPr>
        <w:tc>
          <w:tcPr>
            <w:tcW w:w="440" w:type="dxa"/>
            <w:noWrap/>
            <w:vAlign w:val="center"/>
          </w:tcPr>
          <w:p w14:paraId="501E4D45" w14:textId="77777777" w:rsidR="00EC6576" w:rsidRDefault="00000000">
            <w:pPr>
              <w:jc w:val="right"/>
              <w:rPr>
                <w:rFonts w:ascii="Times New Roman" w:hAnsi="Times New Roman"/>
                <w:szCs w:val="21"/>
              </w:rPr>
            </w:pPr>
            <w:r>
              <w:rPr>
                <w:rFonts w:ascii="Times New Roman" w:hAnsi="Times New Roman"/>
                <w:szCs w:val="21"/>
              </w:rPr>
              <w:t>21</w:t>
            </w:r>
          </w:p>
        </w:tc>
        <w:tc>
          <w:tcPr>
            <w:tcW w:w="4252" w:type="dxa"/>
            <w:noWrap/>
            <w:vAlign w:val="center"/>
          </w:tcPr>
          <w:p w14:paraId="3587396B" w14:textId="77777777" w:rsidR="00EC6576" w:rsidRDefault="00000000">
            <w:pPr>
              <w:jc w:val="left"/>
              <w:rPr>
                <w:rFonts w:ascii="Times New Roman" w:hAnsi="Times New Roman"/>
                <w:szCs w:val="21"/>
                <w:lang w:eastAsia="zh-CN"/>
              </w:rPr>
            </w:pPr>
            <w:r>
              <w:rPr>
                <w:rFonts w:ascii="Times New Roman" w:hAnsi="Times New Roman" w:hint="eastAsia"/>
                <w:szCs w:val="21"/>
                <w:lang w:eastAsia="zh-CN"/>
              </w:rPr>
              <w:t>答案与所在部门结构和工作流程相适应</w:t>
            </w:r>
          </w:p>
        </w:tc>
        <w:tc>
          <w:tcPr>
            <w:tcW w:w="992" w:type="dxa"/>
            <w:noWrap/>
            <w:vAlign w:val="center"/>
          </w:tcPr>
          <w:p w14:paraId="1FB2802F" w14:textId="77777777" w:rsidR="00EC6576" w:rsidRDefault="00EC6576">
            <w:pPr>
              <w:jc w:val="left"/>
              <w:rPr>
                <w:rFonts w:ascii="Times New Roman" w:hAnsi="Times New Roman"/>
                <w:szCs w:val="21"/>
                <w:lang w:eastAsia="zh-CN"/>
              </w:rPr>
            </w:pPr>
          </w:p>
        </w:tc>
        <w:tc>
          <w:tcPr>
            <w:tcW w:w="993" w:type="dxa"/>
            <w:vAlign w:val="center"/>
          </w:tcPr>
          <w:p w14:paraId="1DEC5B66" w14:textId="77777777" w:rsidR="00EC6576" w:rsidRDefault="00EC6576">
            <w:pPr>
              <w:jc w:val="left"/>
              <w:rPr>
                <w:rFonts w:ascii="Times New Roman" w:hAnsi="Times New Roman"/>
                <w:szCs w:val="21"/>
                <w:lang w:eastAsia="zh-CN"/>
              </w:rPr>
            </w:pPr>
          </w:p>
        </w:tc>
        <w:tc>
          <w:tcPr>
            <w:tcW w:w="992" w:type="dxa"/>
            <w:vAlign w:val="center"/>
          </w:tcPr>
          <w:p w14:paraId="0F7B271B" w14:textId="77777777" w:rsidR="00EC6576" w:rsidRDefault="00EC6576">
            <w:pPr>
              <w:jc w:val="left"/>
              <w:rPr>
                <w:rFonts w:ascii="Times New Roman" w:hAnsi="Times New Roman"/>
                <w:szCs w:val="21"/>
                <w:lang w:eastAsia="zh-CN"/>
              </w:rPr>
            </w:pPr>
          </w:p>
        </w:tc>
        <w:tc>
          <w:tcPr>
            <w:tcW w:w="992" w:type="dxa"/>
            <w:vAlign w:val="center"/>
          </w:tcPr>
          <w:p w14:paraId="0298027E" w14:textId="77777777" w:rsidR="00EC6576" w:rsidRDefault="00EC6576">
            <w:pPr>
              <w:jc w:val="left"/>
              <w:rPr>
                <w:rFonts w:ascii="Times New Roman" w:hAnsi="Times New Roman"/>
                <w:szCs w:val="21"/>
                <w:lang w:eastAsia="zh-CN"/>
              </w:rPr>
            </w:pPr>
          </w:p>
        </w:tc>
      </w:tr>
      <w:tr w:rsidR="00EC6576" w14:paraId="177BE177" w14:textId="77777777">
        <w:trPr>
          <w:trHeight w:val="284"/>
        </w:trPr>
        <w:tc>
          <w:tcPr>
            <w:tcW w:w="440" w:type="dxa"/>
            <w:noWrap/>
            <w:vAlign w:val="center"/>
          </w:tcPr>
          <w:p w14:paraId="6361FFE0" w14:textId="77777777" w:rsidR="00EC6576" w:rsidRDefault="00000000">
            <w:pPr>
              <w:jc w:val="right"/>
              <w:rPr>
                <w:rFonts w:ascii="Times New Roman" w:hAnsi="Times New Roman"/>
                <w:szCs w:val="21"/>
              </w:rPr>
            </w:pPr>
            <w:r>
              <w:rPr>
                <w:rFonts w:ascii="Times New Roman" w:hAnsi="Times New Roman"/>
                <w:szCs w:val="21"/>
              </w:rPr>
              <w:t>22</w:t>
            </w:r>
          </w:p>
        </w:tc>
        <w:tc>
          <w:tcPr>
            <w:tcW w:w="4252" w:type="dxa"/>
            <w:noWrap/>
            <w:vAlign w:val="center"/>
          </w:tcPr>
          <w:p w14:paraId="41A21F86" w14:textId="77777777" w:rsidR="00EC6576" w:rsidRDefault="00000000">
            <w:pPr>
              <w:jc w:val="left"/>
              <w:rPr>
                <w:rFonts w:ascii="Times New Roman" w:hAnsi="Times New Roman"/>
                <w:szCs w:val="21"/>
                <w:lang w:eastAsia="zh-CN"/>
              </w:rPr>
            </w:pPr>
            <w:r>
              <w:rPr>
                <w:rFonts w:ascii="Times New Roman" w:hAnsi="Times New Roman" w:hint="eastAsia"/>
                <w:szCs w:val="21"/>
                <w:lang w:eastAsia="zh-CN"/>
              </w:rPr>
              <w:t>答案考虑到了本任务之前和之后的任务及其完成过程，并陈述理由</w:t>
            </w:r>
          </w:p>
        </w:tc>
        <w:tc>
          <w:tcPr>
            <w:tcW w:w="992" w:type="dxa"/>
            <w:noWrap/>
            <w:vAlign w:val="center"/>
          </w:tcPr>
          <w:p w14:paraId="03A027C8" w14:textId="77777777" w:rsidR="00EC6576" w:rsidRDefault="00EC6576">
            <w:pPr>
              <w:jc w:val="left"/>
              <w:rPr>
                <w:rFonts w:ascii="Times New Roman" w:hAnsi="Times New Roman"/>
                <w:szCs w:val="21"/>
                <w:lang w:eastAsia="zh-CN"/>
              </w:rPr>
            </w:pPr>
          </w:p>
        </w:tc>
        <w:tc>
          <w:tcPr>
            <w:tcW w:w="993" w:type="dxa"/>
            <w:vAlign w:val="center"/>
          </w:tcPr>
          <w:p w14:paraId="3222DDCD" w14:textId="77777777" w:rsidR="00EC6576" w:rsidRDefault="00EC6576">
            <w:pPr>
              <w:jc w:val="left"/>
              <w:rPr>
                <w:rFonts w:ascii="Times New Roman" w:hAnsi="Times New Roman"/>
                <w:szCs w:val="21"/>
                <w:lang w:eastAsia="zh-CN"/>
              </w:rPr>
            </w:pPr>
          </w:p>
        </w:tc>
        <w:tc>
          <w:tcPr>
            <w:tcW w:w="992" w:type="dxa"/>
            <w:vAlign w:val="center"/>
          </w:tcPr>
          <w:p w14:paraId="7EA3D983" w14:textId="77777777" w:rsidR="00EC6576" w:rsidRDefault="00EC6576">
            <w:pPr>
              <w:jc w:val="left"/>
              <w:rPr>
                <w:rFonts w:ascii="Times New Roman" w:hAnsi="Times New Roman"/>
                <w:szCs w:val="21"/>
                <w:lang w:eastAsia="zh-CN"/>
              </w:rPr>
            </w:pPr>
          </w:p>
        </w:tc>
        <w:tc>
          <w:tcPr>
            <w:tcW w:w="992" w:type="dxa"/>
            <w:vAlign w:val="center"/>
          </w:tcPr>
          <w:p w14:paraId="6EDC60D6" w14:textId="77777777" w:rsidR="00EC6576" w:rsidRDefault="00EC6576">
            <w:pPr>
              <w:jc w:val="left"/>
              <w:rPr>
                <w:rFonts w:ascii="Times New Roman" w:hAnsi="Times New Roman"/>
                <w:szCs w:val="21"/>
                <w:lang w:eastAsia="zh-CN"/>
              </w:rPr>
            </w:pPr>
          </w:p>
        </w:tc>
      </w:tr>
      <w:tr w:rsidR="00EC6576" w14:paraId="3B60D954" w14:textId="77777777">
        <w:trPr>
          <w:trHeight w:val="284"/>
        </w:trPr>
        <w:tc>
          <w:tcPr>
            <w:tcW w:w="440" w:type="dxa"/>
            <w:noWrap/>
            <w:vAlign w:val="center"/>
          </w:tcPr>
          <w:p w14:paraId="06853F1E" w14:textId="77777777" w:rsidR="00EC6576" w:rsidRDefault="00000000">
            <w:pPr>
              <w:jc w:val="right"/>
              <w:rPr>
                <w:rFonts w:ascii="Times New Roman" w:hAnsi="Times New Roman"/>
                <w:szCs w:val="21"/>
              </w:rPr>
            </w:pPr>
            <w:r>
              <w:rPr>
                <w:rFonts w:ascii="Times New Roman" w:hAnsi="Times New Roman"/>
                <w:szCs w:val="21"/>
              </w:rPr>
              <w:t>23</w:t>
            </w:r>
          </w:p>
        </w:tc>
        <w:tc>
          <w:tcPr>
            <w:tcW w:w="4252" w:type="dxa"/>
            <w:noWrap/>
            <w:vAlign w:val="center"/>
          </w:tcPr>
          <w:p w14:paraId="40D30DCF" w14:textId="77777777" w:rsidR="00EC6576" w:rsidRDefault="00000000">
            <w:pPr>
              <w:jc w:val="left"/>
              <w:rPr>
                <w:rFonts w:ascii="Times New Roman" w:hAnsi="Times New Roman"/>
                <w:szCs w:val="21"/>
                <w:lang w:eastAsia="zh-CN"/>
              </w:rPr>
            </w:pPr>
            <w:r>
              <w:rPr>
                <w:rFonts w:ascii="Times New Roman" w:hAnsi="Times New Roman" w:hint="eastAsia"/>
                <w:szCs w:val="21"/>
                <w:lang w:eastAsia="zh-CN"/>
              </w:rPr>
              <w:t>考虑到将所有必要的信息传达给所有的参与方</w:t>
            </w:r>
          </w:p>
        </w:tc>
        <w:tc>
          <w:tcPr>
            <w:tcW w:w="992" w:type="dxa"/>
            <w:noWrap/>
            <w:vAlign w:val="center"/>
          </w:tcPr>
          <w:p w14:paraId="7BC5829B" w14:textId="77777777" w:rsidR="00EC6576" w:rsidRDefault="00EC6576">
            <w:pPr>
              <w:jc w:val="left"/>
              <w:rPr>
                <w:rFonts w:ascii="Times New Roman" w:hAnsi="Times New Roman"/>
                <w:szCs w:val="21"/>
                <w:lang w:eastAsia="zh-CN"/>
              </w:rPr>
            </w:pPr>
          </w:p>
        </w:tc>
        <w:tc>
          <w:tcPr>
            <w:tcW w:w="993" w:type="dxa"/>
            <w:vAlign w:val="center"/>
          </w:tcPr>
          <w:p w14:paraId="63306E4A" w14:textId="77777777" w:rsidR="00EC6576" w:rsidRDefault="00EC6576">
            <w:pPr>
              <w:jc w:val="left"/>
              <w:rPr>
                <w:rFonts w:ascii="Times New Roman" w:hAnsi="Times New Roman"/>
                <w:szCs w:val="21"/>
                <w:lang w:eastAsia="zh-CN"/>
              </w:rPr>
            </w:pPr>
          </w:p>
        </w:tc>
        <w:tc>
          <w:tcPr>
            <w:tcW w:w="992" w:type="dxa"/>
            <w:vAlign w:val="center"/>
          </w:tcPr>
          <w:p w14:paraId="540401FF" w14:textId="77777777" w:rsidR="00EC6576" w:rsidRDefault="00EC6576">
            <w:pPr>
              <w:jc w:val="left"/>
              <w:rPr>
                <w:rFonts w:ascii="Times New Roman" w:hAnsi="Times New Roman"/>
                <w:szCs w:val="21"/>
                <w:lang w:eastAsia="zh-CN"/>
              </w:rPr>
            </w:pPr>
          </w:p>
        </w:tc>
        <w:tc>
          <w:tcPr>
            <w:tcW w:w="992" w:type="dxa"/>
            <w:vAlign w:val="center"/>
          </w:tcPr>
          <w:p w14:paraId="38CD69CE" w14:textId="77777777" w:rsidR="00EC6576" w:rsidRDefault="00EC6576">
            <w:pPr>
              <w:jc w:val="left"/>
              <w:rPr>
                <w:rFonts w:ascii="Times New Roman" w:hAnsi="Times New Roman"/>
                <w:szCs w:val="21"/>
                <w:lang w:eastAsia="zh-CN"/>
              </w:rPr>
            </w:pPr>
          </w:p>
        </w:tc>
      </w:tr>
      <w:tr w:rsidR="00EC6576" w14:paraId="273D920F" w14:textId="77777777">
        <w:trPr>
          <w:trHeight w:val="284"/>
        </w:trPr>
        <w:tc>
          <w:tcPr>
            <w:tcW w:w="440" w:type="dxa"/>
            <w:noWrap/>
            <w:vAlign w:val="center"/>
          </w:tcPr>
          <w:p w14:paraId="0D7E4F06" w14:textId="77777777" w:rsidR="00EC6576" w:rsidRDefault="00000000">
            <w:pPr>
              <w:jc w:val="right"/>
              <w:rPr>
                <w:rFonts w:ascii="Times New Roman" w:hAnsi="Times New Roman"/>
                <w:szCs w:val="21"/>
              </w:rPr>
            </w:pPr>
            <w:r>
              <w:rPr>
                <w:rFonts w:ascii="Times New Roman" w:hAnsi="Times New Roman"/>
                <w:szCs w:val="21"/>
              </w:rPr>
              <w:t>24</w:t>
            </w:r>
          </w:p>
        </w:tc>
        <w:tc>
          <w:tcPr>
            <w:tcW w:w="4252" w:type="dxa"/>
            <w:noWrap/>
            <w:vAlign w:val="center"/>
          </w:tcPr>
          <w:p w14:paraId="41AA550C" w14:textId="77777777" w:rsidR="00EC6576" w:rsidRDefault="00000000">
            <w:pPr>
              <w:jc w:val="left"/>
              <w:rPr>
                <w:rFonts w:ascii="Times New Roman" w:hAnsi="Times New Roman"/>
                <w:szCs w:val="21"/>
                <w:lang w:eastAsia="zh-CN"/>
              </w:rPr>
            </w:pPr>
            <w:r>
              <w:rPr>
                <w:rFonts w:ascii="Times New Roman" w:hAnsi="Times New Roman" w:hint="eastAsia"/>
                <w:szCs w:val="21"/>
                <w:lang w:eastAsia="zh-CN"/>
              </w:rPr>
              <w:t>答案中表现出了与工作过程相关的本职业特有的能力</w:t>
            </w:r>
          </w:p>
        </w:tc>
        <w:tc>
          <w:tcPr>
            <w:tcW w:w="992" w:type="dxa"/>
            <w:noWrap/>
            <w:vAlign w:val="center"/>
          </w:tcPr>
          <w:p w14:paraId="3E8D8C38" w14:textId="77777777" w:rsidR="00EC6576" w:rsidRDefault="00EC6576">
            <w:pPr>
              <w:jc w:val="left"/>
              <w:rPr>
                <w:rFonts w:ascii="Times New Roman" w:hAnsi="Times New Roman"/>
                <w:szCs w:val="21"/>
                <w:lang w:eastAsia="zh-CN"/>
              </w:rPr>
            </w:pPr>
          </w:p>
        </w:tc>
        <w:tc>
          <w:tcPr>
            <w:tcW w:w="993" w:type="dxa"/>
            <w:vAlign w:val="center"/>
          </w:tcPr>
          <w:p w14:paraId="57491889" w14:textId="77777777" w:rsidR="00EC6576" w:rsidRDefault="00EC6576">
            <w:pPr>
              <w:jc w:val="left"/>
              <w:rPr>
                <w:rFonts w:ascii="Times New Roman" w:hAnsi="Times New Roman"/>
                <w:szCs w:val="21"/>
                <w:lang w:eastAsia="zh-CN"/>
              </w:rPr>
            </w:pPr>
          </w:p>
        </w:tc>
        <w:tc>
          <w:tcPr>
            <w:tcW w:w="992" w:type="dxa"/>
            <w:vAlign w:val="center"/>
          </w:tcPr>
          <w:p w14:paraId="2A3F1198" w14:textId="77777777" w:rsidR="00EC6576" w:rsidRDefault="00EC6576">
            <w:pPr>
              <w:jc w:val="left"/>
              <w:rPr>
                <w:rFonts w:ascii="Times New Roman" w:hAnsi="Times New Roman"/>
                <w:szCs w:val="21"/>
                <w:lang w:eastAsia="zh-CN"/>
              </w:rPr>
            </w:pPr>
          </w:p>
        </w:tc>
        <w:tc>
          <w:tcPr>
            <w:tcW w:w="992" w:type="dxa"/>
            <w:vAlign w:val="center"/>
          </w:tcPr>
          <w:p w14:paraId="5092B52E" w14:textId="77777777" w:rsidR="00EC6576" w:rsidRDefault="00EC6576">
            <w:pPr>
              <w:jc w:val="left"/>
              <w:rPr>
                <w:rFonts w:ascii="Times New Roman" w:hAnsi="Times New Roman"/>
                <w:szCs w:val="21"/>
                <w:lang w:eastAsia="zh-CN"/>
              </w:rPr>
            </w:pPr>
          </w:p>
        </w:tc>
      </w:tr>
      <w:tr w:rsidR="00EC6576" w14:paraId="2C3903E2" w14:textId="77777777">
        <w:trPr>
          <w:trHeight w:val="284"/>
        </w:trPr>
        <w:tc>
          <w:tcPr>
            <w:tcW w:w="440" w:type="dxa"/>
            <w:noWrap/>
            <w:vAlign w:val="center"/>
          </w:tcPr>
          <w:p w14:paraId="001915F5" w14:textId="77777777" w:rsidR="00EC6576" w:rsidRDefault="00000000">
            <w:pPr>
              <w:jc w:val="right"/>
              <w:rPr>
                <w:rFonts w:ascii="Times New Roman" w:hAnsi="Times New Roman"/>
                <w:szCs w:val="21"/>
              </w:rPr>
            </w:pPr>
            <w:r>
              <w:rPr>
                <w:rFonts w:ascii="Times New Roman" w:hAnsi="Times New Roman"/>
                <w:szCs w:val="21"/>
              </w:rPr>
              <w:lastRenderedPageBreak/>
              <w:t>25</w:t>
            </w:r>
          </w:p>
        </w:tc>
        <w:tc>
          <w:tcPr>
            <w:tcW w:w="4252" w:type="dxa"/>
            <w:noWrap/>
            <w:vAlign w:val="center"/>
          </w:tcPr>
          <w:p w14:paraId="5D6BF693" w14:textId="77777777" w:rsidR="00EC6576" w:rsidRDefault="00000000">
            <w:pPr>
              <w:jc w:val="left"/>
              <w:rPr>
                <w:rFonts w:ascii="Times New Roman" w:hAnsi="Times New Roman"/>
                <w:szCs w:val="21"/>
                <w:lang w:eastAsia="zh-CN"/>
              </w:rPr>
            </w:pPr>
            <w:r>
              <w:rPr>
                <w:rFonts w:ascii="Times New Roman" w:hAnsi="Times New Roman" w:hint="eastAsia"/>
                <w:szCs w:val="21"/>
                <w:lang w:eastAsia="zh-CN"/>
              </w:rPr>
              <w:t>答案考虑了本职业工作的界限，提供了超出本职业工作范围的内容</w:t>
            </w:r>
          </w:p>
        </w:tc>
        <w:tc>
          <w:tcPr>
            <w:tcW w:w="992" w:type="dxa"/>
            <w:noWrap/>
            <w:vAlign w:val="center"/>
          </w:tcPr>
          <w:p w14:paraId="11DF4371" w14:textId="77777777" w:rsidR="00EC6576" w:rsidRDefault="00EC6576">
            <w:pPr>
              <w:jc w:val="left"/>
              <w:rPr>
                <w:rFonts w:ascii="Times New Roman" w:hAnsi="Times New Roman"/>
                <w:szCs w:val="21"/>
                <w:lang w:eastAsia="zh-CN"/>
              </w:rPr>
            </w:pPr>
          </w:p>
        </w:tc>
        <w:tc>
          <w:tcPr>
            <w:tcW w:w="993" w:type="dxa"/>
            <w:vAlign w:val="center"/>
          </w:tcPr>
          <w:p w14:paraId="3D2B0597" w14:textId="77777777" w:rsidR="00EC6576" w:rsidRDefault="00EC6576">
            <w:pPr>
              <w:jc w:val="left"/>
              <w:rPr>
                <w:rFonts w:ascii="Times New Roman" w:hAnsi="Times New Roman"/>
                <w:szCs w:val="21"/>
                <w:lang w:eastAsia="zh-CN"/>
              </w:rPr>
            </w:pPr>
          </w:p>
        </w:tc>
        <w:tc>
          <w:tcPr>
            <w:tcW w:w="992" w:type="dxa"/>
            <w:vAlign w:val="center"/>
          </w:tcPr>
          <w:p w14:paraId="36824CE5" w14:textId="77777777" w:rsidR="00EC6576" w:rsidRDefault="00EC6576">
            <w:pPr>
              <w:jc w:val="left"/>
              <w:rPr>
                <w:rFonts w:ascii="Times New Roman" w:hAnsi="Times New Roman"/>
                <w:szCs w:val="21"/>
                <w:lang w:eastAsia="zh-CN"/>
              </w:rPr>
            </w:pPr>
          </w:p>
        </w:tc>
        <w:tc>
          <w:tcPr>
            <w:tcW w:w="992" w:type="dxa"/>
            <w:vAlign w:val="center"/>
          </w:tcPr>
          <w:p w14:paraId="3FCCBB44" w14:textId="77777777" w:rsidR="00EC6576" w:rsidRDefault="00EC6576">
            <w:pPr>
              <w:jc w:val="left"/>
              <w:rPr>
                <w:rFonts w:ascii="Times New Roman" w:hAnsi="Times New Roman"/>
                <w:szCs w:val="21"/>
                <w:lang w:eastAsia="zh-CN"/>
              </w:rPr>
            </w:pPr>
          </w:p>
        </w:tc>
      </w:tr>
      <w:tr w:rsidR="00EC6576" w14:paraId="152A629B" w14:textId="77777777">
        <w:trPr>
          <w:trHeight w:val="284"/>
        </w:trPr>
        <w:tc>
          <w:tcPr>
            <w:tcW w:w="440" w:type="dxa"/>
            <w:noWrap/>
            <w:vAlign w:val="bottom"/>
          </w:tcPr>
          <w:p w14:paraId="2256C953" w14:textId="77777777" w:rsidR="00EC6576" w:rsidRDefault="00EC6576">
            <w:pPr>
              <w:jc w:val="left"/>
              <w:rPr>
                <w:rFonts w:ascii="Times New Roman" w:eastAsia="Times New Roman" w:hAnsi="Times New Roman"/>
                <w:szCs w:val="21"/>
                <w:lang w:eastAsia="zh-CN"/>
              </w:rPr>
            </w:pPr>
          </w:p>
        </w:tc>
        <w:tc>
          <w:tcPr>
            <w:tcW w:w="4252" w:type="dxa"/>
            <w:noWrap/>
            <w:vAlign w:val="bottom"/>
          </w:tcPr>
          <w:p w14:paraId="76762EEB" w14:textId="77777777" w:rsidR="00EC6576" w:rsidRDefault="00000000">
            <w:pPr>
              <w:jc w:val="left"/>
              <w:rPr>
                <w:rFonts w:ascii="Times New Roman" w:hAnsi="Times New Roman"/>
                <w:b/>
                <w:bCs/>
                <w:szCs w:val="21"/>
              </w:rPr>
            </w:pPr>
            <w:r>
              <w:rPr>
                <w:rFonts w:ascii="Times New Roman" w:hAnsi="Times New Roman"/>
                <w:b/>
                <w:bCs/>
                <w:szCs w:val="21"/>
              </w:rPr>
              <w:t xml:space="preserve">(6) </w:t>
            </w:r>
            <w:r>
              <w:rPr>
                <w:rFonts w:ascii="Times New Roman" w:hAnsi="Times New Roman" w:hint="eastAsia"/>
                <w:b/>
                <w:bCs/>
                <w:szCs w:val="21"/>
              </w:rPr>
              <w:t>环境与社会承受度</w:t>
            </w:r>
          </w:p>
        </w:tc>
        <w:tc>
          <w:tcPr>
            <w:tcW w:w="992" w:type="dxa"/>
            <w:noWrap/>
            <w:vAlign w:val="bottom"/>
          </w:tcPr>
          <w:p w14:paraId="2EF2EF4C" w14:textId="77777777" w:rsidR="00EC6576" w:rsidRDefault="00EC6576">
            <w:pPr>
              <w:jc w:val="left"/>
              <w:rPr>
                <w:rFonts w:ascii="Times New Roman" w:hAnsi="Times New Roman"/>
                <w:b/>
                <w:bCs/>
                <w:szCs w:val="21"/>
              </w:rPr>
            </w:pPr>
          </w:p>
        </w:tc>
        <w:tc>
          <w:tcPr>
            <w:tcW w:w="993" w:type="dxa"/>
            <w:noWrap/>
            <w:vAlign w:val="bottom"/>
          </w:tcPr>
          <w:p w14:paraId="38D30F40" w14:textId="77777777" w:rsidR="00EC6576" w:rsidRDefault="00EC6576">
            <w:pPr>
              <w:jc w:val="left"/>
              <w:rPr>
                <w:rFonts w:ascii="Times New Roman" w:eastAsia="Times New Roman" w:hAnsi="Times New Roman"/>
                <w:szCs w:val="21"/>
              </w:rPr>
            </w:pPr>
          </w:p>
        </w:tc>
        <w:tc>
          <w:tcPr>
            <w:tcW w:w="992" w:type="dxa"/>
            <w:noWrap/>
            <w:vAlign w:val="bottom"/>
          </w:tcPr>
          <w:p w14:paraId="13FCDF85" w14:textId="77777777" w:rsidR="00EC6576" w:rsidRDefault="00EC6576">
            <w:pPr>
              <w:jc w:val="left"/>
              <w:rPr>
                <w:rFonts w:ascii="Times New Roman" w:eastAsia="Times New Roman" w:hAnsi="Times New Roman"/>
                <w:szCs w:val="21"/>
              </w:rPr>
            </w:pPr>
          </w:p>
        </w:tc>
        <w:tc>
          <w:tcPr>
            <w:tcW w:w="992" w:type="dxa"/>
            <w:noWrap/>
            <w:vAlign w:val="bottom"/>
          </w:tcPr>
          <w:p w14:paraId="6717BFEA" w14:textId="77777777" w:rsidR="00EC6576" w:rsidRDefault="00EC6576">
            <w:pPr>
              <w:jc w:val="left"/>
              <w:rPr>
                <w:rFonts w:ascii="Times New Roman" w:eastAsia="Times New Roman" w:hAnsi="Times New Roman"/>
                <w:szCs w:val="21"/>
              </w:rPr>
            </w:pPr>
          </w:p>
        </w:tc>
      </w:tr>
      <w:tr w:rsidR="00EC6576" w14:paraId="09E4A2E9" w14:textId="77777777">
        <w:trPr>
          <w:trHeight w:val="284"/>
        </w:trPr>
        <w:tc>
          <w:tcPr>
            <w:tcW w:w="440" w:type="dxa"/>
            <w:noWrap/>
            <w:vAlign w:val="center"/>
          </w:tcPr>
          <w:p w14:paraId="16158BAF" w14:textId="77777777" w:rsidR="00EC6576" w:rsidRDefault="00000000">
            <w:pPr>
              <w:jc w:val="right"/>
              <w:rPr>
                <w:rFonts w:ascii="Times New Roman" w:hAnsi="Times New Roman"/>
                <w:szCs w:val="21"/>
              </w:rPr>
            </w:pPr>
            <w:r>
              <w:rPr>
                <w:rFonts w:ascii="Times New Roman" w:hAnsi="Times New Roman"/>
                <w:szCs w:val="21"/>
              </w:rPr>
              <w:t>26</w:t>
            </w:r>
          </w:p>
        </w:tc>
        <w:tc>
          <w:tcPr>
            <w:tcW w:w="4252" w:type="dxa"/>
            <w:noWrap/>
            <w:vAlign w:val="center"/>
          </w:tcPr>
          <w:p w14:paraId="539C74F7" w14:textId="77777777" w:rsidR="00EC6576" w:rsidRDefault="00000000">
            <w:pPr>
              <w:jc w:val="left"/>
              <w:rPr>
                <w:rFonts w:ascii="Times New Roman" w:hAnsi="Times New Roman"/>
                <w:szCs w:val="21"/>
                <w:lang w:eastAsia="zh-CN"/>
              </w:rPr>
            </w:pPr>
            <w:r>
              <w:rPr>
                <w:rFonts w:ascii="Times New Roman" w:hAnsi="Times New Roman" w:hint="eastAsia"/>
                <w:szCs w:val="21"/>
                <w:lang w:eastAsia="zh-CN"/>
              </w:rPr>
              <w:t>在多大程度上考虑了人性化的工作与组织设计</w:t>
            </w:r>
          </w:p>
        </w:tc>
        <w:tc>
          <w:tcPr>
            <w:tcW w:w="992" w:type="dxa"/>
            <w:noWrap/>
            <w:vAlign w:val="center"/>
          </w:tcPr>
          <w:p w14:paraId="34401101" w14:textId="77777777" w:rsidR="00EC6576" w:rsidRDefault="00EC6576">
            <w:pPr>
              <w:jc w:val="left"/>
              <w:rPr>
                <w:rFonts w:ascii="Times New Roman" w:hAnsi="Times New Roman"/>
                <w:szCs w:val="21"/>
                <w:lang w:eastAsia="zh-CN"/>
              </w:rPr>
            </w:pPr>
          </w:p>
        </w:tc>
        <w:tc>
          <w:tcPr>
            <w:tcW w:w="993" w:type="dxa"/>
            <w:vAlign w:val="center"/>
          </w:tcPr>
          <w:p w14:paraId="18D93513" w14:textId="77777777" w:rsidR="00EC6576" w:rsidRDefault="00EC6576">
            <w:pPr>
              <w:jc w:val="left"/>
              <w:rPr>
                <w:rFonts w:ascii="Times New Roman" w:hAnsi="Times New Roman"/>
                <w:szCs w:val="21"/>
                <w:lang w:eastAsia="zh-CN"/>
              </w:rPr>
            </w:pPr>
          </w:p>
        </w:tc>
        <w:tc>
          <w:tcPr>
            <w:tcW w:w="992" w:type="dxa"/>
            <w:vAlign w:val="center"/>
          </w:tcPr>
          <w:p w14:paraId="5FD5C7FB" w14:textId="77777777" w:rsidR="00EC6576" w:rsidRDefault="00EC6576">
            <w:pPr>
              <w:jc w:val="left"/>
              <w:rPr>
                <w:rFonts w:ascii="Times New Roman" w:hAnsi="Times New Roman"/>
                <w:szCs w:val="21"/>
                <w:lang w:eastAsia="zh-CN"/>
              </w:rPr>
            </w:pPr>
          </w:p>
        </w:tc>
        <w:tc>
          <w:tcPr>
            <w:tcW w:w="992" w:type="dxa"/>
            <w:vAlign w:val="center"/>
          </w:tcPr>
          <w:p w14:paraId="2765DD39" w14:textId="77777777" w:rsidR="00EC6576" w:rsidRDefault="00EC6576">
            <w:pPr>
              <w:jc w:val="left"/>
              <w:rPr>
                <w:rFonts w:ascii="Times New Roman" w:hAnsi="Times New Roman"/>
                <w:szCs w:val="21"/>
                <w:lang w:eastAsia="zh-CN"/>
              </w:rPr>
            </w:pPr>
          </w:p>
        </w:tc>
      </w:tr>
      <w:tr w:rsidR="00EC6576" w14:paraId="3F6DBD1B" w14:textId="77777777">
        <w:trPr>
          <w:trHeight w:val="284"/>
        </w:trPr>
        <w:tc>
          <w:tcPr>
            <w:tcW w:w="440" w:type="dxa"/>
            <w:noWrap/>
            <w:vAlign w:val="center"/>
          </w:tcPr>
          <w:p w14:paraId="234A77E6" w14:textId="77777777" w:rsidR="00EC6576" w:rsidRDefault="00000000">
            <w:pPr>
              <w:jc w:val="right"/>
              <w:rPr>
                <w:rFonts w:ascii="Times New Roman" w:hAnsi="Times New Roman"/>
                <w:szCs w:val="21"/>
              </w:rPr>
            </w:pPr>
            <w:r>
              <w:rPr>
                <w:rFonts w:ascii="Times New Roman" w:hAnsi="Times New Roman"/>
                <w:szCs w:val="21"/>
              </w:rPr>
              <w:t>27</w:t>
            </w:r>
          </w:p>
        </w:tc>
        <w:tc>
          <w:tcPr>
            <w:tcW w:w="4252" w:type="dxa"/>
            <w:noWrap/>
            <w:vAlign w:val="center"/>
          </w:tcPr>
          <w:p w14:paraId="7AE66F51" w14:textId="77777777" w:rsidR="00EC6576" w:rsidRDefault="00000000">
            <w:pPr>
              <w:jc w:val="left"/>
              <w:rPr>
                <w:rFonts w:ascii="Times New Roman" w:hAnsi="Times New Roman"/>
                <w:szCs w:val="21"/>
                <w:lang w:eastAsia="zh-CN"/>
              </w:rPr>
            </w:pPr>
            <w:r>
              <w:rPr>
                <w:rFonts w:ascii="Times New Roman" w:hAnsi="Times New Roman" w:hint="eastAsia"/>
                <w:szCs w:val="21"/>
                <w:lang w:eastAsia="zh-CN"/>
              </w:rPr>
              <w:t>考虑到健康保护、卫生保护的相关规定，并陈述理由</w:t>
            </w:r>
          </w:p>
        </w:tc>
        <w:tc>
          <w:tcPr>
            <w:tcW w:w="992" w:type="dxa"/>
            <w:noWrap/>
            <w:vAlign w:val="center"/>
          </w:tcPr>
          <w:p w14:paraId="7549828A" w14:textId="77777777" w:rsidR="00EC6576" w:rsidRDefault="00EC6576">
            <w:pPr>
              <w:jc w:val="left"/>
              <w:rPr>
                <w:rFonts w:ascii="Times New Roman" w:hAnsi="Times New Roman"/>
                <w:szCs w:val="21"/>
                <w:lang w:eastAsia="zh-CN"/>
              </w:rPr>
            </w:pPr>
          </w:p>
        </w:tc>
        <w:tc>
          <w:tcPr>
            <w:tcW w:w="993" w:type="dxa"/>
            <w:vAlign w:val="center"/>
          </w:tcPr>
          <w:p w14:paraId="2021DBC0" w14:textId="77777777" w:rsidR="00EC6576" w:rsidRDefault="00EC6576">
            <w:pPr>
              <w:jc w:val="left"/>
              <w:rPr>
                <w:rFonts w:ascii="Times New Roman" w:hAnsi="Times New Roman"/>
                <w:szCs w:val="21"/>
                <w:lang w:eastAsia="zh-CN"/>
              </w:rPr>
            </w:pPr>
          </w:p>
        </w:tc>
        <w:tc>
          <w:tcPr>
            <w:tcW w:w="992" w:type="dxa"/>
            <w:vAlign w:val="center"/>
          </w:tcPr>
          <w:p w14:paraId="4DF812B7" w14:textId="77777777" w:rsidR="00EC6576" w:rsidRDefault="00EC6576">
            <w:pPr>
              <w:jc w:val="left"/>
              <w:rPr>
                <w:rFonts w:ascii="Times New Roman" w:hAnsi="Times New Roman"/>
                <w:szCs w:val="21"/>
                <w:lang w:eastAsia="zh-CN"/>
              </w:rPr>
            </w:pPr>
          </w:p>
        </w:tc>
        <w:tc>
          <w:tcPr>
            <w:tcW w:w="992" w:type="dxa"/>
            <w:vAlign w:val="center"/>
          </w:tcPr>
          <w:p w14:paraId="40F2D8A3" w14:textId="77777777" w:rsidR="00EC6576" w:rsidRDefault="00EC6576">
            <w:pPr>
              <w:jc w:val="left"/>
              <w:rPr>
                <w:rFonts w:ascii="Times New Roman" w:hAnsi="Times New Roman"/>
                <w:szCs w:val="21"/>
                <w:lang w:eastAsia="zh-CN"/>
              </w:rPr>
            </w:pPr>
          </w:p>
        </w:tc>
      </w:tr>
      <w:tr w:rsidR="00EC6576" w14:paraId="17EF72ED" w14:textId="77777777">
        <w:trPr>
          <w:trHeight w:val="284"/>
        </w:trPr>
        <w:tc>
          <w:tcPr>
            <w:tcW w:w="440" w:type="dxa"/>
            <w:noWrap/>
            <w:vAlign w:val="center"/>
          </w:tcPr>
          <w:p w14:paraId="6FFC911E" w14:textId="77777777" w:rsidR="00EC6576" w:rsidRDefault="00000000">
            <w:pPr>
              <w:jc w:val="right"/>
              <w:rPr>
                <w:rFonts w:ascii="Times New Roman" w:hAnsi="Times New Roman"/>
                <w:szCs w:val="21"/>
              </w:rPr>
            </w:pPr>
            <w:r>
              <w:rPr>
                <w:rFonts w:ascii="Times New Roman" w:hAnsi="Times New Roman"/>
                <w:szCs w:val="21"/>
              </w:rPr>
              <w:t>28</w:t>
            </w:r>
          </w:p>
        </w:tc>
        <w:tc>
          <w:tcPr>
            <w:tcW w:w="4252" w:type="dxa"/>
            <w:noWrap/>
            <w:vAlign w:val="center"/>
          </w:tcPr>
          <w:p w14:paraId="475823B5" w14:textId="77777777" w:rsidR="00EC6576" w:rsidRDefault="00000000">
            <w:pPr>
              <w:jc w:val="left"/>
              <w:rPr>
                <w:rFonts w:ascii="Times New Roman" w:hAnsi="Times New Roman"/>
                <w:szCs w:val="21"/>
                <w:lang w:eastAsia="zh-CN"/>
              </w:rPr>
            </w:pPr>
            <w:r>
              <w:rPr>
                <w:rFonts w:ascii="Times New Roman" w:hAnsi="Times New Roman" w:hint="eastAsia"/>
                <w:szCs w:val="21"/>
                <w:lang w:eastAsia="zh-CN"/>
              </w:rPr>
              <w:t>考虑到工效学或人体工程学设计，并陈述理由</w:t>
            </w:r>
          </w:p>
        </w:tc>
        <w:tc>
          <w:tcPr>
            <w:tcW w:w="992" w:type="dxa"/>
            <w:noWrap/>
            <w:vAlign w:val="center"/>
          </w:tcPr>
          <w:p w14:paraId="1B5EC1AE" w14:textId="77777777" w:rsidR="00EC6576" w:rsidRDefault="00EC6576">
            <w:pPr>
              <w:jc w:val="left"/>
              <w:rPr>
                <w:rFonts w:ascii="Times New Roman" w:hAnsi="Times New Roman"/>
                <w:szCs w:val="21"/>
                <w:lang w:eastAsia="zh-CN"/>
              </w:rPr>
            </w:pPr>
          </w:p>
        </w:tc>
        <w:tc>
          <w:tcPr>
            <w:tcW w:w="993" w:type="dxa"/>
            <w:vAlign w:val="center"/>
          </w:tcPr>
          <w:p w14:paraId="1D38EB68" w14:textId="77777777" w:rsidR="00EC6576" w:rsidRDefault="00EC6576">
            <w:pPr>
              <w:jc w:val="left"/>
              <w:rPr>
                <w:rFonts w:ascii="Times New Roman" w:hAnsi="Times New Roman"/>
                <w:szCs w:val="21"/>
                <w:lang w:eastAsia="zh-CN"/>
              </w:rPr>
            </w:pPr>
          </w:p>
        </w:tc>
        <w:tc>
          <w:tcPr>
            <w:tcW w:w="992" w:type="dxa"/>
            <w:vAlign w:val="center"/>
          </w:tcPr>
          <w:p w14:paraId="2BABBB4A" w14:textId="77777777" w:rsidR="00EC6576" w:rsidRDefault="00EC6576">
            <w:pPr>
              <w:jc w:val="left"/>
              <w:rPr>
                <w:rFonts w:ascii="Times New Roman" w:hAnsi="Times New Roman"/>
                <w:szCs w:val="21"/>
                <w:lang w:eastAsia="zh-CN"/>
              </w:rPr>
            </w:pPr>
          </w:p>
        </w:tc>
        <w:tc>
          <w:tcPr>
            <w:tcW w:w="992" w:type="dxa"/>
            <w:vAlign w:val="center"/>
          </w:tcPr>
          <w:p w14:paraId="763CDCCC" w14:textId="77777777" w:rsidR="00EC6576" w:rsidRDefault="00EC6576">
            <w:pPr>
              <w:jc w:val="left"/>
              <w:rPr>
                <w:rFonts w:ascii="Times New Roman" w:hAnsi="Times New Roman"/>
                <w:szCs w:val="21"/>
                <w:lang w:eastAsia="zh-CN"/>
              </w:rPr>
            </w:pPr>
          </w:p>
        </w:tc>
      </w:tr>
      <w:tr w:rsidR="00EC6576" w14:paraId="1A564DD0" w14:textId="77777777">
        <w:trPr>
          <w:trHeight w:val="284"/>
        </w:trPr>
        <w:tc>
          <w:tcPr>
            <w:tcW w:w="440" w:type="dxa"/>
            <w:noWrap/>
            <w:vAlign w:val="center"/>
          </w:tcPr>
          <w:p w14:paraId="5818A877" w14:textId="77777777" w:rsidR="00EC6576" w:rsidRDefault="00000000">
            <w:pPr>
              <w:jc w:val="right"/>
              <w:rPr>
                <w:rFonts w:ascii="Times New Roman" w:hAnsi="Times New Roman"/>
                <w:szCs w:val="21"/>
              </w:rPr>
            </w:pPr>
            <w:r>
              <w:rPr>
                <w:rFonts w:ascii="Times New Roman" w:hAnsi="Times New Roman"/>
                <w:szCs w:val="21"/>
              </w:rPr>
              <w:t>29</w:t>
            </w:r>
          </w:p>
        </w:tc>
        <w:tc>
          <w:tcPr>
            <w:tcW w:w="4252" w:type="dxa"/>
            <w:noWrap/>
            <w:vAlign w:val="center"/>
          </w:tcPr>
          <w:p w14:paraId="4503CA2D" w14:textId="77777777" w:rsidR="00EC6576" w:rsidRDefault="00000000">
            <w:pPr>
              <w:jc w:val="left"/>
              <w:rPr>
                <w:rFonts w:ascii="Times New Roman" w:hAnsi="Times New Roman"/>
                <w:szCs w:val="21"/>
                <w:lang w:eastAsia="zh-CN"/>
              </w:rPr>
            </w:pPr>
            <w:r>
              <w:rPr>
                <w:rFonts w:ascii="Times New Roman" w:hAnsi="Times New Roman" w:hint="eastAsia"/>
                <w:szCs w:val="21"/>
                <w:lang w:eastAsia="zh-CN"/>
              </w:rPr>
              <w:t>考虑到劳动保护和事故防范的相关规定</w:t>
            </w:r>
          </w:p>
        </w:tc>
        <w:tc>
          <w:tcPr>
            <w:tcW w:w="992" w:type="dxa"/>
            <w:noWrap/>
            <w:vAlign w:val="center"/>
          </w:tcPr>
          <w:p w14:paraId="3D6FFE3C" w14:textId="77777777" w:rsidR="00EC6576" w:rsidRDefault="00EC6576">
            <w:pPr>
              <w:jc w:val="left"/>
              <w:rPr>
                <w:rFonts w:ascii="Times New Roman" w:hAnsi="Times New Roman"/>
                <w:szCs w:val="21"/>
                <w:lang w:eastAsia="zh-CN"/>
              </w:rPr>
            </w:pPr>
          </w:p>
        </w:tc>
        <w:tc>
          <w:tcPr>
            <w:tcW w:w="993" w:type="dxa"/>
            <w:vAlign w:val="center"/>
          </w:tcPr>
          <w:p w14:paraId="0C790E21" w14:textId="77777777" w:rsidR="00EC6576" w:rsidRDefault="00EC6576">
            <w:pPr>
              <w:jc w:val="left"/>
              <w:rPr>
                <w:rFonts w:ascii="Times New Roman" w:hAnsi="Times New Roman"/>
                <w:szCs w:val="21"/>
                <w:lang w:eastAsia="zh-CN"/>
              </w:rPr>
            </w:pPr>
          </w:p>
        </w:tc>
        <w:tc>
          <w:tcPr>
            <w:tcW w:w="992" w:type="dxa"/>
            <w:vAlign w:val="center"/>
          </w:tcPr>
          <w:p w14:paraId="1B1FC2A9" w14:textId="77777777" w:rsidR="00EC6576" w:rsidRDefault="00EC6576">
            <w:pPr>
              <w:jc w:val="left"/>
              <w:rPr>
                <w:rFonts w:ascii="Times New Roman" w:hAnsi="Times New Roman"/>
                <w:szCs w:val="21"/>
                <w:lang w:eastAsia="zh-CN"/>
              </w:rPr>
            </w:pPr>
          </w:p>
        </w:tc>
        <w:tc>
          <w:tcPr>
            <w:tcW w:w="992" w:type="dxa"/>
            <w:vAlign w:val="center"/>
          </w:tcPr>
          <w:p w14:paraId="2C7B897D" w14:textId="77777777" w:rsidR="00EC6576" w:rsidRDefault="00EC6576">
            <w:pPr>
              <w:jc w:val="left"/>
              <w:rPr>
                <w:rFonts w:ascii="Times New Roman" w:hAnsi="Times New Roman"/>
                <w:szCs w:val="21"/>
                <w:lang w:eastAsia="zh-CN"/>
              </w:rPr>
            </w:pPr>
          </w:p>
        </w:tc>
      </w:tr>
      <w:tr w:rsidR="00EC6576" w14:paraId="6358EAA9" w14:textId="77777777">
        <w:trPr>
          <w:trHeight w:val="284"/>
        </w:trPr>
        <w:tc>
          <w:tcPr>
            <w:tcW w:w="440" w:type="dxa"/>
            <w:noWrap/>
            <w:vAlign w:val="center"/>
          </w:tcPr>
          <w:p w14:paraId="7BF3F063" w14:textId="77777777" w:rsidR="00EC6576" w:rsidRDefault="00000000">
            <w:pPr>
              <w:jc w:val="right"/>
              <w:rPr>
                <w:rFonts w:ascii="Times New Roman" w:hAnsi="Times New Roman"/>
                <w:szCs w:val="21"/>
              </w:rPr>
            </w:pPr>
            <w:r>
              <w:rPr>
                <w:rFonts w:ascii="Times New Roman" w:hAnsi="Times New Roman"/>
                <w:szCs w:val="21"/>
              </w:rPr>
              <w:t>30</w:t>
            </w:r>
          </w:p>
        </w:tc>
        <w:tc>
          <w:tcPr>
            <w:tcW w:w="4252" w:type="dxa"/>
            <w:noWrap/>
            <w:vAlign w:val="center"/>
          </w:tcPr>
          <w:p w14:paraId="5859FF46" w14:textId="77777777" w:rsidR="00EC6576" w:rsidRDefault="00000000">
            <w:pPr>
              <w:jc w:val="left"/>
              <w:rPr>
                <w:rFonts w:ascii="Times New Roman" w:hAnsi="Times New Roman"/>
                <w:szCs w:val="21"/>
                <w:lang w:eastAsia="zh-CN"/>
              </w:rPr>
            </w:pPr>
            <w:r>
              <w:rPr>
                <w:rFonts w:ascii="Times New Roman" w:hAnsi="Times New Roman" w:hint="eastAsia"/>
                <w:szCs w:val="21"/>
                <w:lang w:eastAsia="zh-CN"/>
              </w:rPr>
              <w:t>考虑到环境保护和经济的可持续性，并说明理由</w:t>
            </w:r>
          </w:p>
        </w:tc>
        <w:tc>
          <w:tcPr>
            <w:tcW w:w="992" w:type="dxa"/>
            <w:noWrap/>
            <w:vAlign w:val="center"/>
          </w:tcPr>
          <w:p w14:paraId="0FA2FD45" w14:textId="77777777" w:rsidR="00EC6576" w:rsidRDefault="00EC6576">
            <w:pPr>
              <w:jc w:val="left"/>
              <w:rPr>
                <w:rFonts w:ascii="Times New Roman" w:hAnsi="Times New Roman"/>
                <w:szCs w:val="21"/>
                <w:lang w:eastAsia="zh-CN"/>
              </w:rPr>
            </w:pPr>
          </w:p>
        </w:tc>
        <w:tc>
          <w:tcPr>
            <w:tcW w:w="993" w:type="dxa"/>
            <w:vAlign w:val="center"/>
          </w:tcPr>
          <w:p w14:paraId="7ADAF590" w14:textId="77777777" w:rsidR="00EC6576" w:rsidRDefault="00EC6576">
            <w:pPr>
              <w:jc w:val="left"/>
              <w:rPr>
                <w:rFonts w:ascii="Times New Roman" w:hAnsi="Times New Roman"/>
                <w:szCs w:val="21"/>
                <w:lang w:eastAsia="zh-CN"/>
              </w:rPr>
            </w:pPr>
          </w:p>
        </w:tc>
        <w:tc>
          <w:tcPr>
            <w:tcW w:w="992" w:type="dxa"/>
            <w:vAlign w:val="center"/>
          </w:tcPr>
          <w:p w14:paraId="3D0B89AD" w14:textId="77777777" w:rsidR="00EC6576" w:rsidRDefault="00EC6576">
            <w:pPr>
              <w:jc w:val="left"/>
              <w:rPr>
                <w:rFonts w:ascii="Times New Roman" w:hAnsi="Times New Roman"/>
                <w:szCs w:val="21"/>
                <w:lang w:eastAsia="zh-CN"/>
              </w:rPr>
            </w:pPr>
          </w:p>
        </w:tc>
        <w:tc>
          <w:tcPr>
            <w:tcW w:w="992" w:type="dxa"/>
            <w:vAlign w:val="center"/>
          </w:tcPr>
          <w:p w14:paraId="7EAD8F21" w14:textId="77777777" w:rsidR="00EC6576" w:rsidRDefault="00EC6576">
            <w:pPr>
              <w:jc w:val="left"/>
              <w:rPr>
                <w:rFonts w:ascii="Times New Roman" w:hAnsi="Times New Roman"/>
                <w:szCs w:val="21"/>
                <w:lang w:eastAsia="zh-CN"/>
              </w:rPr>
            </w:pPr>
          </w:p>
        </w:tc>
      </w:tr>
      <w:tr w:rsidR="00EC6576" w14:paraId="47ED68F6" w14:textId="77777777">
        <w:trPr>
          <w:trHeight w:val="284"/>
        </w:trPr>
        <w:tc>
          <w:tcPr>
            <w:tcW w:w="440" w:type="dxa"/>
            <w:noWrap/>
            <w:vAlign w:val="bottom"/>
          </w:tcPr>
          <w:p w14:paraId="652F3108" w14:textId="77777777" w:rsidR="00EC6576" w:rsidRDefault="00EC6576">
            <w:pPr>
              <w:jc w:val="left"/>
              <w:rPr>
                <w:rFonts w:ascii="Times New Roman" w:eastAsia="Times New Roman" w:hAnsi="Times New Roman"/>
                <w:szCs w:val="21"/>
                <w:lang w:eastAsia="zh-CN"/>
              </w:rPr>
            </w:pPr>
          </w:p>
        </w:tc>
        <w:tc>
          <w:tcPr>
            <w:tcW w:w="4252" w:type="dxa"/>
            <w:noWrap/>
            <w:vAlign w:val="bottom"/>
          </w:tcPr>
          <w:p w14:paraId="5E78DF5D" w14:textId="77777777" w:rsidR="00EC6576" w:rsidRDefault="00000000">
            <w:pPr>
              <w:jc w:val="left"/>
              <w:rPr>
                <w:rFonts w:ascii="Times New Roman" w:hAnsi="Times New Roman"/>
                <w:b/>
                <w:bCs/>
                <w:szCs w:val="21"/>
                <w:lang w:eastAsia="zh-CN"/>
              </w:rPr>
            </w:pPr>
            <w:r>
              <w:rPr>
                <w:rFonts w:ascii="Times New Roman" w:hAnsi="Times New Roman"/>
                <w:b/>
                <w:bCs/>
                <w:szCs w:val="21"/>
                <w:lang w:eastAsia="zh-CN"/>
              </w:rPr>
              <w:t xml:space="preserve">(7) </w:t>
            </w:r>
            <w:r>
              <w:rPr>
                <w:rFonts w:ascii="Times New Roman" w:hAnsi="Times New Roman" w:hint="eastAsia"/>
                <w:b/>
                <w:bCs/>
                <w:szCs w:val="21"/>
                <w:lang w:eastAsia="zh-CN"/>
              </w:rPr>
              <w:t>家庭、社会与文化环境</w:t>
            </w:r>
          </w:p>
        </w:tc>
        <w:tc>
          <w:tcPr>
            <w:tcW w:w="992" w:type="dxa"/>
            <w:noWrap/>
            <w:vAlign w:val="bottom"/>
          </w:tcPr>
          <w:p w14:paraId="5E1DDC5C" w14:textId="77777777" w:rsidR="00EC6576" w:rsidRDefault="00EC6576">
            <w:pPr>
              <w:jc w:val="left"/>
              <w:rPr>
                <w:rFonts w:ascii="Times New Roman" w:hAnsi="Times New Roman"/>
                <w:b/>
                <w:bCs/>
                <w:szCs w:val="21"/>
                <w:lang w:eastAsia="zh-CN"/>
              </w:rPr>
            </w:pPr>
          </w:p>
        </w:tc>
        <w:tc>
          <w:tcPr>
            <w:tcW w:w="993" w:type="dxa"/>
            <w:noWrap/>
            <w:vAlign w:val="bottom"/>
          </w:tcPr>
          <w:p w14:paraId="3A9B8CA4" w14:textId="77777777" w:rsidR="00EC6576" w:rsidRDefault="00EC6576">
            <w:pPr>
              <w:jc w:val="left"/>
              <w:rPr>
                <w:rFonts w:ascii="Times New Roman" w:eastAsia="Times New Roman" w:hAnsi="Times New Roman"/>
                <w:szCs w:val="21"/>
                <w:lang w:eastAsia="zh-CN"/>
              </w:rPr>
            </w:pPr>
          </w:p>
        </w:tc>
        <w:tc>
          <w:tcPr>
            <w:tcW w:w="992" w:type="dxa"/>
            <w:noWrap/>
            <w:vAlign w:val="bottom"/>
          </w:tcPr>
          <w:p w14:paraId="7C6F3389" w14:textId="77777777" w:rsidR="00EC6576" w:rsidRDefault="00EC6576">
            <w:pPr>
              <w:jc w:val="left"/>
              <w:rPr>
                <w:rFonts w:ascii="Times New Roman" w:eastAsia="Times New Roman" w:hAnsi="Times New Roman"/>
                <w:szCs w:val="21"/>
                <w:lang w:eastAsia="zh-CN"/>
              </w:rPr>
            </w:pPr>
          </w:p>
        </w:tc>
        <w:tc>
          <w:tcPr>
            <w:tcW w:w="992" w:type="dxa"/>
            <w:noWrap/>
            <w:vAlign w:val="bottom"/>
          </w:tcPr>
          <w:p w14:paraId="5119054E" w14:textId="77777777" w:rsidR="00EC6576" w:rsidRDefault="00EC6576">
            <w:pPr>
              <w:jc w:val="left"/>
              <w:rPr>
                <w:rFonts w:ascii="Times New Roman" w:eastAsia="Times New Roman" w:hAnsi="Times New Roman"/>
                <w:szCs w:val="21"/>
                <w:lang w:eastAsia="zh-CN"/>
              </w:rPr>
            </w:pPr>
          </w:p>
        </w:tc>
      </w:tr>
      <w:tr w:rsidR="00EC6576" w14:paraId="44F0AC51" w14:textId="77777777">
        <w:trPr>
          <w:trHeight w:val="284"/>
        </w:trPr>
        <w:tc>
          <w:tcPr>
            <w:tcW w:w="440" w:type="dxa"/>
            <w:noWrap/>
            <w:vAlign w:val="center"/>
          </w:tcPr>
          <w:p w14:paraId="79E08738" w14:textId="77777777" w:rsidR="00EC6576" w:rsidRDefault="00000000">
            <w:pPr>
              <w:jc w:val="right"/>
              <w:rPr>
                <w:rFonts w:ascii="Times New Roman" w:hAnsi="Times New Roman"/>
                <w:szCs w:val="21"/>
              </w:rPr>
            </w:pPr>
            <w:r>
              <w:rPr>
                <w:rFonts w:ascii="Times New Roman" w:hAnsi="Times New Roman"/>
                <w:szCs w:val="21"/>
              </w:rPr>
              <w:t>31</w:t>
            </w:r>
          </w:p>
        </w:tc>
        <w:tc>
          <w:tcPr>
            <w:tcW w:w="4252" w:type="dxa"/>
            <w:noWrap/>
            <w:vAlign w:val="center"/>
          </w:tcPr>
          <w:p w14:paraId="35B07817" w14:textId="77777777" w:rsidR="00EC6576" w:rsidRDefault="00000000">
            <w:pPr>
              <w:jc w:val="left"/>
              <w:rPr>
                <w:rFonts w:ascii="Times New Roman" w:hAnsi="Times New Roman"/>
                <w:szCs w:val="21"/>
                <w:lang w:eastAsia="zh-CN"/>
              </w:rPr>
            </w:pPr>
            <w:r>
              <w:rPr>
                <w:rFonts w:ascii="Times New Roman" w:hAnsi="Times New Roman" w:hint="eastAsia"/>
                <w:szCs w:val="21"/>
                <w:lang w:eastAsia="zh-CN"/>
              </w:rPr>
              <w:t>在分析任务和得出答案时考虑到了家庭背景</w:t>
            </w:r>
          </w:p>
        </w:tc>
        <w:tc>
          <w:tcPr>
            <w:tcW w:w="992" w:type="dxa"/>
            <w:noWrap/>
            <w:vAlign w:val="center"/>
          </w:tcPr>
          <w:p w14:paraId="4DFBD0DD" w14:textId="77777777" w:rsidR="00EC6576" w:rsidRDefault="00EC6576">
            <w:pPr>
              <w:jc w:val="left"/>
              <w:rPr>
                <w:rFonts w:ascii="Times New Roman" w:hAnsi="Times New Roman"/>
                <w:szCs w:val="21"/>
                <w:lang w:eastAsia="zh-CN"/>
              </w:rPr>
            </w:pPr>
          </w:p>
        </w:tc>
        <w:tc>
          <w:tcPr>
            <w:tcW w:w="993" w:type="dxa"/>
            <w:vAlign w:val="center"/>
          </w:tcPr>
          <w:p w14:paraId="50888534" w14:textId="77777777" w:rsidR="00EC6576" w:rsidRDefault="00EC6576">
            <w:pPr>
              <w:jc w:val="left"/>
              <w:rPr>
                <w:rFonts w:ascii="Times New Roman" w:hAnsi="Times New Roman"/>
                <w:szCs w:val="21"/>
                <w:lang w:eastAsia="zh-CN"/>
              </w:rPr>
            </w:pPr>
          </w:p>
        </w:tc>
        <w:tc>
          <w:tcPr>
            <w:tcW w:w="992" w:type="dxa"/>
            <w:vAlign w:val="center"/>
          </w:tcPr>
          <w:p w14:paraId="206AEA58" w14:textId="77777777" w:rsidR="00EC6576" w:rsidRDefault="00EC6576">
            <w:pPr>
              <w:jc w:val="left"/>
              <w:rPr>
                <w:rFonts w:ascii="Times New Roman" w:hAnsi="Times New Roman"/>
                <w:szCs w:val="21"/>
                <w:lang w:eastAsia="zh-CN"/>
              </w:rPr>
            </w:pPr>
          </w:p>
        </w:tc>
        <w:tc>
          <w:tcPr>
            <w:tcW w:w="992" w:type="dxa"/>
            <w:vAlign w:val="center"/>
          </w:tcPr>
          <w:p w14:paraId="40ACEC43" w14:textId="77777777" w:rsidR="00EC6576" w:rsidRDefault="00EC6576">
            <w:pPr>
              <w:jc w:val="left"/>
              <w:rPr>
                <w:rFonts w:ascii="Times New Roman" w:hAnsi="Times New Roman"/>
                <w:szCs w:val="21"/>
                <w:lang w:eastAsia="zh-CN"/>
              </w:rPr>
            </w:pPr>
          </w:p>
        </w:tc>
      </w:tr>
      <w:tr w:rsidR="00EC6576" w14:paraId="264D5A9D" w14:textId="77777777">
        <w:trPr>
          <w:trHeight w:val="284"/>
        </w:trPr>
        <w:tc>
          <w:tcPr>
            <w:tcW w:w="440" w:type="dxa"/>
            <w:noWrap/>
            <w:vAlign w:val="center"/>
          </w:tcPr>
          <w:p w14:paraId="600F816E" w14:textId="77777777" w:rsidR="00EC6576" w:rsidRDefault="00000000">
            <w:pPr>
              <w:jc w:val="right"/>
              <w:rPr>
                <w:rFonts w:ascii="Times New Roman" w:hAnsi="Times New Roman"/>
                <w:szCs w:val="21"/>
              </w:rPr>
            </w:pPr>
            <w:r>
              <w:rPr>
                <w:rFonts w:ascii="Times New Roman" w:hAnsi="Times New Roman"/>
                <w:szCs w:val="21"/>
              </w:rPr>
              <w:t>32</w:t>
            </w:r>
          </w:p>
        </w:tc>
        <w:tc>
          <w:tcPr>
            <w:tcW w:w="4252" w:type="dxa"/>
            <w:noWrap/>
            <w:vAlign w:val="center"/>
          </w:tcPr>
          <w:p w14:paraId="4DE54947" w14:textId="77777777" w:rsidR="00EC6576" w:rsidRDefault="00000000">
            <w:pPr>
              <w:jc w:val="left"/>
              <w:rPr>
                <w:rFonts w:ascii="Times New Roman" w:hAnsi="Times New Roman"/>
                <w:szCs w:val="21"/>
                <w:lang w:eastAsia="zh-CN"/>
              </w:rPr>
            </w:pPr>
            <w:r>
              <w:rPr>
                <w:rFonts w:ascii="Times New Roman" w:hAnsi="Times New Roman" w:hint="eastAsia"/>
                <w:szCs w:val="21"/>
                <w:lang w:eastAsia="zh-CN"/>
              </w:rPr>
              <w:t>注意到了所在机构的社会环境条件</w:t>
            </w:r>
          </w:p>
        </w:tc>
        <w:tc>
          <w:tcPr>
            <w:tcW w:w="992" w:type="dxa"/>
            <w:noWrap/>
            <w:vAlign w:val="center"/>
          </w:tcPr>
          <w:p w14:paraId="70390D58" w14:textId="77777777" w:rsidR="00EC6576" w:rsidRDefault="00EC6576">
            <w:pPr>
              <w:jc w:val="left"/>
              <w:rPr>
                <w:rFonts w:ascii="Times New Roman" w:hAnsi="Times New Roman"/>
                <w:szCs w:val="21"/>
                <w:lang w:eastAsia="zh-CN"/>
              </w:rPr>
            </w:pPr>
          </w:p>
        </w:tc>
        <w:tc>
          <w:tcPr>
            <w:tcW w:w="993" w:type="dxa"/>
            <w:vAlign w:val="center"/>
          </w:tcPr>
          <w:p w14:paraId="57C1E007" w14:textId="77777777" w:rsidR="00EC6576" w:rsidRDefault="00EC6576">
            <w:pPr>
              <w:jc w:val="left"/>
              <w:rPr>
                <w:rFonts w:ascii="Times New Roman" w:hAnsi="Times New Roman"/>
                <w:szCs w:val="21"/>
                <w:lang w:eastAsia="zh-CN"/>
              </w:rPr>
            </w:pPr>
          </w:p>
        </w:tc>
        <w:tc>
          <w:tcPr>
            <w:tcW w:w="992" w:type="dxa"/>
            <w:vAlign w:val="center"/>
          </w:tcPr>
          <w:p w14:paraId="43BC5E82" w14:textId="77777777" w:rsidR="00EC6576" w:rsidRDefault="00EC6576">
            <w:pPr>
              <w:jc w:val="left"/>
              <w:rPr>
                <w:rFonts w:ascii="Times New Roman" w:hAnsi="Times New Roman"/>
                <w:szCs w:val="21"/>
                <w:lang w:eastAsia="zh-CN"/>
              </w:rPr>
            </w:pPr>
          </w:p>
        </w:tc>
        <w:tc>
          <w:tcPr>
            <w:tcW w:w="992" w:type="dxa"/>
            <w:vAlign w:val="center"/>
          </w:tcPr>
          <w:p w14:paraId="2C8285A2" w14:textId="77777777" w:rsidR="00EC6576" w:rsidRDefault="00EC6576">
            <w:pPr>
              <w:jc w:val="left"/>
              <w:rPr>
                <w:rFonts w:ascii="Times New Roman" w:hAnsi="Times New Roman"/>
                <w:szCs w:val="21"/>
                <w:lang w:eastAsia="zh-CN"/>
              </w:rPr>
            </w:pPr>
          </w:p>
        </w:tc>
      </w:tr>
      <w:tr w:rsidR="00EC6576" w14:paraId="0144BACE" w14:textId="77777777">
        <w:trPr>
          <w:trHeight w:val="284"/>
        </w:trPr>
        <w:tc>
          <w:tcPr>
            <w:tcW w:w="440" w:type="dxa"/>
            <w:noWrap/>
            <w:vAlign w:val="center"/>
          </w:tcPr>
          <w:p w14:paraId="009A0CCF" w14:textId="77777777" w:rsidR="00EC6576" w:rsidRDefault="00000000">
            <w:pPr>
              <w:jc w:val="right"/>
              <w:rPr>
                <w:rFonts w:ascii="Times New Roman" w:hAnsi="Times New Roman"/>
                <w:szCs w:val="21"/>
              </w:rPr>
            </w:pPr>
            <w:r>
              <w:rPr>
                <w:rFonts w:ascii="Times New Roman" w:hAnsi="Times New Roman"/>
                <w:szCs w:val="21"/>
              </w:rPr>
              <w:t>33</w:t>
            </w:r>
          </w:p>
        </w:tc>
        <w:tc>
          <w:tcPr>
            <w:tcW w:w="4252" w:type="dxa"/>
            <w:noWrap/>
            <w:vAlign w:val="center"/>
          </w:tcPr>
          <w:p w14:paraId="30EA1786" w14:textId="77777777" w:rsidR="00EC6576" w:rsidRDefault="00000000">
            <w:pPr>
              <w:jc w:val="left"/>
              <w:rPr>
                <w:rFonts w:ascii="Times New Roman" w:hAnsi="Times New Roman"/>
                <w:szCs w:val="21"/>
                <w:lang w:eastAsia="zh-CN"/>
              </w:rPr>
            </w:pPr>
            <w:r>
              <w:rPr>
                <w:rFonts w:ascii="Times New Roman" w:hAnsi="Times New Roman" w:hint="eastAsia"/>
                <w:szCs w:val="21"/>
                <w:lang w:eastAsia="zh-CN"/>
              </w:rPr>
              <w:t>关注到了与任务相关的社会因素</w:t>
            </w:r>
          </w:p>
        </w:tc>
        <w:tc>
          <w:tcPr>
            <w:tcW w:w="992" w:type="dxa"/>
            <w:noWrap/>
            <w:vAlign w:val="center"/>
          </w:tcPr>
          <w:p w14:paraId="1F953D9C" w14:textId="77777777" w:rsidR="00EC6576" w:rsidRDefault="00EC6576">
            <w:pPr>
              <w:jc w:val="left"/>
              <w:rPr>
                <w:rFonts w:ascii="Times New Roman" w:hAnsi="Times New Roman"/>
                <w:szCs w:val="21"/>
                <w:lang w:eastAsia="zh-CN"/>
              </w:rPr>
            </w:pPr>
          </w:p>
        </w:tc>
        <w:tc>
          <w:tcPr>
            <w:tcW w:w="993" w:type="dxa"/>
            <w:vAlign w:val="center"/>
          </w:tcPr>
          <w:p w14:paraId="3B69450E" w14:textId="77777777" w:rsidR="00EC6576" w:rsidRDefault="00EC6576">
            <w:pPr>
              <w:jc w:val="left"/>
              <w:rPr>
                <w:rFonts w:ascii="Times New Roman" w:hAnsi="Times New Roman"/>
                <w:szCs w:val="21"/>
                <w:lang w:eastAsia="zh-CN"/>
              </w:rPr>
            </w:pPr>
          </w:p>
        </w:tc>
        <w:tc>
          <w:tcPr>
            <w:tcW w:w="992" w:type="dxa"/>
            <w:vAlign w:val="center"/>
          </w:tcPr>
          <w:p w14:paraId="508AEED5" w14:textId="77777777" w:rsidR="00EC6576" w:rsidRDefault="00EC6576">
            <w:pPr>
              <w:jc w:val="left"/>
              <w:rPr>
                <w:rFonts w:ascii="Times New Roman" w:hAnsi="Times New Roman"/>
                <w:szCs w:val="21"/>
                <w:lang w:eastAsia="zh-CN"/>
              </w:rPr>
            </w:pPr>
          </w:p>
        </w:tc>
        <w:tc>
          <w:tcPr>
            <w:tcW w:w="992" w:type="dxa"/>
            <w:vAlign w:val="center"/>
          </w:tcPr>
          <w:p w14:paraId="7CF94122" w14:textId="77777777" w:rsidR="00EC6576" w:rsidRDefault="00EC6576">
            <w:pPr>
              <w:jc w:val="left"/>
              <w:rPr>
                <w:rFonts w:ascii="Times New Roman" w:hAnsi="Times New Roman"/>
                <w:szCs w:val="21"/>
                <w:lang w:eastAsia="zh-CN"/>
              </w:rPr>
            </w:pPr>
          </w:p>
        </w:tc>
      </w:tr>
      <w:tr w:rsidR="00EC6576" w14:paraId="251E6407" w14:textId="77777777">
        <w:trPr>
          <w:trHeight w:val="284"/>
        </w:trPr>
        <w:tc>
          <w:tcPr>
            <w:tcW w:w="440" w:type="dxa"/>
            <w:noWrap/>
            <w:vAlign w:val="center"/>
          </w:tcPr>
          <w:p w14:paraId="44BF1148" w14:textId="77777777" w:rsidR="00EC6576" w:rsidRDefault="00000000">
            <w:pPr>
              <w:jc w:val="right"/>
              <w:rPr>
                <w:rFonts w:ascii="Times New Roman" w:hAnsi="Times New Roman"/>
                <w:szCs w:val="21"/>
              </w:rPr>
            </w:pPr>
            <w:r>
              <w:rPr>
                <w:rFonts w:ascii="Times New Roman" w:hAnsi="Times New Roman"/>
                <w:szCs w:val="21"/>
              </w:rPr>
              <w:t>34</w:t>
            </w:r>
          </w:p>
        </w:tc>
        <w:tc>
          <w:tcPr>
            <w:tcW w:w="4252" w:type="dxa"/>
            <w:noWrap/>
            <w:vAlign w:val="center"/>
          </w:tcPr>
          <w:p w14:paraId="7106C395" w14:textId="77777777" w:rsidR="00EC6576" w:rsidRDefault="00000000">
            <w:pPr>
              <w:jc w:val="left"/>
              <w:rPr>
                <w:rFonts w:ascii="Times New Roman" w:hAnsi="Times New Roman"/>
                <w:szCs w:val="21"/>
                <w:lang w:eastAsia="zh-CN"/>
              </w:rPr>
            </w:pPr>
            <w:r>
              <w:rPr>
                <w:rFonts w:ascii="Times New Roman" w:hAnsi="Times New Roman" w:hint="eastAsia"/>
                <w:szCs w:val="21"/>
                <w:lang w:eastAsia="zh-CN"/>
              </w:rPr>
              <w:t>在陈述答案理由时，分析了相关文化因素</w:t>
            </w:r>
          </w:p>
        </w:tc>
        <w:tc>
          <w:tcPr>
            <w:tcW w:w="992" w:type="dxa"/>
            <w:noWrap/>
            <w:vAlign w:val="center"/>
          </w:tcPr>
          <w:p w14:paraId="2B8A1AEC" w14:textId="77777777" w:rsidR="00EC6576" w:rsidRDefault="00EC6576">
            <w:pPr>
              <w:jc w:val="left"/>
              <w:rPr>
                <w:rFonts w:ascii="Times New Roman" w:hAnsi="Times New Roman"/>
                <w:szCs w:val="21"/>
                <w:lang w:eastAsia="zh-CN"/>
              </w:rPr>
            </w:pPr>
          </w:p>
        </w:tc>
        <w:tc>
          <w:tcPr>
            <w:tcW w:w="993" w:type="dxa"/>
            <w:vAlign w:val="center"/>
          </w:tcPr>
          <w:p w14:paraId="6C37A9DF" w14:textId="77777777" w:rsidR="00EC6576" w:rsidRDefault="00EC6576">
            <w:pPr>
              <w:jc w:val="left"/>
              <w:rPr>
                <w:rFonts w:ascii="Times New Roman" w:hAnsi="Times New Roman"/>
                <w:szCs w:val="21"/>
                <w:lang w:eastAsia="zh-CN"/>
              </w:rPr>
            </w:pPr>
          </w:p>
        </w:tc>
        <w:tc>
          <w:tcPr>
            <w:tcW w:w="992" w:type="dxa"/>
            <w:vAlign w:val="center"/>
          </w:tcPr>
          <w:p w14:paraId="2E7CBD8F" w14:textId="77777777" w:rsidR="00EC6576" w:rsidRDefault="00EC6576">
            <w:pPr>
              <w:jc w:val="left"/>
              <w:rPr>
                <w:rFonts w:ascii="Times New Roman" w:hAnsi="Times New Roman"/>
                <w:szCs w:val="21"/>
                <w:lang w:eastAsia="zh-CN"/>
              </w:rPr>
            </w:pPr>
          </w:p>
        </w:tc>
        <w:tc>
          <w:tcPr>
            <w:tcW w:w="992" w:type="dxa"/>
            <w:vAlign w:val="center"/>
          </w:tcPr>
          <w:p w14:paraId="0280E002" w14:textId="77777777" w:rsidR="00EC6576" w:rsidRDefault="00EC6576">
            <w:pPr>
              <w:jc w:val="left"/>
              <w:rPr>
                <w:rFonts w:ascii="Times New Roman" w:hAnsi="Times New Roman"/>
                <w:szCs w:val="21"/>
                <w:lang w:eastAsia="zh-CN"/>
              </w:rPr>
            </w:pPr>
          </w:p>
        </w:tc>
      </w:tr>
      <w:tr w:rsidR="00EC6576" w14:paraId="79DFCD06" w14:textId="77777777">
        <w:trPr>
          <w:trHeight w:val="284"/>
        </w:trPr>
        <w:tc>
          <w:tcPr>
            <w:tcW w:w="440" w:type="dxa"/>
            <w:noWrap/>
            <w:vAlign w:val="center"/>
          </w:tcPr>
          <w:p w14:paraId="19F015F9" w14:textId="77777777" w:rsidR="00EC6576" w:rsidRDefault="00000000">
            <w:pPr>
              <w:jc w:val="right"/>
              <w:rPr>
                <w:rFonts w:ascii="Times New Roman" w:hAnsi="Times New Roman"/>
                <w:szCs w:val="21"/>
              </w:rPr>
            </w:pPr>
            <w:r>
              <w:rPr>
                <w:rFonts w:ascii="Times New Roman" w:hAnsi="Times New Roman"/>
                <w:szCs w:val="21"/>
              </w:rPr>
              <w:t>35</w:t>
            </w:r>
          </w:p>
        </w:tc>
        <w:tc>
          <w:tcPr>
            <w:tcW w:w="4252" w:type="dxa"/>
            <w:noWrap/>
            <w:vAlign w:val="center"/>
          </w:tcPr>
          <w:p w14:paraId="2A87A921" w14:textId="77777777" w:rsidR="00EC6576" w:rsidRDefault="00000000">
            <w:pPr>
              <w:jc w:val="left"/>
              <w:rPr>
                <w:rFonts w:ascii="Times New Roman" w:hAnsi="Times New Roman"/>
                <w:szCs w:val="21"/>
                <w:lang w:eastAsia="zh-CN"/>
              </w:rPr>
            </w:pPr>
            <w:r>
              <w:rPr>
                <w:rFonts w:ascii="Times New Roman" w:hAnsi="Times New Roman" w:hint="eastAsia"/>
                <w:szCs w:val="21"/>
                <w:lang w:eastAsia="zh-CN"/>
              </w:rPr>
              <w:t>答案在多大程度上关注到了社会与文化后果</w:t>
            </w:r>
          </w:p>
        </w:tc>
        <w:tc>
          <w:tcPr>
            <w:tcW w:w="992" w:type="dxa"/>
            <w:noWrap/>
            <w:vAlign w:val="center"/>
          </w:tcPr>
          <w:p w14:paraId="31702F41" w14:textId="77777777" w:rsidR="00EC6576" w:rsidRDefault="00EC6576">
            <w:pPr>
              <w:jc w:val="left"/>
              <w:rPr>
                <w:rFonts w:ascii="Times New Roman" w:hAnsi="Times New Roman"/>
                <w:szCs w:val="21"/>
                <w:lang w:eastAsia="zh-CN"/>
              </w:rPr>
            </w:pPr>
          </w:p>
        </w:tc>
        <w:tc>
          <w:tcPr>
            <w:tcW w:w="993" w:type="dxa"/>
            <w:vAlign w:val="center"/>
          </w:tcPr>
          <w:p w14:paraId="37D1A967" w14:textId="77777777" w:rsidR="00EC6576" w:rsidRDefault="00EC6576">
            <w:pPr>
              <w:jc w:val="left"/>
              <w:rPr>
                <w:rFonts w:ascii="Times New Roman" w:hAnsi="Times New Roman"/>
                <w:szCs w:val="21"/>
                <w:lang w:eastAsia="zh-CN"/>
              </w:rPr>
            </w:pPr>
          </w:p>
        </w:tc>
        <w:tc>
          <w:tcPr>
            <w:tcW w:w="992" w:type="dxa"/>
            <w:vAlign w:val="center"/>
          </w:tcPr>
          <w:p w14:paraId="015CB7A1" w14:textId="77777777" w:rsidR="00EC6576" w:rsidRDefault="00EC6576">
            <w:pPr>
              <w:jc w:val="left"/>
              <w:rPr>
                <w:rFonts w:ascii="Times New Roman" w:hAnsi="Times New Roman"/>
                <w:szCs w:val="21"/>
                <w:lang w:eastAsia="zh-CN"/>
              </w:rPr>
            </w:pPr>
          </w:p>
        </w:tc>
        <w:tc>
          <w:tcPr>
            <w:tcW w:w="992" w:type="dxa"/>
            <w:vAlign w:val="center"/>
          </w:tcPr>
          <w:p w14:paraId="5CFD3B7B" w14:textId="77777777" w:rsidR="00EC6576" w:rsidRDefault="00EC6576">
            <w:pPr>
              <w:jc w:val="left"/>
              <w:rPr>
                <w:rFonts w:ascii="Times New Roman" w:hAnsi="Times New Roman"/>
                <w:szCs w:val="21"/>
                <w:lang w:eastAsia="zh-CN"/>
              </w:rPr>
            </w:pPr>
          </w:p>
        </w:tc>
      </w:tr>
      <w:tr w:rsidR="00EC6576" w14:paraId="62B2CFC6" w14:textId="77777777">
        <w:trPr>
          <w:trHeight w:val="284"/>
        </w:trPr>
        <w:tc>
          <w:tcPr>
            <w:tcW w:w="440" w:type="dxa"/>
            <w:noWrap/>
            <w:vAlign w:val="bottom"/>
          </w:tcPr>
          <w:p w14:paraId="19C967B4" w14:textId="77777777" w:rsidR="00EC6576" w:rsidRDefault="00EC6576">
            <w:pPr>
              <w:jc w:val="left"/>
              <w:rPr>
                <w:rFonts w:ascii="Times New Roman" w:eastAsia="Times New Roman" w:hAnsi="Times New Roman"/>
                <w:szCs w:val="21"/>
                <w:lang w:eastAsia="zh-CN"/>
              </w:rPr>
            </w:pPr>
          </w:p>
        </w:tc>
        <w:tc>
          <w:tcPr>
            <w:tcW w:w="4252" w:type="dxa"/>
            <w:noWrap/>
            <w:vAlign w:val="bottom"/>
          </w:tcPr>
          <w:p w14:paraId="5E9C1611" w14:textId="77777777" w:rsidR="00EC6576" w:rsidRDefault="00000000">
            <w:pPr>
              <w:jc w:val="left"/>
              <w:rPr>
                <w:rFonts w:ascii="Times New Roman" w:hAnsi="Times New Roman"/>
                <w:b/>
                <w:bCs/>
                <w:szCs w:val="21"/>
              </w:rPr>
            </w:pPr>
            <w:r>
              <w:rPr>
                <w:rFonts w:ascii="Times New Roman" w:hAnsi="Times New Roman"/>
                <w:b/>
                <w:bCs/>
                <w:szCs w:val="21"/>
              </w:rPr>
              <w:t xml:space="preserve">(8) </w:t>
            </w:r>
            <w:r>
              <w:rPr>
                <w:rFonts w:ascii="Times New Roman" w:hAnsi="Times New Roman" w:hint="eastAsia"/>
                <w:b/>
                <w:bCs/>
                <w:szCs w:val="21"/>
              </w:rPr>
              <w:t>创造性</w:t>
            </w:r>
          </w:p>
        </w:tc>
        <w:tc>
          <w:tcPr>
            <w:tcW w:w="992" w:type="dxa"/>
            <w:noWrap/>
            <w:vAlign w:val="bottom"/>
          </w:tcPr>
          <w:p w14:paraId="2507746D" w14:textId="77777777" w:rsidR="00EC6576" w:rsidRDefault="00EC6576">
            <w:pPr>
              <w:jc w:val="left"/>
              <w:rPr>
                <w:rFonts w:ascii="Times New Roman" w:hAnsi="Times New Roman"/>
                <w:b/>
                <w:bCs/>
                <w:szCs w:val="21"/>
              </w:rPr>
            </w:pPr>
          </w:p>
        </w:tc>
        <w:tc>
          <w:tcPr>
            <w:tcW w:w="993" w:type="dxa"/>
            <w:noWrap/>
            <w:vAlign w:val="bottom"/>
          </w:tcPr>
          <w:p w14:paraId="2A0A42CE" w14:textId="77777777" w:rsidR="00EC6576" w:rsidRDefault="00EC6576">
            <w:pPr>
              <w:jc w:val="left"/>
              <w:rPr>
                <w:rFonts w:ascii="Times New Roman" w:eastAsia="Times New Roman" w:hAnsi="Times New Roman"/>
                <w:szCs w:val="21"/>
              </w:rPr>
            </w:pPr>
          </w:p>
        </w:tc>
        <w:tc>
          <w:tcPr>
            <w:tcW w:w="992" w:type="dxa"/>
            <w:noWrap/>
            <w:vAlign w:val="bottom"/>
          </w:tcPr>
          <w:p w14:paraId="66B19E11" w14:textId="77777777" w:rsidR="00EC6576" w:rsidRDefault="00EC6576">
            <w:pPr>
              <w:jc w:val="left"/>
              <w:rPr>
                <w:rFonts w:ascii="Times New Roman" w:eastAsia="Times New Roman" w:hAnsi="Times New Roman"/>
                <w:szCs w:val="21"/>
              </w:rPr>
            </w:pPr>
          </w:p>
        </w:tc>
        <w:tc>
          <w:tcPr>
            <w:tcW w:w="992" w:type="dxa"/>
            <w:noWrap/>
            <w:vAlign w:val="bottom"/>
          </w:tcPr>
          <w:p w14:paraId="4709EC16" w14:textId="77777777" w:rsidR="00EC6576" w:rsidRDefault="00EC6576">
            <w:pPr>
              <w:jc w:val="left"/>
              <w:rPr>
                <w:rFonts w:ascii="Times New Roman" w:eastAsia="Times New Roman" w:hAnsi="Times New Roman"/>
                <w:szCs w:val="21"/>
              </w:rPr>
            </w:pPr>
          </w:p>
        </w:tc>
      </w:tr>
      <w:tr w:rsidR="00EC6576" w14:paraId="7CA7936E" w14:textId="77777777">
        <w:trPr>
          <w:trHeight w:val="284"/>
        </w:trPr>
        <w:tc>
          <w:tcPr>
            <w:tcW w:w="440" w:type="dxa"/>
            <w:noWrap/>
            <w:vAlign w:val="center"/>
          </w:tcPr>
          <w:p w14:paraId="00D9B939" w14:textId="77777777" w:rsidR="00EC6576" w:rsidRDefault="00000000">
            <w:pPr>
              <w:jc w:val="right"/>
              <w:rPr>
                <w:rFonts w:ascii="Times New Roman" w:hAnsi="Times New Roman"/>
                <w:szCs w:val="21"/>
              </w:rPr>
            </w:pPr>
            <w:r>
              <w:rPr>
                <w:rFonts w:ascii="Times New Roman" w:hAnsi="Times New Roman"/>
                <w:szCs w:val="21"/>
              </w:rPr>
              <w:t>36</w:t>
            </w:r>
          </w:p>
        </w:tc>
        <w:tc>
          <w:tcPr>
            <w:tcW w:w="4252" w:type="dxa"/>
            <w:noWrap/>
            <w:vAlign w:val="center"/>
          </w:tcPr>
          <w:p w14:paraId="3BA36E76" w14:textId="77777777" w:rsidR="00EC6576" w:rsidRDefault="00000000">
            <w:pPr>
              <w:jc w:val="left"/>
              <w:rPr>
                <w:rFonts w:ascii="Times New Roman" w:hAnsi="Times New Roman"/>
                <w:szCs w:val="21"/>
                <w:lang w:eastAsia="zh-CN"/>
              </w:rPr>
            </w:pPr>
            <w:r>
              <w:rPr>
                <w:rFonts w:ascii="Times New Roman" w:hAnsi="Times New Roman" w:hint="eastAsia"/>
                <w:szCs w:val="21"/>
                <w:lang w:eastAsia="zh-CN"/>
              </w:rPr>
              <w:t>答案包含超出问题解决空间的内容</w:t>
            </w:r>
          </w:p>
        </w:tc>
        <w:tc>
          <w:tcPr>
            <w:tcW w:w="992" w:type="dxa"/>
            <w:noWrap/>
            <w:vAlign w:val="center"/>
          </w:tcPr>
          <w:p w14:paraId="07D18BE6" w14:textId="77777777" w:rsidR="00EC6576" w:rsidRDefault="00EC6576">
            <w:pPr>
              <w:jc w:val="left"/>
              <w:rPr>
                <w:rFonts w:ascii="Times New Roman" w:hAnsi="Times New Roman"/>
                <w:szCs w:val="21"/>
                <w:lang w:eastAsia="zh-CN"/>
              </w:rPr>
            </w:pPr>
          </w:p>
        </w:tc>
        <w:tc>
          <w:tcPr>
            <w:tcW w:w="993" w:type="dxa"/>
            <w:vAlign w:val="center"/>
          </w:tcPr>
          <w:p w14:paraId="0CF0AC22" w14:textId="77777777" w:rsidR="00EC6576" w:rsidRDefault="00EC6576">
            <w:pPr>
              <w:jc w:val="left"/>
              <w:rPr>
                <w:rFonts w:ascii="Times New Roman" w:hAnsi="Times New Roman"/>
                <w:szCs w:val="21"/>
                <w:lang w:eastAsia="zh-CN"/>
              </w:rPr>
            </w:pPr>
          </w:p>
        </w:tc>
        <w:tc>
          <w:tcPr>
            <w:tcW w:w="992" w:type="dxa"/>
            <w:vAlign w:val="center"/>
          </w:tcPr>
          <w:p w14:paraId="080842F6" w14:textId="77777777" w:rsidR="00EC6576" w:rsidRDefault="00EC6576">
            <w:pPr>
              <w:jc w:val="left"/>
              <w:rPr>
                <w:rFonts w:ascii="Times New Roman" w:hAnsi="Times New Roman"/>
                <w:szCs w:val="21"/>
                <w:lang w:eastAsia="zh-CN"/>
              </w:rPr>
            </w:pPr>
          </w:p>
        </w:tc>
        <w:tc>
          <w:tcPr>
            <w:tcW w:w="992" w:type="dxa"/>
            <w:vAlign w:val="center"/>
          </w:tcPr>
          <w:p w14:paraId="3FFD8A18" w14:textId="77777777" w:rsidR="00EC6576" w:rsidRDefault="00EC6576">
            <w:pPr>
              <w:jc w:val="left"/>
              <w:rPr>
                <w:rFonts w:ascii="Times New Roman" w:hAnsi="Times New Roman"/>
                <w:szCs w:val="21"/>
                <w:lang w:eastAsia="zh-CN"/>
              </w:rPr>
            </w:pPr>
          </w:p>
        </w:tc>
      </w:tr>
      <w:tr w:rsidR="00EC6576" w14:paraId="5B829F32" w14:textId="77777777">
        <w:trPr>
          <w:trHeight w:val="284"/>
        </w:trPr>
        <w:tc>
          <w:tcPr>
            <w:tcW w:w="440" w:type="dxa"/>
            <w:noWrap/>
            <w:vAlign w:val="center"/>
          </w:tcPr>
          <w:p w14:paraId="43CFE590" w14:textId="77777777" w:rsidR="00EC6576" w:rsidRDefault="00000000">
            <w:pPr>
              <w:jc w:val="right"/>
              <w:rPr>
                <w:rFonts w:ascii="Times New Roman" w:hAnsi="Times New Roman"/>
                <w:szCs w:val="21"/>
              </w:rPr>
            </w:pPr>
            <w:r>
              <w:rPr>
                <w:rFonts w:ascii="Times New Roman" w:hAnsi="Times New Roman"/>
                <w:szCs w:val="21"/>
              </w:rPr>
              <w:t>37</w:t>
            </w:r>
          </w:p>
        </w:tc>
        <w:tc>
          <w:tcPr>
            <w:tcW w:w="4252" w:type="dxa"/>
            <w:noWrap/>
            <w:vAlign w:val="center"/>
          </w:tcPr>
          <w:p w14:paraId="19A68FDE" w14:textId="77777777" w:rsidR="00EC6576" w:rsidRDefault="00000000">
            <w:pPr>
              <w:jc w:val="left"/>
              <w:rPr>
                <w:rFonts w:ascii="Times New Roman" w:hAnsi="Times New Roman"/>
                <w:szCs w:val="21"/>
                <w:lang w:eastAsia="zh-CN"/>
              </w:rPr>
            </w:pPr>
            <w:r>
              <w:rPr>
                <w:rFonts w:ascii="Times New Roman" w:hAnsi="Times New Roman" w:hint="eastAsia"/>
                <w:szCs w:val="21"/>
                <w:lang w:eastAsia="zh-CN"/>
              </w:rPr>
              <w:t>提供了一个不寻常，但是有价值的答案</w:t>
            </w:r>
          </w:p>
        </w:tc>
        <w:tc>
          <w:tcPr>
            <w:tcW w:w="992" w:type="dxa"/>
            <w:noWrap/>
            <w:vAlign w:val="center"/>
          </w:tcPr>
          <w:p w14:paraId="25EA0739" w14:textId="77777777" w:rsidR="00EC6576" w:rsidRDefault="00EC6576">
            <w:pPr>
              <w:jc w:val="left"/>
              <w:rPr>
                <w:rFonts w:ascii="Times New Roman" w:hAnsi="Times New Roman"/>
                <w:szCs w:val="21"/>
                <w:lang w:eastAsia="zh-CN"/>
              </w:rPr>
            </w:pPr>
          </w:p>
        </w:tc>
        <w:tc>
          <w:tcPr>
            <w:tcW w:w="993" w:type="dxa"/>
            <w:vAlign w:val="center"/>
          </w:tcPr>
          <w:p w14:paraId="1E23EBCD" w14:textId="77777777" w:rsidR="00EC6576" w:rsidRDefault="00EC6576">
            <w:pPr>
              <w:jc w:val="left"/>
              <w:rPr>
                <w:rFonts w:ascii="Times New Roman" w:hAnsi="Times New Roman"/>
                <w:szCs w:val="21"/>
                <w:lang w:eastAsia="zh-CN"/>
              </w:rPr>
            </w:pPr>
          </w:p>
        </w:tc>
        <w:tc>
          <w:tcPr>
            <w:tcW w:w="992" w:type="dxa"/>
            <w:vAlign w:val="center"/>
          </w:tcPr>
          <w:p w14:paraId="6319E5FF" w14:textId="77777777" w:rsidR="00EC6576" w:rsidRDefault="00EC6576">
            <w:pPr>
              <w:jc w:val="left"/>
              <w:rPr>
                <w:rFonts w:ascii="Times New Roman" w:hAnsi="Times New Roman"/>
                <w:szCs w:val="21"/>
                <w:lang w:eastAsia="zh-CN"/>
              </w:rPr>
            </w:pPr>
          </w:p>
        </w:tc>
        <w:tc>
          <w:tcPr>
            <w:tcW w:w="992" w:type="dxa"/>
            <w:vAlign w:val="center"/>
          </w:tcPr>
          <w:p w14:paraId="73994F42" w14:textId="77777777" w:rsidR="00EC6576" w:rsidRDefault="00EC6576">
            <w:pPr>
              <w:jc w:val="left"/>
              <w:rPr>
                <w:rFonts w:ascii="Times New Roman" w:hAnsi="Times New Roman"/>
                <w:szCs w:val="21"/>
                <w:lang w:eastAsia="zh-CN"/>
              </w:rPr>
            </w:pPr>
          </w:p>
        </w:tc>
      </w:tr>
      <w:tr w:rsidR="00EC6576" w14:paraId="73076D21" w14:textId="77777777">
        <w:trPr>
          <w:trHeight w:val="284"/>
        </w:trPr>
        <w:tc>
          <w:tcPr>
            <w:tcW w:w="440" w:type="dxa"/>
            <w:noWrap/>
            <w:vAlign w:val="center"/>
          </w:tcPr>
          <w:p w14:paraId="3D2223B2" w14:textId="77777777" w:rsidR="00EC6576" w:rsidRDefault="00000000">
            <w:pPr>
              <w:jc w:val="right"/>
              <w:rPr>
                <w:rFonts w:ascii="Times New Roman" w:hAnsi="Times New Roman"/>
                <w:szCs w:val="21"/>
              </w:rPr>
            </w:pPr>
            <w:r>
              <w:rPr>
                <w:rFonts w:ascii="Times New Roman" w:hAnsi="Times New Roman"/>
                <w:szCs w:val="21"/>
              </w:rPr>
              <w:lastRenderedPageBreak/>
              <w:t>38</w:t>
            </w:r>
          </w:p>
        </w:tc>
        <w:tc>
          <w:tcPr>
            <w:tcW w:w="4252" w:type="dxa"/>
            <w:noWrap/>
            <w:vAlign w:val="center"/>
          </w:tcPr>
          <w:p w14:paraId="61C03808" w14:textId="77777777" w:rsidR="00EC6576" w:rsidRDefault="00000000">
            <w:pPr>
              <w:jc w:val="left"/>
              <w:rPr>
                <w:rFonts w:ascii="Times New Roman" w:hAnsi="Times New Roman"/>
                <w:szCs w:val="21"/>
                <w:lang w:eastAsia="zh-CN"/>
              </w:rPr>
            </w:pPr>
            <w:r>
              <w:rPr>
                <w:rFonts w:ascii="Times New Roman" w:hAnsi="Times New Roman" w:hint="eastAsia"/>
                <w:szCs w:val="21"/>
                <w:lang w:eastAsia="zh-CN"/>
              </w:rPr>
              <w:t>答案具有较高的创新或审美价值</w:t>
            </w:r>
          </w:p>
        </w:tc>
        <w:tc>
          <w:tcPr>
            <w:tcW w:w="992" w:type="dxa"/>
            <w:noWrap/>
            <w:vAlign w:val="center"/>
          </w:tcPr>
          <w:p w14:paraId="263278FA" w14:textId="77777777" w:rsidR="00EC6576" w:rsidRDefault="00EC6576">
            <w:pPr>
              <w:jc w:val="left"/>
              <w:rPr>
                <w:rFonts w:ascii="Times New Roman" w:hAnsi="Times New Roman"/>
                <w:szCs w:val="21"/>
                <w:lang w:eastAsia="zh-CN"/>
              </w:rPr>
            </w:pPr>
          </w:p>
        </w:tc>
        <w:tc>
          <w:tcPr>
            <w:tcW w:w="993" w:type="dxa"/>
            <w:vAlign w:val="center"/>
          </w:tcPr>
          <w:p w14:paraId="7957E223" w14:textId="77777777" w:rsidR="00EC6576" w:rsidRDefault="00EC6576">
            <w:pPr>
              <w:jc w:val="left"/>
              <w:rPr>
                <w:rFonts w:ascii="Times New Roman" w:hAnsi="Times New Roman"/>
                <w:szCs w:val="21"/>
                <w:lang w:eastAsia="zh-CN"/>
              </w:rPr>
            </w:pPr>
          </w:p>
        </w:tc>
        <w:tc>
          <w:tcPr>
            <w:tcW w:w="992" w:type="dxa"/>
            <w:vAlign w:val="center"/>
          </w:tcPr>
          <w:p w14:paraId="3B8B5851" w14:textId="77777777" w:rsidR="00EC6576" w:rsidRDefault="00EC6576">
            <w:pPr>
              <w:jc w:val="left"/>
              <w:rPr>
                <w:rFonts w:ascii="Times New Roman" w:hAnsi="Times New Roman"/>
                <w:szCs w:val="21"/>
                <w:lang w:eastAsia="zh-CN"/>
              </w:rPr>
            </w:pPr>
          </w:p>
        </w:tc>
        <w:tc>
          <w:tcPr>
            <w:tcW w:w="992" w:type="dxa"/>
            <w:vAlign w:val="center"/>
          </w:tcPr>
          <w:p w14:paraId="6BC80226" w14:textId="77777777" w:rsidR="00EC6576" w:rsidRDefault="00EC6576">
            <w:pPr>
              <w:jc w:val="left"/>
              <w:rPr>
                <w:rFonts w:ascii="Times New Roman" w:hAnsi="Times New Roman"/>
                <w:szCs w:val="21"/>
                <w:lang w:eastAsia="zh-CN"/>
              </w:rPr>
            </w:pPr>
          </w:p>
        </w:tc>
      </w:tr>
      <w:tr w:rsidR="00EC6576" w14:paraId="11FC6401" w14:textId="77777777">
        <w:trPr>
          <w:trHeight w:val="284"/>
        </w:trPr>
        <w:tc>
          <w:tcPr>
            <w:tcW w:w="440" w:type="dxa"/>
            <w:noWrap/>
            <w:vAlign w:val="center"/>
          </w:tcPr>
          <w:p w14:paraId="7EF2789B" w14:textId="77777777" w:rsidR="00EC6576" w:rsidRDefault="00000000">
            <w:pPr>
              <w:jc w:val="right"/>
              <w:rPr>
                <w:rFonts w:ascii="Times New Roman" w:hAnsi="Times New Roman"/>
                <w:szCs w:val="21"/>
              </w:rPr>
            </w:pPr>
            <w:r>
              <w:rPr>
                <w:rFonts w:ascii="Times New Roman" w:hAnsi="Times New Roman"/>
                <w:szCs w:val="21"/>
              </w:rPr>
              <w:t>39</w:t>
            </w:r>
          </w:p>
        </w:tc>
        <w:tc>
          <w:tcPr>
            <w:tcW w:w="4252" w:type="dxa"/>
            <w:noWrap/>
            <w:vAlign w:val="center"/>
          </w:tcPr>
          <w:p w14:paraId="3709C89F" w14:textId="77777777" w:rsidR="00EC6576" w:rsidRDefault="00000000">
            <w:pPr>
              <w:jc w:val="left"/>
              <w:rPr>
                <w:rFonts w:ascii="Times New Roman" w:hAnsi="Times New Roman"/>
                <w:szCs w:val="21"/>
                <w:lang w:eastAsia="zh-CN"/>
              </w:rPr>
            </w:pPr>
            <w:r>
              <w:rPr>
                <w:rFonts w:ascii="Times New Roman" w:hAnsi="Times New Roman" w:hint="eastAsia"/>
                <w:szCs w:val="21"/>
                <w:lang w:eastAsia="zh-CN"/>
              </w:rPr>
              <w:t>答案显示出了对问题的敏感性</w:t>
            </w:r>
          </w:p>
        </w:tc>
        <w:tc>
          <w:tcPr>
            <w:tcW w:w="992" w:type="dxa"/>
            <w:noWrap/>
            <w:vAlign w:val="center"/>
          </w:tcPr>
          <w:p w14:paraId="0D624E69" w14:textId="77777777" w:rsidR="00EC6576" w:rsidRDefault="00EC6576">
            <w:pPr>
              <w:jc w:val="left"/>
              <w:rPr>
                <w:rFonts w:ascii="Times New Roman" w:hAnsi="Times New Roman"/>
                <w:szCs w:val="21"/>
                <w:lang w:eastAsia="zh-CN"/>
              </w:rPr>
            </w:pPr>
          </w:p>
        </w:tc>
        <w:tc>
          <w:tcPr>
            <w:tcW w:w="993" w:type="dxa"/>
            <w:vAlign w:val="center"/>
          </w:tcPr>
          <w:p w14:paraId="0F66D309" w14:textId="77777777" w:rsidR="00EC6576" w:rsidRDefault="00EC6576">
            <w:pPr>
              <w:jc w:val="left"/>
              <w:rPr>
                <w:rFonts w:ascii="Times New Roman" w:hAnsi="Times New Roman"/>
                <w:szCs w:val="21"/>
                <w:lang w:eastAsia="zh-CN"/>
              </w:rPr>
            </w:pPr>
          </w:p>
        </w:tc>
        <w:tc>
          <w:tcPr>
            <w:tcW w:w="992" w:type="dxa"/>
            <w:vAlign w:val="center"/>
          </w:tcPr>
          <w:p w14:paraId="76BABF48" w14:textId="77777777" w:rsidR="00EC6576" w:rsidRDefault="00EC6576">
            <w:pPr>
              <w:jc w:val="left"/>
              <w:rPr>
                <w:rFonts w:ascii="Times New Roman" w:hAnsi="Times New Roman"/>
                <w:szCs w:val="21"/>
                <w:lang w:eastAsia="zh-CN"/>
              </w:rPr>
            </w:pPr>
          </w:p>
        </w:tc>
        <w:tc>
          <w:tcPr>
            <w:tcW w:w="992" w:type="dxa"/>
            <w:vAlign w:val="center"/>
          </w:tcPr>
          <w:p w14:paraId="75492424" w14:textId="77777777" w:rsidR="00EC6576" w:rsidRDefault="00EC6576">
            <w:pPr>
              <w:jc w:val="left"/>
              <w:rPr>
                <w:rFonts w:ascii="Times New Roman" w:hAnsi="Times New Roman"/>
                <w:szCs w:val="21"/>
                <w:lang w:eastAsia="zh-CN"/>
              </w:rPr>
            </w:pPr>
          </w:p>
        </w:tc>
      </w:tr>
      <w:tr w:rsidR="00EC6576" w14:paraId="1EC4424F" w14:textId="77777777">
        <w:trPr>
          <w:trHeight w:val="758"/>
        </w:trPr>
        <w:tc>
          <w:tcPr>
            <w:tcW w:w="440" w:type="dxa"/>
            <w:noWrap/>
            <w:vAlign w:val="center"/>
          </w:tcPr>
          <w:p w14:paraId="1A9535A2" w14:textId="77777777" w:rsidR="00EC6576" w:rsidRDefault="00000000">
            <w:pPr>
              <w:jc w:val="right"/>
              <w:rPr>
                <w:rFonts w:ascii="Times New Roman" w:hAnsi="Times New Roman"/>
                <w:szCs w:val="21"/>
              </w:rPr>
            </w:pPr>
            <w:r>
              <w:rPr>
                <w:rFonts w:ascii="Times New Roman" w:hAnsi="Times New Roman"/>
                <w:szCs w:val="21"/>
              </w:rPr>
              <w:t>40</w:t>
            </w:r>
          </w:p>
        </w:tc>
        <w:tc>
          <w:tcPr>
            <w:tcW w:w="4252" w:type="dxa"/>
            <w:noWrap/>
            <w:vAlign w:val="center"/>
          </w:tcPr>
          <w:p w14:paraId="69375553" w14:textId="77777777" w:rsidR="00EC6576" w:rsidRDefault="00000000">
            <w:pPr>
              <w:jc w:val="left"/>
              <w:rPr>
                <w:rFonts w:ascii="Times New Roman" w:hAnsi="Times New Roman"/>
                <w:szCs w:val="21"/>
                <w:lang w:eastAsia="zh-CN"/>
              </w:rPr>
            </w:pPr>
            <w:r>
              <w:rPr>
                <w:rFonts w:ascii="Times New Roman" w:hAnsi="Times New Roman" w:hint="eastAsia"/>
                <w:szCs w:val="21"/>
                <w:lang w:eastAsia="zh-CN"/>
              </w:rPr>
              <w:t>充分利用了题目所提供的设计空间</w:t>
            </w:r>
          </w:p>
        </w:tc>
        <w:tc>
          <w:tcPr>
            <w:tcW w:w="992" w:type="dxa"/>
            <w:noWrap/>
            <w:vAlign w:val="center"/>
          </w:tcPr>
          <w:p w14:paraId="0AD14A51" w14:textId="77777777" w:rsidR="00EC6576" w:rsidRDefault="00EC6576">
            <w:pPr>
              <w:jc w:val="left"/>
              <w:rPr>
                <w:rFonts w:ascii="Times New Roman" w:hAnsi="Times New Roman"/>
                <w:szCs w:val="21"/>
                <w:lang w:eastAsia="zh-CN"/>
              </w:rPr>
            </w:pPr>
          </w:p>
        </w:tc>
        <w:tc>
          <w:tcPr>
            <w:tcW w:w="993" w:type="dxa"/>
            <w:vAlign w:val="center"/>
          </w:tcPr>
          <w:p w14:paraId="1A1CADE4" w14:textId="77777777" w:rsidR="00EC6576" w:rsidRDefault="00EC6576">
            <w:pPr>
              <w:jc w:val="left"/>
              <w:rPr>
                <w:rFonts w:ascii="Times New Roman" w:hAnsi="Times New Roman"/>
                <w:szCs w:val="21"/>
                <w:lang w:eastAsia="zh-CN"/>
              </w:rPr>
            </w:pPr>
          </w:p>
        </w:tc>
        <w:tc>
          <w:tcPr>
            <w:tcW w:w="992" w:type="dxa"/>
            <w:vAlign w:val="center"/>
          </w:tcPr>
          <w:p w14:paraId="5947BA99" w14:textId="77777777" w:rsidR="00EC6576" w:rsidRDefault="00EC6576">
            <w:pPr>
              <w:jc w:val="left"/>
              <w:rPr>
                <w:rFonts w:ascii="Times New Roman" w:hAnsi="Times New Roman"/>
                <w:szCs w:val="21"/>
                <w:lang w:eastAsia="zh-CN"/>
              </w:rPr>
            </w:pPr>
          </w:p>
        </w:tc>
        <w:tc>
          <w:tcPr>
            <w:tcW w:w="992" w:type="dxa"/>
            <w:vAlign w:val="center"/>
          </w:tcPr>
          <w:p w14:paraId="2FCE7752" w14:textId="77777777" w:rsidR="00EC6576" w:rsidRDefault="00EC6576">
            <w:pPr>
              <w:jc w:val="left"/>
              <w:rPr>
                <w:rFonts w:ascii="Times New Roman" w:hAnsi="Times New Roman"/>
                <w:szCs w:val="21"/>
                <w:lang w:eastAsia="zh-CN"/>
              </w:rPr>
            </w:pPr>
          </w:p>
        </w:tc>
      </w:tr>
    </w:tbl>
    <w:p w14:paraId="6A30890B"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sz w:val="32"/>
          <w:szCs w:val="32"/>
          <w:lang w:eastAsia="zh-CN"/>
        </w:rPr>
        <w:t>3</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实操技能试题</w:t>
      </w:r>
    </w:p>
    <w:p w14:paraId="63065B9D"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1</w:t>
      </w:r>
      <w:r>
        <w:rPr>
          <w:rFonts w:ascii="Times New Roman" w:eastAsia="仿宋_GB2312" w:hAnsi="Times New Roman" w:hint="eastAsia"/>
          <w:sz w:val="32"/>
          <w:szCs w:val="32"/>
          <w:lang w:eastAsia="zh-CN"/>
        </w:rPr>
        <w:t>）遗体防腐。</w:t>
      </w:r>
    </w:p>
    <w:p w14:paraId="05F5701A"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情境描述：</w:t>
      </w:r>
    </w:p>
    <w:p w14:paraId="33DA55A9"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逝者：周家荣，遗体编号</w:t>
      </w:r>
      <w:r>
        <w:rPr>
          <w:rFonts w:ascii="Times New Roman" w:eastAsia="仿宋_GB2312" w:hAnsi="Times New Roman" w:hint="eastAsia"/>
          <w:sz w:val="32"/>
          <w:szCs w:val="32"/>
          <w:lang w:eastAsia="zh-CN"/>
        </w:rPr>
        <w:t xml:space="preserve"> 20241015007</w:t>
      </w:r>
      <w:r>
        <w:rPr>
          <w:rFonts w:ascii="Times New Roman" w:eastAsia="仿宋_GB2312" w:hAnsi="Times New Roman" w:hint="eastAsia"/>
          <w:sz w:val="32"/>
          <w:szCs w:val="32"/>
          <w:lang w:eastAsia="zh-CN"/>
        </w:rPr>
        <w:t>，男，</w:t>
      </w:r>
      <w:r>
        <w:rPr>
          <w:rFonts w:ascii="Times New Roman" w:eastAsia="仿宋_GB2312" w:hAnsi="Times New Roman" w:hint="eastAsia"/>
          <w:sz w:val="32"/>
          <w:szCs w:val="32"/>
          <w:lang w:eastAsia="zh-CN"/>
        </w:rPr>
        <w:t xml:space="preserve">53 </w:t>
      </w:r>
      <w:r>
        <w:rPr>
          <w:rFonts w:ascii="Times New Roman" w:eastAsia="仿宋_GB2312" w:hAnsi="Times New Roman" w:hint="eastAsia"/>
          <w:sz w:val="32"/>
          <w:szCs w:val="32"/>
          <w:lang w:eastAsia="zh-CN"/>
        </w:rPr>
        <w:t>岁，江南省云水市人。</w:t>
      </w:r>
      <w:r>
        <w:rPr>
          <w:rFonts w:ascii="Times New Roman" w:eastAsia="仿宋_GB2312" w:hAnsi="Times New Roman" w:hint="eastAsia"/>
          <w:sz w:val="32"/>
          <w:szCs w:val="32"/>
          <w:lang w:eastAsia="zh-CN"/>
        </w:rPr>
        <w:t xml:space="preserve">2024 </w:t>
      </w:r>
      <w:r>
        <w:rPr>
          <w:rFonts w:ascii="Times New Roman" w:eastAsia="仿宋_GB2312" w:hAnsi="Times New Roman" w:hint="eastAsia"/>
          <w:sz w:val="32"/>
          <w:szCs w:val="32"/>
          <w:lang w:eastAsia="zh-CN"/>
        </w:rPr>
        <w:t>年</w:t>
      </w:r>
      <w:r>
        <w:rPr>
          <w:rFonts w:ascii="Times New Roman" w:eastAsia="仿宋_GB2312" w:hAnsi="Times New Roman" w:hint="eastAsia"/>
          <w:sz w:val="32"/>
          <w:szCs w:val="32"/>
          <w:lang w:eastAsia="zh-CN"/>
        </w:rPr>
        <w:t xml:space="preserve"> 10 </w:t>
      </w:r>
      <w:r>
        <w:rPr>
          <w:rFonts w:ascii="Times New Roman" w:eastAsia="仿宋_GB2312" w:hAnsi="Times New Roman" w:hint="eastAsia"/>
          <w:sz w:val="32"/>
          <w:szCs w:val="32"/>
          <w:lang w:eastAsia="zh-CN"/>
        </w:rPr>
        <w:t>月</w:t>
      </w:r>
      <w:r>
        <w:rPr>
          <w:rFonts w:ascii="Times New Roman" w:eastAsia="仿宋_GB2312" w:hAnsi="Times New Roman" w:hint="eastAsia"/>
          <w:sz w:val="32"/>
          <w:szCs w:val="32"/>
          <w:lang w:eastAsia="zh-CN"/>
        </w:rPr>
        <w:t xml:space="preserve"> 14 </w:t>
      </w:r>
      <w:r>
        <w:rPr>
          <w:rFonts w:ascii="Times New Roman" w:eastAsia="仿宋_GB2312" w:hAnsi="Times New Roman" w:hint="eastAsia"/>
          <w:sz w:val="32"/>
          <w:szCs w:val="32"/>
          <w:lang w:eastAsia="zh-CN"/>
        </w:rPr>
        <w:t>日深夜，于云水市外环跨江大桥因车辆追尾坠入江中，次日上午</w:t>
      </w:r>
      <w:r>
        <w:rPr>
          <w:rFonts w:ascii="Times New Roman" w:eastAsia="仿宋_GB2312" w:hAnsi="Times New Roman" w:hint="eastAsia"/>
          <w:sz w:val="32"/>
          <w:szCs w:val="32"/>
          <w:lang w:eastAsia="zh-CN"/>
        </w:rPr>
        <w:t xml:space="preserve"> 11 </w:t>
      </w:r>
      <w:r>
        <w:rPr>
          <w:rFonts w:ascii="Times New Roman" w:eastAsia="仿宋_GB2312" w:hAnsi="Times New Roman" w:hint="eastAsia"/>
          <w:sz w:val="32"/>
          <w:szCs w:val="32"/>
          <w:lang w:eastAsia="zh-CN"/>
        </w:rPr>
        <w:t>时被航道清洁工发现，</w:t>
      </w:r>
      <w:r>
        <w:rPr>
          <w:rFonts w:ascii="Times New Roman" w:eastAsia="仿宋_GB2312" w:hAnsi="Times New Roman" w:hint="eastAsia"/>
          <w:sz w:val="32"/>
          <w:szCs w:val="32"/>
          <w:lang w:eastAsia="zh-CN"/>
        </w:rPr>
        <w:t xml:space="preserve">13 </w:t>
      </w:r>
      <w:r>
        <w:rPr>
          <w:rFonts w:ascii="Times New Roman" w:eastAsia="仿宋_GB2312" w:hAnsi="Times New Roman" w:hint="eastAsia"/>
          <w:sz w:val="32"/>
          <w:szCs w:val="32"/>
          <w:lang w:eastAsia="zh-CN"/>
        </w:rPr>
        <w:t>时运抵云水市殡仪馆，现暂存</w:t>
      </w:r>
      <w:r>
        <w:rPr>
          <w:rFonts w:ascii="Times New Roman" w:eastAsia="仿宋_GB2312" w:hAnsi="Times New Roman" w:hint="eastAsia"/>
          <w:sz w:val="32"/>
          <w:szCs w:val="32"/>
          <w:lang w:eastAsia="zh-CN"/>
        </w:rPr>
        <w:t xml:space="preserve"> 3 </w:t>
      </w:r>
      <w:r>
        <w:rPr>
          <w:rFonts w:ascii="Times New Roman" w:eastAsia="仿宋_GB2312" w:hAnsi="Times New Roman" w:hint="eastAsia"/>
          <w:sz w:val="32"/>
          <w:szCs w:val="32"/>
          <w:lang w:eastAsia="zh-CN"/>
        </w:rPr>
        <w:t>号临时冷藏舱。家属决定于</w:t>
      </w:r>
      <w:r>
        <w:rPr>
          <w:rFonts w:ascii="Times New Roman" w:eastAsia="仿宋_GB2312" w:hAnsi="Times New Roman" w:hint="eastAsia"/>
          <w:sz w:val="32"/>
          <w:szCs w:val="32"/>
          <w:lang w:eastAsia="zh-CN"/>
        </w:rPr>
        <w:t xml:space="preserve"> 10 </w:t>
      </w:r>
      <w:r>
        <w:rPr>
          <w:rFonts w:ascii="Times New Roman" w:eastAsia="仿宋_GB2312" w:hAnsi="Times New Roman" w:hint="eastAsia"/>
          <w:sz w:val="32"/>
          <w:szCs w:val="32"/>
          <w:lang w:eastAsia="zh-CN"/>
        </w:rPr>
        <w:t>月</w:t>
      </w:r>
      <w:r>
        <w:rPr>
          <w:rFonts w:ascii="Times New Roman" w:eastAsia="仿宋_GB2312" w:hAnsi="Times New Roman" w:hint="eastAsia"/>
          <w:sz w:val="32"/>
          <w:szCs w:val="32"/>
          <w:lang w:eastAsia="zh-CN"/>
        </w:rPr>
        <w:t xml:space="preserve"> 30 </w:t>
      </w:r>
      <w:r>
        <w:rPr>
          <w:rFonts w:ascii="Times New Roman" w:eastAsia="仿宋_GB2312" w:hAnsi="Times New Roman" w:hint="eastAsia"/>
          <w:sz w:val="32"/>
          <w:szCs w:val="32"/>
          <w:lang w:eastAsia="zh-CN"/>
        </w:rPr>
        <w:t>日上午</w:t>
      </w:r>
      <w:r>
        <w:rPr>
          <w:rFonts w:ascii="Times New Roman" w:eastAsia="仿宋_GB2312" w:hAnsi="Times New Roman" w:hint="eastAsia"/>
          <w:sz w:val="32"/>
          <w:szCs w:val="32"/>
          <w:lang w:eastAsia="zh-CN"/>
        </w:rPr>
        <w:t xml:space="preserve"> 9 </w:t>
      </w:r>
      <w:r>
        <w:rPr>
          <w:rFonts w:ascii="Times New Roman" w:eastAsia="仿宋_GB2312" w:hAnsi="Times New Roman" w:hint="eastAsia"/>
          <w:sz w:val="32"/>
          <w:szCs w:val="32"/>
          <w:lang w:eastAsia="zh-CN"/>
        </w:rPr>
        <w:t>时举行遗体告别仪式，要求遗体尽量恢复生前原貌。</w:t>
      </w:r>
    </w:p>
    <w:p w14:paraId="5A15016B"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 xml:space="preserve">10 </w:t>
      </w:r>
      <w:r>
        <w:rPr>
          <w:rFonts w:ascii="Times New Roman" w:eastAsia="仿宋_GB2312" w:hAnsi="Times New Roman" w:hint="eastAsia"/>
          <w:sz w:val="32"/>
          <w:szCs w:val="32"/>
          <w:lang w:eastAsia="zh-CN"/>
        </w:rPr>
        <w:t>月</w:t>
      </w:r>
      <w:r>
        <w:rPr>
          <w:rFonts w:ascii="Times New Roman" w:eastAsia="仿宋_GB2312" w:hAnsi="Times New Roman" w:hint="eastAsia"/>
          <w:sz w:val="32"/>
          <w:szCs w:val="32"/>
          <w:lang w:eastAsia="zh-CN"/>
        </w:rPr>
        <w:t xml:space="preserve"> 15 </w:t>
      </w:r>
      <w:r>
        <w:rPr>
          <w:rFonts w:ascii="Times New Roman" w:eastAsia="仿宋_GB2312" w:hAnsi="Times New Roman" w:hint="eastAsia"/>
          <w:sz w:val="32"/>
          <w:szCs w:val="32"/>
          <w:lang w:eastAsia="zh-CN"/>
        </w:rPr>
        <w:t>日</w:t>
      </w:r>
      <w:r>
        <w:rPr>
          <w:rFonts w:ascii="Times New Roman" w:eastAsia="仿宋_GB2312" w:hAnsi="Times New Roman" w:hint="eastAsia"/>
          <w:sz w:val="32"/>
          <w:szCs w:val="32"/>
          <w:lang w:eastAsia="zh-CN"/>
        </w:rPr>
        <w:t xml:space="preserve"> 14:00</w:t>
      </w:r>
      <w:r>
        <w:rPr>
          <w:rFonts w:ascii="Times New Roman" w:eastAsia="仿宋_GB2312" w:hAnsi="Times New Roman" w:hint="eastAsia"/>
          <w:sz w:val="32"/>
          <w:szCs w:val="32"/>
          <w:lang w:eastAsia="zh-CN"/>
        </w:rPr>
        <w:t>，遗体防腐整容师接到任务单，对遗体进行全面检查评估，结论如下：</w:t>
      </w:r>
    </w:p>
    <w:p w14:paraId="72E45B95"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身高</w:t>
      </w:r>
      <w:r>
        <w:rPr>
          <w:rFonts w:ascii="Times New Roman" w:eastAsia="仿宋_GB2312" w:hAnsi="Times New Roman" w:hint="eastAsia"/>
          <w:sz w:val="32"/>
          <w:szCs w:val="32"/>
          <w:lang w:eastAsia="zh-CN"/>
        </w:rPr>
        <w:t xml:space="preserve"> 170 cm</w:t>
      </w:r>
      <w:r>
        <w:rPr>
          <w:rFonts w:ascii="Times New Roman" w:eastAsia="仿宋_GB2312" w:hAnsi="Times New Roman" w:hint="eastAsia"/>
          <w:sz w:val="32"/>
          <w:szCs w:val="32"/>
          <w:lang w:eastAsia="zh-CN"/>
        </w:rPr>
        <w:t>，体重</w:t>
      </w:r>
      <w:r>
        <w:rPr>
          <w:rFonts w:ascii="Times New Roman" w:eastAsia="仿宋_GB2312" w:hAnsi="Times New Roman" w:hint="eastAsia"/>
          <w:sz w:val="32"/>
          <w:szCs w:val="32"/>
          <w:lang w:eastAsia="zh-CN"/>
        </w:rPr>
        <w:t xml:space="preserve"> 82 kg</w:t>
      </w:r>
      <w:r>
        <w:rPr>
          <w:rFonts w:ascii="Times New Roman" w:eastAsia="仿宋_GB2312" w:hAnsi="Times New Roman" w:hint="eastAsia"/>
          <w:sz w:val="32"/>
          <w:szCs w:val="32"/>
          <w:lang w:eastAsia="zh-CN"/>
        </w:rPr>
        <w:t>；</w:t>
      </w:r>
    </w:p>
    <w:p w14:paraId="3D9A4AAE"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全身轻度浮肿，皮肤触之凹陷恢复缓慢；</w:t>
      </w:r>
    </w:p>
    <w:p w14:paraId="632FD03F"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左侧胸腹及下肢可见散在淡紫尸斑，压之褪色；</w:t>
      </w:r>
    </w:p>
    <w:p w14:paraId="3C54F553"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lastRenderedPageBreak/>
        <w:t>面部轻度肿胀，双眼睑闭合不全，角膜轻度混浊；</w:t>
      </w:r>
    </w:p>
    <w:p w14:paraId="22545555"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口鼻可见少量泥沙残留。</w:t>
      </w:r>
    </w:p>
    <w:p w14:paraId="185A721A"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云水市</w:t>
      </w:r>
      <w:r>
        <w:rPr>
          <w:rFonts w:ascii="Times New Roman" w:eastAsia="仿宋_GB2312" w:hAnsi="Times New Roman" w:hint="eastAsia"/>
          <w:sz w:val="32"/>
          <w:szCs w:val="32"/>
          <w:lang w:eastAsia="zh-CN"/>
        </w:rPr>
        <w:t xml:space="preserve"> 10 </w:t>
      </w:r>
      <w:r>
        <w:rPr>
          <w:rFonts w:ascii="Times New Roman" w:eastAsia="仿宋_GB2312" w:hAnsi="Times New Roman" w:hint="eastAsia"/>
          <w:sz w:val="32"/>
          <w:szCs w:val="32"/>
          <w:lang w:eastAsia="zh-CN"/>
        </w:rPr>
        <w:t>月中下旬日平均气温</w:t>
      </w:r>
      <w:r>
        <w:rPr>
          <w:rFonts w:ascii="Times New Roman" w:eastAsia="仿宋_GB2312" w:hAnsi="Times New Roman" w:hint="eastAsia"/>
          <w:sz w:val="32"/>
          <w:szCs w:val="32"/>
          <w:lang w:eastAsia="zh-CN"/>
        </w:rPr>
        <w:t xml:space="preserve"> 28 </w:t>
      </w:r>
      <w:r>
        <w:rPr>
          <w:rFonts w:ascii="Times New Roman" w:eastAsia="仿宋_GB2312" w:hAnsi="Times New Roman" w:hint="eastAsia"/>
          <w:sz w:val="32"/>
          <w:szCs w:val="32"/>
          <w:lang w:eastAsia="zh-CN"/>
        </w:rPr>
        <w:t>℃，湿度</w:t>
      </w:r>
      <w:r>
        <w:rPr>
          <w:rFonts w:ascii="Times New Roman" w:eastAsia="仿宋_GB2312" w:hAnsi="Times New Roman" w:hint="eastAsia"/>
          <w:sz w:val="32"/>
          <w:szCs w:val="32"/>
          <w:lang w:eastAsia="zh-CN"/>
        </w:rPr>
        <w:t xml:space="preserve"> 80</w:t>
      </w:r>
      <w:r>
        <w:rPr>
          <w:rFonts w:ascii="Times New Roman" w:eastAsia="仿宋_GB2312" w:hAnsi="Times New Roman" w:hint="eastAsia"/>
          <w:sz w:val="32"/>
          <w:szCs w:val="32"/>
          <w:lang w:eastAsia="zh-CN"/>
        </w:rPr>
        <w:t>％。</w:t>
      </w:r>
    </w:p>
    <w:p w14:paraId="60D80937"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任务要求：作为遗体防腐整容师，请根据上述情境描述和家属</w:t>
      </w:r>
      <w:r>
        <w:rPr>
          <w:rFonts w:ascii="Times New Roman" w:eastAsia="仿宋_GB2312" w:hAnsi="Times New Roman"/>
          <w:sz w:val="32"/>
          <w:szCs w:val="32"/>
          <w:lang w:eastAsia="zh-CN"/>
        </w:rPr>
        <w:t>需求</w:t>
      </w:r>
      <w:r>
        <w:rPr>
          <w:rFonts w:ascii="Times New Roman" w:eastAsia="仿宋_GB2312" w:hAnsi="Times New Roman" w:hint="eastAsia"/>
          <w:sz w:val="32"/>
          <w:szCs w:val="32"/>
          <w:lang w:eastAsia="zh-CN"/>
        </w:rPr>
        <w:t>制定相应防腐方案，配置适宜的</w:t>
      </w:r>
      <w:r>
        <w:rPr>
          <w:rFonts w:ascii="Times New Roman" w:eastAsia="仿宋_GB2312" w:hAnsi="Times New Roman"/>
          <w:sz w:val="32"/>
          <w:szCs w:val="32"/>
          <w:lang w:eastAsia="zh-CN"/>
        </w:rPr>
        <w:t>防腐</w:t>
      </w:r>
      <w:r>
        <w:rPr>
          <w:rFonts w:ascii="Times New Roman" w:eastAsia="仿宋_GB2312" w:hAnsi="Times New Roman" w:hint="eastAsia"/>
          <w:sz w:val="32"/>
          <w:szCs w:val="32"/>
          <w:lang w:eastAsia="zh-CN"/>
        </w:rPr>
        <w:t>液，并说明具体使用</w:t>
      </w:r>
      <w:r>
        <w:rPr>
          <w:rFonts w:ascii="Times New Roman" w:eastAsia="仿宋_GB2312" w:hAnsi="Times New Roman"/>
          <w:sz w:val="32"/>
          <w:szCs w:val="32"/>
          <w:lang w:eastAsia="zh-CN"/>
        </w:rPr>
        <w:t>方法</w:t>
      </w:r>
      <w:r>
        <w:rPr>
          <w:rFonts w:ascii="Times New Roman" w:eastAsia="仿宋_GB2312" w:hAnsi="Times New Roman" w:hint="eastAsia"/>
          <w:sz w:val="32"/>
          <w:szCs w:val="32"/>
          <w:lang w:eastAsia="zh-CN"/>
        </w:rPr>
        <w:t>。</w:t>
      </w:r>
    </w:p>
    <w:p w14:paraId="5AE65E8B"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本题分值：</w:t>
      </w:r>
      <w:r>
        <w:rPr>
          <w:rFonts w:ascii="Times New Roman" w:eastAsia="仿宋_GB2312" w:hAnsi="Times New Roman" w:hint="eastAsia"/>
          <w:sz w:val="32"/>
          <w:szCs w:val="32"/>
          <w:lang w:eastAsia="zh-CN"/>
        </w:rPr>
        <w:t>100</w:t>
      </w:r>
      <w:r>
        <w:rPr>
          <w:rFonts w:ascii="Times New Roman" w:eastAsia="仿宋_GB2312" w:hAnsi="Times New Roman" w:hint="eastAsia"/>
          <w:sz w:val="32"/>
          <w:szCs w:val="32"/>
          <w:lang w:eastAsia="zh-CN"/>
        </w:rPr>
        <w:t>分</w:t>
      </w:r>
    </w:p>
    <w:p w14:paraId="52C5D2FC"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考核时间：</w:t>
      </w:r>
      <w:r>
        <w:rPr>
          <w:rFonts w:ascii="Times New Roman" w:eastAsia="仿宋_GB2312" w:hAnsi="Times New Roman" w:hint="eastAsia"/>
          <w:sz w:val="32"/>
          <w:szCs w:val="32"/>
          <w:lang w:eastAsia="zh-CN"/>
        </w:rPr>
        <w:t>60</w:t>
      </w:r>
      <w:r>
        <w:rPr>
          <w:rFonts w:ascii="Times New Roman" w:eastAsia="仿宋_GB2312" w:hAnsi="Times New Roman" w:hint="eastAsia"/>
          <w:sz w:val="32"/>
          <w:szCs w:val="32"/>
          <w:lang w:eastAsia="zh-CN"/>
        </w:rPr>
        <w:t>分钟</w:t>
      </w:r>
    </w:p>
    <w:p w14:paraId="0A3BFB3F"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考核形式：笔试操作</w:t>
      </w:r>
    </w:p>
    <w:p w14:paraId="3A22505E" w14:textId="77777777" w:rsidR="00EC6576" w:rsidRDefault="00000000">
      <w:pPr>
        <w:ind w:firstLineChars="200" w:firstLine="560"/>
        <w:rPr>
          <w:rFonts w:ascii="Times New Roman" w:hAnsi="Times New Roman"/>
          <w:sz w:val="28"/>
          <w:szCs w:val="28"/>
          <w:lang w:eastAsia="zh-CN"/>
        </w:rPr>
      </w:pPr>
      <w:r>
        <w:rPr>
          <w:rFonts w:ascii="Times New Roman" w:hAnsi="Times New Roman" w:hint="eastAsia"/>
          <w:sz w:val="28"/>
          <w:szCs w:val="28"/>
          <w:lang w:eastAsia="zh-CN"/>
        </w:rPr>
        <w:t>答题单：</w:t>
      </w:r>
    </w:p>
    <w:tbl>
      <w:tblPr>
        <w:tblW w:w="9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
        <w:gridCol w:w="1238"/>
        <w:gridCol w:w="2708"/>
        <w:gridCol w:w="812"/>
        <w:gridCol w:w="1166"/>
        <w:gridCol w:w="1708"/>
        <w:gridCol w:w="1032"/>
      </w:tblGrid>
      <w:tr w:rsidR="00EC6576" w14:paraId="27C74E12" w14:textId="77777777">
        <w:trPr>
          <w:trHeight w:val="263"/>
          <w:jc w:val="center"/>
        </w:trPr>
        <w:tc>
          <w:tcPr>
            <w:tcW w:w="1055" w:type="dxa"/>
            <w:vAlign w:val="center"/>
          </w:tcPr>
          <w:p w14:paraId="5171EDA1" w14:textId="77777777" w:rsidR="00EC6576" w:rsidRDefault="00000000">
            <w:pPr>
              <w:spacing w:line="360" w:lineRule="auto"/>
              <w:jc w:val="center"/>
              <w:rPr>
                <w:rFonts w:ascii="Times New Roman" w:hAnsi="Times New Roman"/>
                <w:sz w:val="24"/>
                <w:szCs w:val="24"/>
              </w:rPr>
            </w:pPr>
            <w:r>
              <w:rPr>
                <w:rFonts w:ascii="Times New Roman" w:hAnsi="Times New Roman" w:hint="eastAsia"/>
                <w:sz w:val="24"/>
                <w:szCs w:val="24"/>
              </w:rPr>
              <w:t>遗体</w:t>
            </w:r>
          </w:p>
          <w:p w14:paraId="1AB61E45" w14:textId="77777777" w:rsidR="00EC6576" w:rsidRDefault="00000000">
            <w:pPr>
              <w:spacing w:line="360" w:lineRule="auto"/>
              <w:jc w:val="center"/>
              <w:rPr>
                <w:rFonts w:ascii="Times New Roman" w:hAnsi="Times New Roman"/>
                <w:sz w:val="24"/>
                <w:szCs w:val="24"/>
              </w:rPr>
            </w:pPr>
            <w:r>
              <w:rPr>
                <w:rFonts w:ascii="Times New Roman" w:hAnsi="Times New Roman" w:hint="eastAsia"/>
                <w:sz w:val="24"/>
                <w:szCs w:val="24"/>
              </w:rPr>
              <w:t>信息</w:t>
            </w:r>
          </w:p>
        </w:tc>
        <w:tc>
          <w:tcPr>
            <w:tcW w:w="1238" w:type="dxa"/>
            <w:vAlign w:val="center"/>
          </w:tcPr>
          <w:p w14:paraId="57B3FC4E" w14:textId="77777777" w:rsidR="00EC6576" w:rsidRDefault="00000000">
            <w:pPr>
              <w:spacing w:line="360" w:lineRule="auto"/>
              <w:jc w:val="center"/>
              <w:rPr>
                <w:rFonts w:ascii="Times New Roman" w:hAnsi="Times New Roman"/>
                <w:sz w:val="24"/>
                <w:szCs w:val="24"/>
              </w:rPr>
            </w:pPr>
            <w:r>
              <w:rPr>
                <w:rFonts w:ascii="Times New Roman" w:hAnsi="Times New Roman" w:hint="eastAsia"/>
                <w:sz w:val="24"/>
                <w:szCs w:val="24"/>
              </w:rPr>
              <w:t>编号</w:t>
            </w:r>
          </w:p>
        </w:tc>
        <w:tc>
          <w:tcPr>
            <w:tcW w:w="2708" w:type="dxa"/>
            <w:vAlign w:val="center"/>
          </w:tcPr>
          <w:p w14:paraId="2EE321DD" w14:textId="77777777" w:rsidR="00EC6576" w:rsidRDefault="00EC6576">
            <w:pPr>
              <w:spacing w:line="360" w:lineRule="auto"/>
              <w:jc w:val="center"/>
              <w:rPr>
                <w:rFonts w:ascii="Times New Roman" w:hAnsi="Times New Roman"/>
                <w:sz w:val="24"/>
                <w:szCs w:val="24"/>
              </w:rPr>
            </w:pPr>
          </w:p>
        </w:tc>
        <w:tc>
          <w:tcPr>
            <w:tcW w:w="812" w:type="dxa"/>
            <w:vAlign w:val="center"/>
          </w:tcPr>
          <w:p w14:paraId="5A96F9D8" w14:textId="77777777" w:rsidR="00EC6576" w:rsidRDefault="00000000">
            <w:pPr>
              <w:spacing w:line="360" w:lineRule="auto"/>
              <w:jc w:val="center"/>
              <w:rPr>
                <w:rFonts w:ascii="Times New Roman" w:hAnsi="Times New Roman"/>
                <w:sz w:val="24"/>
                <w:szCs w:val="24"/>
              </w:rPr>
            </w:pPr>
            <w:r>
              <w:rPr>
                <w:rFonts w:ascii="Times New Roman" w:hAnsi="Times New Roman" w:hint="eastAsia"/>
                <w:sz w:val="24"/>
                <w:szCs w:val="24"/>
              </w:rPr>
              <w:t>性别</w:t>
            </w:r>
          </w:p>
        </w:tc>
        <w:tc>
          <w:tcPr>
            <w:tcW w:w="1166" w:type="dxa"/>
            <w:vAlign w:val="center"/>
          </w:tcPr>
          <w:p w14:paraId="6CFBB626" w14:textId="77777777" w:rsidR="00EC6576" w:rsidRDefault="00EC6576">
            <w:pPr>
              <w:spacing w:line="360" w:lineRule="auto"/>
              <w:jc w:val="center"/>
              <w:rPr>
                <w:rFonts w:ascii="Times New Roman" w:hAnsi="Times New Roman"/>
                <w:sz w:val="24"/>
                <w:szCs w:val="24"/>
              </w:rPr>
            </w:pPr>
          </w:p>
        </w:tc>
        <w:tc>
          <w:tcPr>
            <w:tcW w:w="1708" w:type="dxa"/>
            <w:vAlign w:val="center"/>
          </w:tcPr>
          <w:p w14:paraId="0F87B21D" w14:textId="77777777" w:rsidR="00EC6576" w:rsidRDefault="00000000">
            <w:pPr>
              <w:spacing w:line="360" w:lineRule="auto"/>
              <w:jc w:val="center"/>
              <w:rPr>
                <w:rFonts w:ascii="Times New Roman" w:hAnsi="Times New Roman"/>
                <w:sz w:val="24"/>
                <w:szCs w:val="24"/>
              </w:rPr>
            </w:pPr>
            <w:r>
              <w:rPr>
                <w:rFonts w:ascii="Times New Roman" w:hAnsi="Times New Roman" w:hint="eastAsia"/>
                <w:sz w:val="24"/>
                <w:szCs w:val="24"/>
              </w:rPr>
              <w:t>年龄（岁）</w:t>
            </w:r>
          </w:p>
        </w:tc>
        <w:tc>
          <w:tcPr>
            <w:tcW w:w="1032" w:type="dxa"/>
          </w:tcPr>
          <w:p w14:paraId="63C8C1FF" w14:textId="77777777" w:rsidR="00EC6576" w:rsidRDefault="00EC6576">
            <w:pPr>
              <w:spacing w:line="360" w:lineRule="auto"/>
              <w:rPr>
                <w:rFonts w:ascii="Times New Roman" w:hAnsi="Times New Roman"/>
                <w:sz w:val="24"/>
                <w:szCs w:val="24"/>
              </w:rPr>
            </w:pPr>
          </w:p>
        </w:tc>
      </w:tr>
      <w:tr w:rsidR="00EC6576" w14:paraId="5CCA7AD0" w14:textId="77777777">
        <w:trPr>
          <w:trHeight w:val="884"/>
          <w:jc w:val="center"/>
        </w:trPr>
        <w:tc>
          <w:tcPr>
            <w:tcW w:w="1055" w:type="dxa"/>
            <w:vAlign w:val="center"/>
          </w:tcPr>
          <w:p w14:paraId="240ADABD" w14:textId="77777777" w:rsidR="00EC6576" w:rsidRDefault="00000000">
            <w:pPr>
              <w:spacing w:line="360" w:lineRule="auto"/>
              <w:jc w:val="center"/>
              <w:rPr>
                <w:rFonts w:ascii="Times New Roman" w:hAnsi="Times New Roman"/>
                <w:sz w:val="24"/>
                <w:szCs w:val="24"/>
              </w:rPr>
            </w:pPr>
            <w:r>
              <w:rPr>
                <w:rFonts w:ascii="Times New Roman" w:hAnsi="Times New Roman" w:hint="eastAsia"/>
                <w:sz w:val="24"/>
                <w:szCs w:val="24"/>
              </w:rPr>
              <w:t>判断</w:t>
            </w:r>
          </w:p>
          <w:p w14:paraId="4F76421A" w14:textId="77777777" w:rsidR="00EC6576" w:rsidRDefault="00000000">
            <w:pPr>
              <w:spacing w:line="360" w:lineRule="auto"/>
              <w:jc w:val="center"/>
              <w:rPr>
                <w:rFonts w:ascii="Times New Roman" w:hAnsi="Times New Roman"/>
                <w:sz w:val="24"/>
                <w:szCs w:val="24"/>
              </w:rPr>
            </w:pPr>
            <w:r>
              <w:rPr>
                <w:rFonts w:ascii="Times New Roman" w:hAnsi="Times New Roman" w:hint="eastAsia"/>
                <w:sz w:val="24"/>
                <w:szCs w:val="24"/>
              </w:rPr>
              <w:t>结果</w:t>
            </w:r>
          </w:p>
        </w:tc>
        <w:tc>
          <w:tcPr>
            <w:tcW w:w="8664" w:type="dxa"/>
            <w:gridSpan w:val="6"/>
          </w:tcPr>
          <w:p w14:paraId="06D2B731" w14:textId="77777777" w:rsidR="00EC6576" w:rsidRDefault="00EC6576">
            <w:pPr>
              <w:spacing w:line="360" w:lineRule="auto"/>
              <w:jc w:val="left"/>
              <w:rPr>
                <w:rFonts w:ascii="Times New Roman" w:hAnsi="Times New Roman"/>
                <w:sz w:val="24"/>
                <w:szCs w:val="24"/>
              </w:rPr>
            </w:pPr>
          </w:p>
        </w:tc>
      </w:tr>
      <w:tr w:rsidR="00EC6576" w14:paraId="7BF1C834" w14:textId="77777777">
        <w:trPr>
          <w:trHeight w:val="2541"/>
          <w:jc w:val="center"/>
        </w:trPr>
        <w:tc>
          <w:tcPr>
            <w:tcW w:w="1055" w:type="dxa"/>
            <w:vAlign w:val="center"/>
          </w:tcPr>
          <w:p w14:paraId="5ED65740" w14:textId="77777777" w:rsidR="00EC6576" w:rsidRDefault="00000000">
            <w:pPr>
              <w:spacing w:line="360" w:lineRule="auto"/>
              <w:jc w:val="center"/>
              <w:rPr>
                <w:rFonts w:ascii="Times New Roman" w:hAnsi="Times New Roman"/>
                <w:sz w:val="24"/>
                <w:szCs w:val="24"/>
              </w:rPr>
            </w:pPr>
            <w:r>
              <w:rPr>
                <w:rFonts w:ascii="Times New Roman" w:hAnsi="Times New Roman" w:hint="eastAsia"/>
                <w:sz w:val="24"/>
                <w:szCs w:val="24"/>
              </w:rPr>
              <w:lastRenderedPageBreak/>
              <w:t>判断</w:t>
            </w:r>
          </w:p>
          <w:p w14:paraId="5FDE1C59" w14:textId="77777777" w:rsidR="00EC6576" w:rsidRDefault="00000000">
            <w:pPr>
              <w:spacing w:line="360" w:lineRule="auto"/>
              <w:jc w:val="center"/>
              <w:rPr>
                <w:rFonts w:ascii="Times New Roman" w:hAnsi="Times New Roman"/>
                <w:sz w:val="24"/>
                <w:szCs w:val="24"/>
              </w:rPr>
            </w:pPr>
            <w:r>
              <w:rPr>
                <w:rFonts w:ascii="Times New Roman" w:hAnsi="Times New Roman" w:hint="eastAsia"/>
                <w:sz w:val="24"/>
                <w:szCs w:val="24"/>
              </w:rPr>
              <w:t>依据</w:t>
            </w:r>
          </w:p>
        </w:tc>
        <w:tc>
          <w:tcPr>
            <w:tcW w:w="8664" w:type="dxa"/>
            <w:gridSpan w:val="6"/>
          </w:tcPr>
          <w:p w14:paraId="66F263F6" w14:textId="77777777" w:rsidR="00EC6576" w:rsidRDefault="00EC6576">
            <w:pPr>
              <w:pStyle w:val="1"/>
              <w:spacing w:line="360" w:lineRule="auto"/>
              <w:ind w:left="360" w:firstLine="0"/>
              <w:jc w:val="left"/>
              <w:rPr>
                <w:sz w:val="24"/>
                <w:szCs w:val="24"/>
              </w:rPr>
            </w:pPr>
          </w:p>
        </w:tc>
      </w:tr>
      <w:tr w:rsidR="00EC6576" w14:paraId="6A20BBC8" w14:textId="77777777">
        <w:trPr>
          <w:trHeight w:val="2820"/>
          <w:jc w:val="center"/>
        </w:trPr>
        <w:tc>
          <w:tcPr>
            <w:tcW w:w="1055" w:type="dxa"/>
            <w:vAlign w:val="center"/>
          </w:tcPr>
          <w:p w14:paraId="059A6C0E" w14:textId="77777777" w:rsidR="00EC6576" w:rsidRDefault="00000000">
            <w:pPr>
              <w:spacing w:line="360" w:lineRule="auto"/>
              <w:jc w:val="center"/>
              <w:rPr>
                <w:rFonts w:ascii="Times New Roman" w:hAnsi="Times New Roman"/>
                <w:sz w:val="24"/>
                <w:szCs w:val="24"/>
              </w:rPr>
            </w:pPr>
            <w:r>
              <w:rPr>
                <w:rFonts w:ascii="Times New Roman" w:hAnsi="Times New Roman" w:hint="eastAsia"/>
                <w:sz w:val="24"/>
                <w:szCs w:val="24"/>
              </w:rPr>
              <w:t>防腐液配置</w:t>
            </w:r>
          </w:p>
        </w:tc>
        <w:tc>
          <w:tcPr>
            <w:tcW w:w="8664" w:type="dxa"/>
            <w:gridSpan w:val="6"/>
          </w:tcPr>
          <w:p w14:paraId="102FFDA0" w14:textId="77777777" w:rsidR="00EC6576" w:rsidRDefault="00000000">
            <w:pPr>
              <w:pStyle w:val="10"/>
              <w:spacing w:line="360" w:lineRule="auto"/>
              <w:ind w:firstLineChars="0" w:firstLine="0"/>
              <w:jc w:val="left"/>
              <w:rPr>
                <w:b/>
                <w:sz w:val="24"/>
                <w:szCs w:val="24"/>
              </w:rPr>
            </w:pPr>
            <w:r>
              <w:rPr>
                <w:rFonts w:hint="eastAsia"/>
                <w:b/>
                <w:sz w:val="24"/>
                <w:szCs w:val="24"/>
              </w:rPr>
              <w:t>1.</w:t>
            </w:r>
            <w:r>
              <w:rPr>
                <w:rFonts w:hint="eastAsia"/>
                <w:b/>
                <w:sz w:val="24"/>
                <w:szCs w:val="24"/>
              </w:rPr>
              <w:t>药品选择</w:t>
            </w:r>
            <w:r>
              <w:rPr>
                <w:rFonts w:hint="eastAsia"/>
                <w:b/>
                <w:sz w:val="24"/>
                <w:szCs w:val="24"/>
              </w:rPr>
              <w:t xml:space="preserve"> </w:t>
            </w:r>
          </w:p>
          <w:p w14:paraId="1C21A0DE" w14:textId="77777777" w:rsidR="00EC6576" w:rsidRDefault="00000000">
            <w:pPr>
              <w:pStyle w:val="10"/>
              <w:spacing w:line="360" w:lineRule="auto"/>
              <w:ind w:left="360" w:firstLineChars="0" w:firstLine="0"/>
              <w:jc w:val="left"/>
              <w:rPr>
                <w:sz w:val="24"/>
                <w:szCs w:val="24"/>
              </w:rPr>
            </w:pPr>
            <w:r>
              <w:rPr>
                <w:rFonts w:hint="eastAsia"/>
                <w:b/>
                <w:sz w:val="24"/>
                <w:szCs w:val="24"/>
              </w:rPr>
              <w:t>名称</w:t>
            </w:r>
            <w:r>
              <w:rPr>
                <w:rFonts w:hint="eastAsia"/>
                <w:b/>
                <w:sz w:val="24"/>
                <w:szCs w:val="24"/>
              </w:rPr>
              <w:t xml:space="preserve">                               </w:t>
            </w:r>
            <w:r>
              <w:rPr>
                <w:rFonts w:hint="eastAsia"/>
                <w:b/>
                <w:sz w:val="24"/>
                <w:szCs w:val="24"/>
              </w:rPr>
              <w:t>作用</w:t>
            </w:r>
          </w:p>
          <w:p w14:paraId="512531E6" w14:textId="77777777" w:rsidR="00EC6576" w:rsidRDefault="00000000">
            <w:pPr>
              <w:spacing w:line="360" w:lineRule="auto"/>
              <w:ind w:firstLineChars="50" w:firstLine="120"/>
              <w:jc w:val="left"/>
              <w:rPr>
                <w:rFonts w:ascii="Times New Roman" w:hAnsi="Times New Roman"/>
                <w:sz w:val="24"/>
                <w:szCs w:val="24"/>
                <w:shd w:val="clear" w:color="auto" w:fill="FFFFFF"/>
                <w:lang w:eastAsia="zh-CN"/>
              </w:rPr>
            </w:pPr>
            <w:r>
              <w:rPr>
                <w:rFonts w:ascii="Times New Roman" w:hAnsi="Times New Roman" w:hint="eastAsia"/>
                <w:sz w:val="24"/>
                <w:szCs w:val="24"/>
                <w:shd w:val="clear" w:color="auto" w:fill="FFFFFF"/>
                <w:lang w:eastAsia="zh-CN"/>
              </w:rPr>
              <w:t>45%</w:t>
            </w:r>
            <w:r>
              <w:rPr>
                <w:rFonts w:ascii="Times New Roman" w:hAnsi="Times New Roman" w:hint="eastAsia"/>
                <w:sz w:val="24"/>
                <w:szCs w:val="24"/>
                <w:shd w:val="clear" w:color="auto" w:fill="FFFFFF"/>
                <w:lang w:eastAsia="zh-CN"/>
              </w:rPr>
              <w:t>马拉硫磷</w:t>
            </w:r>
            <w:r>
              <w:rPr>
                <w:rFonts w:ascii="Times New Roman" w:hAnsi="Times New Roman" w:hint="eastAsia"/>
                <w:sz w:val="24"/>
                <w:szCs w:val="24"/>
                <w:shd w:val="clear" w:color="auto" w:fill="FFFFFF"/>
                <w:lang w:eastAsia="zh-CN"/>
              </w:rPr>
              <w:t xml:space="preserve">                     </w:t>
            </w:r>
          </w:p>
          <w:p w14:paraId="1AF828D0" w14:textId="77777777" w:rsidR="00EC6576" w:rsidRDefault="00000000">
            <w:pPr>
              <w:spacing w:line="360" w:lineRule="auto"/>
              <w:ind w:firstLineChars="50" w:firstLine="120"/>
              <w:jc w:val="left"/>
              <w:rPr>
                <w:rFonts w:ascii="Times New Roman" w:hAnsi="Times New Roman"/>
                <w:sz w:val="24"/>
                <w:szCs w:val="24"/>
                <w:shd w:val="clear" w:color="auto" w:fill="FFFFFF"/>
                <w:lang w:eastAsia="zh-CN"/>
              </w:rPr>
            </w:pPr>
            <w:r>
              <w:rPr>
                <w:rFonts w:ascii="Times New Roman" w:hAnsi="Times New Roman" w:hint="eastAsia"/>
                <w:sz w:val="24"/>
                <w:szCs w:val="24"/>
                <w:shd w:val="clear" w:color="auto" w:fill="FFFFFF"/>
                <w:lang w:eastAsia="zh-CN"/>
              </w:rPr>
              <w:t>75%</w:t>
            </w:r>
            <w:r>
              <w:rPr>
                <w:rFonts w:ascii="Times New Roman" w:hAnsi="Times New Roman" w:hint="eastAsia"/>
                <w:sz w:val="24"/>
                <w:szCs w:val="24"/>
                <w:shd w:val="clear" w:color="auto" w:fill="FFFFFF"/>
                <w:lang w:eastAsia="zh-CN"/>
              </w:rPr>
              <w:t>医用酒精</w:t>
            </w:r>
            <w:r>
              <w:rPr>
                <w:rFonts w:ascii="Times New Roman" w:hAnsi="Times New Roman" w:hint="eastAsia"/>
                <w:sz w:val="24"/>
                <w:szCs w:val="24"/>
                <w:shd w:val="clear" w:color="auto" w:fill="FFFFFF"/>
                <w:lang w:eastAsia="zh-CN"/>
              </w:rPr>
              <w:t xml:space="preserve">                         </w:t>
            </w:r>
          </w:p>
          <w:p w14:paraId="3D426863" w14:textId="77777777" w:rsidR="00EC6576" w:rsidRDefault="00000000">
            <w:pPr>
              <w:spacing w:line="360" w:lineRule="auto"/>
              <w:ind w:firstLineChars="50" w:firstLine="120"/>
              <w:jc w:val="left"/>
              <w:rPr>
                <w:rFonts w:ascii="Times New Roman" w:hAnsi="Times New Roman"/>
                <w:sz w:val="24"/>
                <w:szCs w:val="24"/>
                <w:shd w:val="clear" w:color="auto" w:fill="FFFFFF"/>
                <w:lang w:eastAsia="zh-CN"/>
              </w:rPr>
            </w:pPr>
            <w:r>
              <w:rPr>
                <w:rFonts w:ascii="Times New Roman" w:hAnsi="Times New Roman" w:hint="eastAsia"/>
                <w:sz w:val="24"/>
                <w:szCs w:val="24"/>
                <w:lang w:eastAsia="zh-CN"/>
              </w:rPr>
              <w:t>40%</w:t>
            </w:r>
            <w:r>
              <w:rPr>
                <w:rFonts w:ascii="Times New Roman" w:hAnsi="Times New Roman" w:hint="eastAsia"/>
                <w:sz w:val="24"/>
                <w:szCs w:val="24"/>
                <w:lang w:eastAsia="zh-CN"/>
              </w:rPr>
              <w:t>甲醛</w:t>
            </w:r>
            <w:r>
              <w:rPr>
                <w:rFonts w:ascii="Times New Roman" w:hAnsi="Times New Roman" w:hint="eastAsia"/>
                <w:sz w:val="24"/>
                <w:szCs w:val="24"/>
                <w:lang w:eastAsia="zh-CN"/>
              </w:rPr>
              <w:t xml:space="preserve">           </w:t>
            </w:r>
            <w:r>
              <w:rPr>
                <w:rFonts w:ascii="Times New Roman" w:hAnsi="Times New Roman" w:hint="eastAsia"/>
                <w:sz w:val="24"/>
                <w:szCs w:val="24"/>
                <w:shd w:val="clear" w:color="auto" w:fill="FFFFFF"/>
                <w:lang w:eastAsia="zh-CN"/>
              </w:rPr>
              <w:t xml:space="preserve">                   </w:t>
            </w:r>
          </w:p>
          <w:p w14:paraId="37AB79FA" w14:textId="77777777" w:rsidR="00EC6576" w:rsidRDefault="00000000">
            <w:pPr>
              <w:spacing w:line="360" w:lineRule="auto"/>
              <w:ind w:firstLineChars="50" w:firstLine="120"/>
              <w:jc w:val="left"/>
              <w:rPr>
                <w:rFonts w:ascii="Times New Roman" w:hAnsi="Times New Roman"/>
                <w:sz w:val="24"/>
                <w:szCs w:val="24"/>
                <w:shd w:val="clear" w:color="auto" w:fill="FFFFFF"/>
                <w:lang w:eastAsia="zh-CN"/>
              </w:rPr>
            </w:pPr>
            <w:r>
              <w:rPr>
                <w:rFonts w:ascii="Times New Roman" w:hAnsi="Times New Roman" w:hint="eastAsia"/>
                <w:sz w:val="24"/>
                <w:szCs w:val="24"/>
                <w:shd w:val="clear" w:color="auto" w:fill="FFFFFF"/>
                <w:lang w:eastAsia="zh-CN"/>
              </w:rPr>
              <w:t>35%</w:t>
            </w:r>
            <w:r>
              <w:rPr>
                <w:rFonts w:ascii="Times New Roman" w:hAnsi="Times New Roman" w:hint="eastAsia"/>
                <w:sz w:val="24"/>
                <w:szCs w:val="24"/>
                <w:shd w:val="clear" w:color="auto" w:fill="FFFFFF"/>
                <w:lang w:eastAsia="zh-CN"/>
              </w:rPr>
              <w:t>甘油</w:t>
            </w:r>
            <w:r>
              <w:rPr>
                <w:rFonts w:ascii="Times New Roman" w:hAnsi="Times New Roman" w:hint="eastAsia"/>
                <w:sz w:val="24"/>
                <w:szCs w:val="24"/>
                <w:shd w:val="clear" w:color="auto" w:fill="FFFFFF"/>
                <w:lang w:eastAsia="zh-CN"/>
              </w:rPr>
              <w:t xml:space="preserve">                        </w:t>
            </w:r>
          </w:p>
          <w:p w14:paraId="487347C2" w14:textId="77777777" w:rsidR="00EC6576" w:rsidRDefault="00000000">
            <w:pPr>
              <w:spacing w:line="360" w:lineRule="auto"/>
              <w:ind w:firstLineChars="50" w:firstLine="120"/>
              <w:jc w:val="left"/>
              <w:rPr>
                <w:rFonts w:ascii="Times New Roman" w:hAnsi="Times New Roman"/>
                <w:sz w:val="24"/>
                <w:szCs w:val="24"/>
                <w:shd w:val="clear" w:color="auto" w:fill="FFFFFF"/>
                <w:lang w:eastAsia="zh-CN"/>
              </w:rPr>
            </w:pPr>
            <w:r>
              <w:rPr>
                <w:rFonts w:ascii="Times New Roman" w:hAnsi="Times New Roman" w:hint="eastAsia"/>
                <w:sz w:val="24"/>
                <w:szCs w:val="24"/>
                <w:shd w:val="clear" w:color="auto" w:fill="FFFFFF"/>
                <w:lang w:eastAsia="zh-CN"/>
              </w:rPr>
              <w:t>28%</w:t>
            </w:r>
            <w:r>
              <w:rPr>
                <w:rFonts w:ascii="Times New Roman" w:hAnsi="Times New Roman" w:hint="eastAsia"/>
                <w:sz w:val="24"/>
                <w:szCs w:val="24"/>
                <w:shd w:val="clear" w:color="auto" w:fill="FFFFFF"/>
                <w:lang w:eastAsia="zh-CN"/>
              </w:rPr>
              <w:t>氨水</w:t>
            </w:r>
            <w:r>
              <w:rPr>
                <w:rFonts w:ascii="Times New Roman" w:hAnsi="Times New Roman" w:hint="eastAsia"/>
                <w:sz w:val="24"/>
                <w:szCs w:val="24"/>
                <w:shd w:val="clear" w:color="auto" w:fill="FFFFFF"/>
                <w:lang w:eastAsia="zh-CN"/>
              </w:rPr>
              <w:t xml:space="preserve">                             </w:t>
            </w:r>
          </w:p>
          <w:p w14:paraId="0994B273" w14:textId="77777777" w:rsidR="00EC6576" w:rsidRDefault="00000000">
            <w:pPr>
              <w:spacing w:line="360" w:lineRule="auto"/>
              <w:ind w:firstLineChars="50" w:firstLine="120"/>
              <w:jc w:val="left"/>
              <w:rPr>
                <w:rFonts w:ascii="Times New Roman" w:hAnsi="Times New Roman"/>
                <w:sz w:val="24"/>
                <w:szCs w:val="24"/>
                <w:shd w:val="clear" w:color="auto" w:fill="FFFFFF"/>
                <w:lang w:eastAsia="zh-CN"/>
              </w:rPr>
            </w:pPr>
            <w:r>
              <w:rPr>
                <w:rFonts w:ascii="Times New Roman" w:hAnsi="Times New Roman" w:hint="eastAsia"/>
                <w:sz w:val="24"/>
                <w:szCs w:val="24"/>
                <w:shd w:val="clear" w:color="auto" w:fill="FFFFFF"/>
                <w:lang w:eastAsia="zh-CN"/>
              </w:rPr>
              <w:t>1:5000</w:t>
            </w:r>
            <w:r>
              <w:rPr>
                <w:rFonts w:ascii="Times New Roman" w:hAnsi="Times New Roman" w:hint="eastAsia"/>
                <w:sz w:val="24"/>
                <w:szCs w:val="24"/>
                <w:shd w:val="clear" w:color="auto" w:fill="FFFFFF"/>
                <w:lang w:eastAsia="zh-CN"/>
              </w:rPr>
              <w:t>高锰酸钾</w:t>
            </w:r>
            <w:r>
              <w:rPr>
                <w:rFonts w:ascii="Times New Roman" w:hAnsi="Times New Roman" w:hint="eastAsia"/>
                <w:sz w:val="24"/>
                <w:szCs w:val="24"/>
                <w:shd w:val="clear" w:color="auto" w:fill="FFFFFF"/>
                <w:lang w:eastAsia="zh-CN"/>
              </w:rPr>
              <w:t xml:space="preserve">                    </w:t>
            </w:r>
          </w:p>
          <w:p w14:paraId="288E9881" w14:textId="77777777" w:rsidR="00EC6576" w:rsidRDefault="00000000">
            <w:pPr>
              <w:spacing w:line="360" w:lineRule="auto"/>
              <w:jc w:val="left"/>
              <w:rPr>
                <w:rFonts w:ascii="Times New Roman" w:hAnsi="Times New Roman"/>
                <w:sz w:val="24"/>
                <w:szCs w:val="24"/>
                <w:lang w:eastAsia="zh-CN"/>
              </w:rPr>
            </w:pPr>
            <w:r>
              <w:rPr>
                <w:rFonts w:ascii="Times New Roman" w:hAnsi="Times New Roman" w:hint="eastAsia"/>
                <w:sz w:val="24"/>
                <w:szCs w:val="24"/>
                <w:lang w:eastAsia="zh-CN"/>
              </w:rPr>
              <w:t>已知：防腐药剂的浓度及配比份额分别为：</w:t>
            </w:r>
            <w:r>
              <w:rPr>
                <w:rFonts w:ascii="Times New Roman" w:hAnsi="Times New Roman" w:hint="eastAsia"/>
                <w:sz w:val="24"/>
                <w:szCs w:val="24"/>
                <w:lang w:eastAsia="zh-CN"/>
              </w:rPr>
              <w:t>40%</w:t>
            </w:r>
            <w:r>
              <w:rPr>
                <w:rFonts w:ascii="Times New Roman" w:hAnsi="Times New Roman" w:hint="eastAsia"/>
                <w:sz w:val="24"/>
                <w:szCs w:val="24"/>
                <w:lang w:eastAsia="zh-CN"/>
              </w:rPr>
              <w:t>甲醛水溶液（福尔马林）占比为</w:t>
            </w:r>
            <w:r>
              <w:rPr>
                <w:rFonts w:ascii="Times New Roman" w:hAnsi="Times New Roman" w:hint="eastAsia"/>
                <w:sz w:val="24"/>
                <w:szCs w:val="24"/>
                <w:lang w:eastAsia="zh-CN"/>
              </w:rPr>
              <w:t>10%</w:t>
            </w:r>
            <w:r>
              <w:rPr>
                <w:rFonts w:ascii="Times New Roman" w:hAnsi="Times New Roman" w:hint="eastAsia"/>
                <w:sz w:val="24"/>
                <w:szCs w:val="24"/>
                <w:lang w:eastAsia="zh-CN"/>
              </w:rPr>
              <w:t>，</w:t>
            </w:r>
            <w:r>
              <w:rPr>
                <w:rFonts w:ascii="Times New Roman" w:hAnsi="Times New Roman" w:hint="eastAsia"/>
                <w:sz w:val="24"/>
                <w:szCs w:val="24"/>
                <w:lang w:eastAsia="zh-CN"/>
              </w:rPr>
              <w:t>75%</w:t>
            </w:r>
            <w:r>
              <w:rPr>
                <w:rFonts w:ascii="Times New Roman" w:hAnsi="Times New Roman" w:hint="eastAsia"/>
                <w:sz w:val="24"/>
                <w:szCs w:val="24"/>
                <w:lang w:eastAsia="zh-CN"/>
              </w:rPr>
              <w:t>酒精占比为</w:t>
            </w:r>
            <w:r>
              <w:rPr>
                <w:rFonts w:ascii="Times New Roman" w:hAnsi="Times New Roman" w:hint="eastAsia"/>
                <w:sz w:val="24"/>
                <w:szCs w:val="24"/>
                <w:lang w:eastAsia="zh-CN"/>
              </w:rPr>
              <w:t>10%</w:t>
            </w:r>
            <w:r>
              <w:rPr>
                <w:rFonts w:ascii="Times New Roman" w:hAnsi="Times New Roman" w:hint="eastAsia"/>
                <w:sz w:val="24"/>
                <w:szCs w:val="24"/>
                <w:lang w:eastAsia="zh-CN"/>
              </w:rPr>
              <w:t>，</w:t>
            </w:r>
            <w:r>
              <w:rPr>
                <w:rFonts w:ascii="Times New Roman" w:hAnsi="Times New Roman" w:hint="eastAsia"/>
                <w:sz w:val="24"/>
                <w:szCs w:val="24"/>
                <w:lang w:eastAsia="zh-CN"/>
              </w:rPr>
              <w:t>35%</w:t>
            </w:r>
            <w:r>
              <w:rPr>
                <w:rFonts w:ascii="Times New Roman" w:hAnsi="Times New Roman" w:hint="eastAsia"/>
                <w:sz w:val="24"/>
                <w:szCs w:val="24"/>
                <w:lang w:eastAsia="zh-CN"/>
              </w:rPr>
              <w:t>甘油占比为</w:t>
            </w:r>
            <w:r>
              <w:rPr>
                <w:rFonts w:ascii="Times New Roman" w:hAnsi="Times New Roman" w:hint="eastAsia"/>
                <w:sz w:val="24"/>
                <w:szCs w:val="24"/>
                <w:lang w:eastAsia="zh-CN"/>
              </w:rPr>
              <w:t>5%</w:t>
            </w:r>
            <w:r>
              <w:rPr>
                <w:rFonts w:ascii="Times New Roman" w:hAnsi="Times New Roman" w:hint="eastAsia"/>
                <w:sz w:val="24"/>
                <w:szCs w:val="24"/>
                <w:lang w:eastAsia="zh-CN"/>
              </w:rPr>
              <w:t>，</w:t>
            </w:r>
            <w:r>
              <w:rPr>
                <w:rFonts w:ascii="Times New Roman" w:hAnsi="Times New Roman" w:hint="eastAsia"/>
                <w:sz w:val="24"/>
                <w:szCs w:val="24"/>
                <w:lang w:eastAsia="zh-CN"/>
              </w:rPr>
              <w:t>28%</w:t>
            </w:r>
            <w:r>
              <w:rPr>
                <w:rFonts w:ascii="Times New Roman" w:hAnsi="Times New Roman" w:hint="eastAsia"/>
                <w:sz w:val="24"/>
                <w:szCs w:val="24"/>
                <w:lang w:eastAsia="zh-CN"/>
              </w:rPr>
              <w:t>氨水占比为</w:t>
            </w:r>
            <w:r>
              <w:rPr>
                <w:rFonts w:ascii="Times New Roman" w:hAnsi="Times New Roman" w:hint="eastAsia"/>
                <w:sz w:val="24"/>
                <w:szCs w:val="24"/>
                <w:lang w:eastAsia="zh-CN"/>
              </w:rPr>
              <w:t>5%</w:t>
            </w:r>
            <w:r>
              <w:rPr>
                <w:rFonts w:ascii="Times New Roman" w:hAnsi="Times New Roman" w:hint="eastAsia"/>
                <w:sz w:val="24"/>
                <w:szCs w:val="24"/>
                <w:lang w:eastAsia="zh-CN"/>
              </w:rPr>
              <w:t>，遗体防腐使用药剂量为</w:t>
            </w:r>
            <w:r>
              <w:rPr>
                <w:rFonts w:ascii="Times New Roman" w:hAnsi="Times New Roman" w:hint="eastAsia"/>
                <w:sz w:val="24"/>
                <w:szCs w:val="24"/>
                <w:lang w:eastAsia="zh-CN"/>
              </w:rPr>
              <w:t>45ml/kg</w:t>
            </w:r>
            <w:r>
              <w:rPr>
                <w:rFonts w:ascii="Times New Roman" w:hAnsi="Times New Roman" w:hint="eastAsia"/>
                <w:sz w:val="24"/>
                <w:szCs w:val="24"/>
                <w:lang w:eastAsia="zh-CN"/>
              </w:rPr>
              <w:t>，根据试题内容分别完成下列问题：</w:t>
            </w:r>
          </w:p>
          <w:p w14:paraId="017D6595" w14:textId="77777777" w:rsidR="00EC6576" w:rsidRDefault="00000000">
            <w:pPr>
              <w:spacing w:line="360" w:lineRule="auto"/>
              <w:jc w:val="left"/>
              <w:rPr>
                <w:rFonts w:ascii="Times New Roman" w:hAnsi="Times New Roman"/>
                <w:sz w:val="24"/>
                <w:szCs w:val="24"/>
                <w:lang w:eastAsia="zh-CN"/>
              </w:rPr>
            </w:pPr>
            <w:r>
              <w:rPr>
                <w:rFonts w:ascii="Times New Roman" w:hAnsi="Times New Roman" w:hint="eastAsia"/>
                <w:sz w:val="24"/>
                <w:szCs w:val="24"/>
                <w:lang w:eastAsia="zh-CN"/>
              </w:rPr>
              <w:t>1.</w:t>
            </w:r>
            <w:r>
              <w:rPr>
                <w:rFonts w:ascii="Times New Roman" w:hAnsi="Times New Roman" w:hint="eastAsia"/>
                <w:sz w:val="24"/>
                <w:szCs w:val="24"/>
                <w:lang w:eastAsia="zh-CN"/>
              </w:rPr>
              <w:t>写出化学药剂稀释计算公式？</w:t>
            </w:r>
          </w:p>
          <w:p w14:paraId="42AEBB01" w14:textId="77777777" w:rsidR="00EC6576" w:rsidRDefault="00000000">
            <w:pPr>
              <w:spacing w:line="360" w:lineRule="auto"/>
              <w:jc w:val="left"/>
              <w:rPr>
                <w:rFonts w:ascii="Times New Roman" w:hAnsi="Times New Roman"/>
                <w:sz w:val="24"/>
                <w:szCs w:val="24"/>
                <w:lang w:eastAsia="zh-CN"/>
              </w:rPr>
            </w:pPr>
            <w:r>
              <w:rPr>
                <w:rFonts w:ascii="Times New Roman" w:hAnsi="Times New Roman" w:hint="eastAsia"/>
                <w:sz w:val="24"/>
                <w:szCs w:val="24"/>
                <w:lang w:eastAsia="zh-CN"/>
              </w:rPr>
              <w:t>2.</w:t>
            </w:r>
            <w:r>
              <w:rPr>
                <w:rFonts w:ascii="Times New Roman" w:hAnsi="Times New Roman" w:hint="eastAsia"/>
                <w:sz w:val="24"/>
                <w:szCs w:val="24"/>
                <w:lang w:eastAsia="zh-CN"/>
              </w:rPr>
              <w:t>根据试题内容求所使用防腐液总量？</w:t>
            </w:r>
          </w:p>
          <w:p w14:paraId="4448DFD8" w14:textId="77777777" w:rsidR="00EC6576" w:rsidRDefault="00000000">
            <w:pPr>
              <w:spacing w:line="360" w:lineRule="auto"/>
              <w:jc w:val="left"/>
              <w:rPr>
                <w:rFonts w:ascii="Times New Roman" w:hAnsi="Times New Roman"/>
                <w:sz w:val="24"/>
                <w:szCs w:val="24"/>
                <w:lang w:eastAsia="zh-CN"/>
              </w:rPr>
            </w:pPr>
            <w:r>
              <w:rPr>
                <w:rFonts w:ascii="Times New Roman" w:hAnsi="Times New Roman" w:hint="eastAsia"/>
                <w:sz w:val="24"/>
                <w:szCs w:val="24"/>
                <w:lang w:eastAsia="zh-CN"/>
              </w:rPr>
              <w:t>3.</w:t>
            </w:r>
            <w:r>
              <w:rPr>
                <w:rFonts w:ascii="Times New Roman" w:hAnsi="Times New Roman" w:hint="eastAsia"/>
                <w:sz w:val="24"/>
                <w:szCs w:val="24"/>
                <w:lang w:eastAsia="zh-CN"/>
              </w:rPr>
              <w:t>求各化学药剂原液使用剂量各是多少（</w:t>
            </w:r>
            <w:r>
              <w:rPr>
                <w:rFonts w:ascii="Times New Roman" w:hAnsi="Times New Roman" w:hint="eastAsia"/>
                <w:sz w:val="24"/>
                <w:szCs w:val="24"/>
                <w:lang w:eastAsia="zh-CN"/>
              </w:rPr>
              <w:t>ml</w:t>
            </w:r>
            <w:r>
              <w:rPr>
                <w:rFonts w:ascii="Times New Roman" w:hAnsi="Times New Roman" w:hint="eastAsia"/>
                <w:sz w:val="24"/>
                <w:szCs w:val="24"/>
                <w:lang w:eastAsia="zh-CN"/>
              </w:rPr>
              <w:t>）？</w:t>
            </w:r>
          </w:p>
          <w:p w14:paraId="3AC0358A" w14:textId="77777777" w:rsidR="00EC6576" w:rsidRDefault="00EC6576">
            <w:pPr>
              <w:spacing w:line="360" w:lineRule="auto"/>
              <w:jc w:val="left"/>
              <w:rPr>
                <w:rFonts w:ascii="Times New Roman" w:hAnsi="Times New Roman"/>
                <w:sz w:val="24"/>
                <w:szCs w:val="24"/>
                <w:lang w:eastAsia="zh-CN"/>
              </w:rPr>
            </w:pPr>
          </w:p>
          <w:p w14:paraId="7AD2C153" w14:textId="77777777" w:rsidR="00EC6576" w:rsidRDefault="00EC6576">
            <w:pPr>
              <w:spacing w:line="360" w:lineRule="auto"/>
              <w:jc w:val="left"/>
              <w:rPr>
                <w:rFonts w:ascii="Times New Roman" w:hAnsi="Times New Roman"/>
                <w:sz w:val="24"/>
                <w:szCs w:val="24"/>
                <w:lang w:eastAsia="zh-CN"/>
              </w:rPr>
            </w:pPr>
          </w:p>
          <w:p w14:paraId="024F9753" w14:textId="77777777" w:rsidR="00EC6576" w:rsidRDefault="00EC6576">
            <w:pPr>
              <w:spacing w:line="360" w:lineRule="auto"/>
              <w:jc w:val="left"/>
              <w:rPr>
                <w:rFonts w:ascii="Times New Roman" w:hAnsi="Times New Roman"/>
                <w:sz w:val="24"/>
                <w:szCs w:val="24"/>
                <w:lang w:eastAsia="zh-CN"/>
              </w:rPr>
            </w:pPr>
          </w:p>
          <w:p w14:paraId="426CFC88" w14:textId="77777777" w:rsidR="00EC6576" w:rsidRDefault="00EC6576">
            <w:pPr>
              <w:spacing w:line="360" w:lineRule="auto"/>
              <w:jc w:val="left"/>
              <w:rPr>
                <w:rFonts w:ascii="Times New Roman" w:hAnsi="Times New Roman"/>
                <w:sz w:val="24"/>
                <w:szCs w:val="24"/>
                <w:lang w:eastAsia="zh-CN"/>
              </w:rPr>
            </w:pPr>
          </w:p>
        </w:tc>
      </w:tr>
      <w:tr w:rsidR="00EC6576" w14:paraId="0E6776A7" w14:textId="77777777">
        <w:trPr>
          <w:trHeight w:val="2391"/>
          <w:jc w:val="center"/>
        </w:trPr>
        <w:tc>
          <w:tcPr>
            <w:tcW w:w="1055" w:type="dxa"/>
            <w:vAlign w:val="center"/>
          </w:tcPr>
          <w:p w14:paraId="04D0D85A" w14:textId="77777777" w:rsidR="00EC6576" w:rsidRDefault="00000000">
            <w:pPr>
              <w:spacing w:line="360" w:lineRule="auto"/>
              <w:jc w:val="center"/>
              <w:rPr>
                <w:rFonts w:ascii="Times New Roman" w:hAnsi="Times New Roman"/>
                <w:sz w:val="24"/>
                <w:szCs w:val="24"/>
              </w:rPr>
            </w:pPr>
            <w:r>
              <w:rPr>
                <w:rFonts w:ascii="Times New Roman" w:hAnsi="Times New Roman" w:hint="eastAsia"/>
                <w:sz w:val="24"/>
                <w:szCs w:val="24"/>
              </w:rPr>
              <w:lastRenderedPageBreak/>
              <w:t>防腐</w:t>
            </w:r>
          </w:p>
          <w:p w14:paraId="5B08AF5D" w14:textId="77777777" w:rsidR="00EC6576" w:rsidRDefault="00000000">
            <w:pPr>
              <w:spacing w:line="360" w:lineRule="auto"/>
              <w:jc w:val="center"/>
              <w:rPr>
                <w:rFonts w:ascii="Times New Roman" w:hAnsi="Times New Roman"/>
                <w:sz w:val="24"/>
                <w:szCs w:val="24"/>
              </w:rPr>
            </w:pPr>
            <w:r>
              <w:rPr>
                <w:rFonts w:ascii="Times New Roman" w:hAnsi="Times New Roman" w:hint="eastAsia"/>
                <w:sz w:val="24"/>
                <w:szCs w:val="24"/>
              </w:rPr>
              <w:t>操作</w:t>
            </w:r>
          </w:p>
        </w:tc>
        <w:tc>
          <w:tcPr>
            <w:tcW w:w="8664" w:type="dxa"/>
            <w:gridSpan w:val="6"/>
          </w:tcPr>
          <w:p w14:paraId="773C653D" w14:textId="77777777" w:rsidR="00EC6576" w:rsidRDefault="00000000">
            <w:pPr>
              <w:spacing w:line="360" w:lineRule="auto"/>
              <w:jc w:val="left"/>
              <w:rPr>
                <w:rFonts w:ascii="Times New Roman" w:hAnsi="Times New Roman"/>
                <w:sz w:val="24"/>
                <w:szCs w:val="24"/>
                <w:lang w:eastAsia="zh-CN"/>
              </w:rPr>
            </w:pPr>
            <w:r>
              <w:rPr>
                <w:rFonts w:ascii="Times New Roman" w:hAnsi="Times New Roman" w:hint="eastAsia"/>
                <w:sz w:val="24"/>
                <w:szCs w:val="24"/>
                <w:lang w:eastAsia="zh-CN"/>
              </w:rPr>
              <w:t>具体</w:t>
            </w:r>
            <w:r>
              <w:rPr>
                <w:rFonts w:ascii="Times New Roman" w:hAnsi="Times New Roman"/>
                <w:sz w:val="24"/>
                <w:szCs w:val="24"/>
                <w:lang w:eastAsia="zh-CN"/>
              </w:rPr>
              <w:t>灌注方法：</w:t>
            </w:r>
          </w:p>
          <w:p w14:paraId="6304C8EC" w14:textId="77777777" w:rsidR="00EC6576" w:rsidRDefault="00EC6576">
            <w:pPr>
              <w:spacing w:line="360" w:lineRule="auto"/>
              <w:jc w:val="left"/>
              <w:rPr>
                <w:rFonts w:ascii="Times New Roman" w:hAnsi="Times New Roman"/>
                <w:sz w:val="24"/>
                <w:szCs w:val="24"/>
                <w:lang w:eastAsia="zh-CN"/>
              </w:rPr>
            </w:pPr>
          </w:p>
          <w:p w14:paraId="499CF800" w14:textId="77777777" w:rsidR="00EC6576" w:rsidRDefault="00EC6576">
            <w:pPr>
              <w:spacing w:line="360" w:lineRule="auto"/>
              <w:jc w:val="left"/>
              <w:rPr>
                <w:rFonts w:ascii="Times New Roman" w:hAnsi="Times New Roman"/>
                <w:sz w:val="24"/>
                <w:szCs w:val="24"/>
                <w:lang w:eastAsia="zh-CN"/>
              </w:rPr>
            </w:pPr>
          </w:p>
          <w:p w14:paraId="25E2F1EA" w14:textId="77777777" w:rsidR="00EC6576" w:rsidRDefault="00EC6576">
            <w:pPr>
              <w:adjustRightInd w:val="0"/>
              <w:snapToGrid w:val="0"/>
              <w:jc w:val="left"/>
              <w:rPr>
                <w:rFonts w:ascii="Times New Roman" w:hAnsi="Times New Roman"/>
                <w:sz w:val="24"/>
                <w:szCs w:val="24"/>
              </w:rPr>
            </w:pPr>
          </w:p>
        </w:tc>
      </w:tr>
      <w:tr w:rsidR="00EC6576" w14:paraId="32EA1798" w14:textId="77777777">
        <w:trPr>
          <w:trHeight w:val="848"/>
          <w:jc w:val="center"/>
        </w:trPr>
        <w:tc>
          <w:tcPr>
            <w:tcW w:w="1055" w:type="dxa"/>
            <w:vAlign w:val="center"/>
          </w:tcPr>
          <w:p w14:paraId="323F9393" w14:textId="77777777" w:rsidR="00EC6576" w:rsidRDefault="00000000">
            <w:pPr>
              <w:spacing w:line="360" w:lineRule="auto"/>
              <w:jc w:val="center"/>
              <w:rPr>
                <w:rFonts w:ascii="Times New Roman" w:hAnsi="Times New Roman"/>
                <w:sz w:val="24"/>
                <w:szCs w:val="24"/>
              </w:rPr>
            </w:pPr>
            <w:r>
              <w:rPr>
                <w:rFonts w:ascii="Times New Roman" w:hAnsi="Times New Roman" w:hint="eastAsia"/>
                <w:sz w:val="24"/>
                <w:szCs w:val="24"/>
              </w:rPr>
              <w:t>备注</w:t>
            </w:r>
          </w:p>
        </w:tc>
        <w:tc>
          <w:tcPr>
            <w:tcW w:w="8664" w:type="dxa"/>
            <w:gridSpan w:val="6"/>
          </w:tcPr>
          <w:p w14:paraId="4C0D3D00" w14:textId="77777777" w:rsidR="00EC6576" w:rsidRDefault="00EC6576">
            <w:pPr>
              <w:spacing w:line="360" w:lineRule="auto"/>
              <w:jc w:val="center"/>
              <w:rPr>
                <w:rFonts w:ascii="Times New Roman" w:hAnsi="Times New Roman"/>
                <w:sz w:val="24"/>
                <w:szCs w:val="24"/>
              </w:rPr>
            </w:pPr>
          </w:p>
        </w:tc>
      </w:tr>
    </w:tbl>
    <w:p w14:paraId="5997FFF4" w14:textId="77777777" w:rsidR="00EC6576" w:rsidRDefault="00EC6576">
      <w:pPr>
        <w:spacing w:line="360" w:lineRule="auto"/>
        <w:ind w:firstLineChars="200" w:firstLine="560"/>
        <w:rPr>
          <w:rFonts w:ascii="Times New Roman" w:hAnsi="Times New Roman"/>
          <w:sz w:val="28"/>
          <w:szCs w:val="28"/>
          <w:lang w:eastAsia="zh-CN"/>
        </w:rPr>
      </w:pPr>
    </w:p>
    <w:p w14:paraId="37431666" w14:textId="77777777" w:rsidR="00EC6576" w:rsidRDefault="00000000">
      <w:pPr>
        <w:spacing w:line="360" w:lineRule="auto"/>
        <w:ind w:firstLineChars="200" w:firstLine="560"/>
        <w:rPr>
          <w:rFonts w:ascii="Times New Roman" w:hAnsi="Times New Roman"/>
          <w:sz w:val="28"/>
          <w:szCs w:val="28"/>
          <w:lang w:eastAsia="zh-CN"/>
        </w:rPr>
      </w:pPr>
      <w:r>
        <w:rPr>
          <w:rFonts w:ascii="Times New Roman" w:hAnsi="Times New Roman" w:hint="eastAsia"/>
          <w:sz w:val="28"/>
          <w:szCs w:val="28"/>
          <w:lang w:eastAsia="zh-CN"/>
        </w:rPr>
        <w:t>赛场准备：</w:t>
      </w:r>
    </w:p>
    <w:tbl>
      <w:tblPr>
        <w:tblW w:w="8250"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600"/>
        <w:gridCol w:w="2235"/>
        <w:gridCol w:w="998"/>
        <w:gridCol w:w="648"/>
        <w:gridCol w:w="1189"/>
        <w:gridCol w:w="2580"/>
      </w:tblGrid>
      <w:tr w:rsidR="00EC6576" w14:paraId="6BAEEF8C" w14:textId="77777777">
        <w:trPr>
          <w:cantSplit/>
          <w:trHeight w:val="442"/>
          <w:jc w:val="center"/>
        </w:trPr>
        <w:tc>
          <w:tcPr>
            <w:tcW w:w="600" w:type="dxa"/>
            <w:tcBorders>
              <w:tl2br w:val="nil"/>
              <w:tr2bl w:val="nil"/>
            </w:tcBorders>
            <w:vAlign w:val="center"/>
          </w:tcPr>
          <w:p w14:paraId="23BF09F8" w14:textId="77777777" w:rsidR="00EC6576" w:rsidRDefault="00000000">
            <w:pPr>
              <w:jc w:val="center"/>
              <w:rPr>
                <w:rFonts w:ascii="Times New Roman" w:eastAsia="仿宋" w:hAnsi="Times New Roman"/>
                <w:b/>
                <w:bCs/>
                <w:lang w:val="zh-CN" w:eastAsia="zh-CN"/>
              </w:rPr>
            </w:pPr>
            <w:r>
              <w:rPr>
                <w:rFonts w:ascii="Times New Roman" w:eastAsia="仿宋" w:hAnsi="Times New Roman" w:hint="eastAsia"/>
                <w:b/>
                <w:bCs/>
                <w:lang w:val="zh-CN" w:eastAsia="zh-CN"/>
              </w:rPr>
              <w:t>序号</w:t>
            </w:r>
          </w:p>
        </w:tc>
        <w:tc>
          <w:tcPr>
            <w:tcW w:w="2235" w:type="dxa"/>
            <w:tcBorders>
              <w:tl2br w:val="nil"/>
              <w:tr2bl w:val="nil"/>
            </w:tcBorders>
            <w:vAlign w:val="center"/>
          </w:tcPr>
          <w:p w14:paraId="72EE2A6F" w14:textId="77777777" w:rsidR="00EC6576" w:rsidRDefault="00000000">
            <w:pPr>
              <w:jc w:val="center"/>
              <w:rPr>
                <w:rFonts w:ascii="Times New Roman" w:eastAsia="仿宋" w:hAnsi="Times New Roman"/>
                <w:b/>
                <w:bCs/>
                <w:lang w:val="zh-CN" w:eastAsia="zh-CN"/>
              </w:rPr>
            </w:pPr>
            <w:r>
              <w:rPr>
                <w:rFonts w:ascii="Times New Roman" w:eastAsia="仿宋" w:hAnsi="Times New Roman" w:hint="eastAsia"/>
                <w:b/>
                <w:bCs/>
                <w:lang w:val="zh-CN" w:eastAsia="zh-CN"/>
              </w:rPr>
              <w:t>名</w:t>
            </w:r>
            <w:r>
              <w:rPr>
                <w:rFonts w:ascii="Times New Roman" w:eastAsia="仿宋" w:hAnsi="Times New Roman" w:hint="eastAsia"/>
                <w:b/>
                <w:bCs/>
                <w:lang w:val="zh-CN" w:eastAsia="zh-CN"/>
              </w:rPr>
              <w:t xml:space="preserve">  </w:t>
            </w:r>
            <w:r>
              <w:rPr>
                <w:rFonts w:ascii="Times New Roman" w:eastAsia="仿宋" w:hAnsi="Times New Roman" w:hint="eastAsia"/>
                <w:b/>
                <w:bCs/>
                <w:lang w:val="zh-CN" w:eastAsia="zh-CN"/>
              </w:rPr>
              <w:t>称</w:t>
            </w:r>
          </w:p>
        </w:tc>
        <w:tc>
          <w:tcPr>
            <w:tcW w:w="998" w:type="dxa"/>
            <w:tcBorders>
              <w:tl2br w:val="nil"/>
              <w:tr2bl w:val="nil"/>
            </w:tcBorders>
            <w:vAlign w:val="center"/>
          </w:tcPr>
          <w:p w14:paraId="35DEDF22" w14:textId="77777777" w:rsidR="00EC6576" w:rsidRDefault="00000000">
            <w:pPr>
              <w:jc w:val="center"/>
              <w:rPr>
                <w:rFonts w:ascii="Times New Roman" w:eastAsia="仿宋" w:hAnsi="Times New Roman"/>
                <w:b/>
                <w:bCs/>
                <w:lang w:val="zh-CN" w:eastAsia="zh-CN"/>
              </w:rPr>
            </w:pPr>
            <w:r>
              <w:rPr>
                <w:rFonts w:ascii="Times New Roman" w:eastAsia="仿宋" w:hAnsi="Times New Roman" w:hint="eastAsia"/>
                <w:b/>
                <w:bCs/>
                <w:lang w:val="zh-CN" w:eastAsia="zh-CN"/>
              </w:rPr>
              <w:t>规格</w:t>
            </w:r>
          </w:p>
        </w:tc>
        <w:tc>
          <w:tcPr>
            <w:tcW w:w="648" w:type="dxa"/>
            <w:tcBorders>
              <w:tl2br w:val="nil"/>
              <w:tr2bl w:val="nil"/>
            </w:tcBorders>
            <w:vAlign w:val="center"/>
          </w:tcPr>
          <w:p w14:paraId="4222EA1A" w14:textId="77777777" w:rsidR="00EC6576" w:rsidRDefault="00000000">
            <w:pPr>
              <w:jc w:val="center"/>
              <w:rPr>
                <w:rFonts w:ascii="Times New Roman" w:eastAsia="仿宋" w:hAnsi="Times New Roman"/>
                <w:b/>
                <w:bCs/>
                <w:lang w:val="zh-CN" w:eastAsia="zh-CN"/>
              </w:rPr>
            </w:pPr>
            <w:r>
              <w:rPr>
                <w:rFonts w:ascii="Times New Roman" w:eastAsia="仿宋" w:hAnsi="Times New Roman" w:hint="eastAsia"/>
                <w:b/>
                <w:bCs/>
                <w:lang w:val="zh-CN" w:eastAsia="zh-CN"/>
              </w:rPr>
              <w:t>单位</w:t>
            </w:r>
          </w:p>
        </w:tc>
        <w:tc>
          <w:tcPr>
            <w:tcW w:w="1189" w:type="dxa"/>
            <w:tcBorders>
              <w:tl2br w:val="nil"/>
              <w:tr2bl w:val="nil"/>
            </w:tcBorders>
            <w:vAlign w:val="center"/>
          </w:tcPr>
          <w:p w14:paraId="507BBD9D" w14:textId="77777777" w:rsidR="00EC6576" w:rsidRDefault="00000000">
            <w:pPr>
              <w:jc w:val="center"/>
              <w:rPr>
                <w:rFonts w:ascii="Times New Roman" w:eastAsia="仿宋" w:hAnsi="Times New Roman"/>
                <w:b/>
                <w:bCs/>
                <w:lang w:val="zh-CN" w:eastAsia="zh-CN"/>
              </w:rPr>
            </w:pPr>
            <w:r>
              <w:rPr>
                <w:rFonts w:ascii="Times New Roman" w:eastAsia="仿宋" w:hAnsi="Times New Roman" w:hint="eastAsia"/>
                <w:b/>
                <w:bCs/>
                <w:lang w:val="zh-CN" w:eastAsia="zh-CN"/>
              </w:rPr>
              <w:t>数量</w:t>
            </w:r>
          </w:p>
        </w:tc>
        <w:tc>
          <w:tcPr>
            <w:tcW w:w="2580" w:type="dxa"/>
            <w:tcBorders>
              <w:tl2br w:val="nil"/>
              <w:tr2bl w:val="nil"/>
            </w:tcBorders>
            <w:vAlign w:val="center"/>
          </w:tcPr>
          <w:p w14:paraId="36260587" w14:textId="77777777" w:rsidR="00EC6576" w:rsidRDefault="00000000">
            <w:pPr>
              <w:jc w:val="center"/>
              <w:rPr>
                <w:rFonts w:ascii="Times New Roman" w:eastAsia="仿宋" w:hAnsi="Times New Roman"/>
                <w:b/>
                <w:bCs/>
                <w:lang w:val="zh-CN" w:eastAsia="zh-CN"/>
              </w:rPr>
            </w:pPr>
            <w:r>
              <w:rPr>
                <w:rFonts w:ascii="Times New Roman" w:eastAsia="仿宋" w:hAnsi="Times New Roman" w:hint="eastAsia"/>
                <w:b/>
                <w:bCs/>
                <w:lang w:val="zh-CN" w:eastAsia="zh-CN"/>
              </w:rPr>
              <w:t>备注</w:t>
            </w:r>
          </w:p>
        </w:tc>
      </w:tr>
      <w:tr w:rsidR="00EC6576" w14:paraId="4E9B7634" w14:textId="77777777">
        <w:trPr>
          <w:cantSplit/>
          <w:trHeight w:val="182"/>
          <w:jc w:val="center"/>
        </w:trPr>
        <w:tc>
          <w:tcPr>
            <w:tcW w:w="600" w:type="dxa"/>
            <w:tcBorders>
              <w:tl2br w:val="nil"/>
              <w:tr2bl w:val="nil"/>
            </w:tcBorders>
            <w:vAlign w:val="center"/>
          </w:tcPr>
          <w:p w14:paraId="3128B017" w14:textId="77777777" w:rsidR="00EC6576"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1</w:t>
            </w:r>
          </w:p>
        </w:tc>
        <w:tc>
          <w:tcPr>
            <w:tcW w:w="2235" w:type="dxa"/>
            <w:tcBorders>
              <w:tl2br w:val="nil"/>
              <w:tr2bl w:val="nil"/>
            </w:tcBorders>
            <w:vAlign w:val="center"/>
          </w:tcPr>
          <w:p w14:paraId="00F8414B" w14:textId="77777777" w:rsidR="00EC6576" w:rsidRDefault="00000000">
            <w:pPr>
              <w:spacing w:before="0" w:after="0"/>
              <w:rPr>
                <w:rFonts w:ascii="Times New Roman" w:eastAsia="仿宋" w:hAnsi="Times New Roman"/>
                <w:bCs/>
                <w:lang w:val="zh-CN" w:eastAsia="zh-CN"/>
              </w:rPr>
            </w:pPr>
            <w:r>
              <w:rPr>
                <w:rFonts w:ascii="Times New Roman" w:eastAsia="仿宋" w:hAnsi="Times New Roman" w:hint="eastAsia"/>
                <w:bCs/>
                <w:lang w:eastAsia="zh-CN"/>
              </w:rPr>
              <w:t>考场</w:t>
            </w:r>
          </w:p>
        </w:tc>
        <w:tc>
          <w:tcPr>
            <w:tcW w:w="998" w:type="dxa"/>
            <w:tcBorders>
              <w:tl2br w:val="nil"/>
              <w:tr2bl w:val="nil"/>
            </w:tcBorders>
            <w:vAlign w:val="center"/>
          </w:tcPr>
          <w:p w14:paraId="4EED930B" w14:textId="77777777" w:rsidR="00EC6576" w:rsidRDefault="00EC6576">
            <w:pPr>
              <w:spacing w:before="0" w:after="0"/>
              <w:rPr>
                <w:rFonts w:ascii="Times New Roman" w:eastAsia="仿宋" w:hAnsi="Times New Roman"/>
                <w:bCs/>
                <w:lang w:val="zh-CN" w:eastAsia="zh-CN"/>
              </w:rPr>
            </w:pPr>
          </w:p>
        </w:tc>
        <w:tc>
          <w:tcPr>
            <w:tcW w:w="648" w:type="dxa"/>
            <w:tcBorders>
              <w:tl2br w:val="nil"/>
              <w:tr2bl w:val="nil"/>
            </w:tcBorders>
            <w:vAlign w:val="center"/>
          </w:tcPr>
          <w:p w14:paraId="0B2EDAB4" w14:textId="77777777" w:rsidR="00EC6576"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间</w:t>
            </w:r>
          </w:p>
        </w:tc>
        <w:tc>
          <w:tcPr>
            <w:tcW w:w="1189" w:type="dxa"/>
            <w:tcBorders>
              <w:tl2br w:val="nil"/>
              <w:tr2bl w:val="nil"/>
            </w:tcBorders>
            <w:vAlign w:val="center"/>
          </w:tcPr>
          <w:p w14:paraId="1F88D1D5" w14:textId="77777777" w:rsidR="00EC6576"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1</w:t>
            </w:r>
          </w:p>
        </w:tc>
        <w:tc>
          <w:tcPr>
            <w:tcW w:w="2580" w:type="dxa"/>
            <w:tcBorders>
              <w:tl2br w:val="nil"/>
              <w:tr2bl w:val="nil"/>
            </w:tcBorders>
            <w:vAlign w:val="center"/>
          </w:tcPr>
          <w:p w14:paraId="5EE692D2" w14:textId="77777777" w:rsidR="00EC6576" w:rsidRDefault="00EC6576">
            <w:pPr>
              <w:spacing w:before="0" w:after="0"/>
              <w:rPr>
                <w:rFonts w:ascii="Times New Roman" w:eastAsia="仿宋" w:hAnsi="Times New Roman"/>
                <w:bCs/>
                <w:lang w:val="zh-CN" w:eastAsia="zh-CN"/>
              </w:rPr>
            </w:pPr>
          </w:p>
        </w:tc>
      </w:tr>
      <w:tr w:rsidR="00EC6576" w14:paraId="20F1BC19" w14:textId="77777777">
        <w:trPr>
          <w:cantSplit/>
          <w:trHeight w:val="212"/>
          <w:jc w:val="center"/>
        </w:trPr>
        <w:tc>
          <w:tcPr>
            <w:tcW w:w="600" w:type="dxa"/>
            <w:tcBorders>
              <w:tl2br w:val="nil"/>
              <w:tr2bl w:val="nil"/>
            </w:tcBorders>
            <w:vAlign w:val="center"/>
          </w:tcPr>
          <w:p w14:paraId="3D1282A8" w14:textId="77777777" w:rsidR="00EC6576"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2</w:t>
            </w:r>
          </w:p>
        </w:tc>
        <w:tc>
          <w:tcPr>
            <w:tcW w:w="2235" w:type="dxa"/>
            <w:tcBorders>
              <w:tl2br w:val="nil"/>
              <w:tr2bl w:val="nil"/>
            </w:tcBorders>
            <w:vAlign w:val="center"/>
          </w:tcPr>
          <w:p w14:paraId="0A2B31BD" w14:textId="77777777" w:rsidR="00EC6576"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桌</w:t>
            </w:r>
            <w:r>
              <w:rPr>
                <w:rFonts w:ascii="Times New Roman" w:eastAsia="仿宋" w:hAnsi="Times New Roman" w:hint="eastAsia"/>
                <w:bCs/>
                <w:lang w:eastAsia="zh-CN"/>
              </w:rPr>
              <w:t>椅</w:t>
            </w:r>
          </w:p>
        </w:tc>
        <w:tc>
          <w:tcPr>
            <w:tcW w:w="998" w:type="dxa"/>
            <w:tcBorders>
              <w:tl2br w:val="nil"/>
              <w:tr2bl w:val="nil"/>
            </w:tcBorders>
            <w:vAlign w:val="center"/>
          </w:tcPr>
          <w:p w14:paraId="361FD6CF" w14:textId="77777777" w:rsidR="00EC6576" w:rsidRDefault="00000000">
            <w:pPr>
              <w:spacing w:before="0" w:after="0"/>
              <w:rPr>
                <w:rFonts w:ascii="Times New Roman" w:eastAsia="仿宋" w:hAnsi="Times New Roman"/>
                <w:bCs/>
                <w:lang w:val="zh-CN" w:eastAsia="zh-CN"/>
              </w:rPr>
            </w:pPr>
            <w:r>
              <w:rPr>
                <w:rFonts w:ascii="Times New Roman" w:eastAsia="仿宋" w:hAnsi="Times New Roman" w:hint="eastAsia"/>
                <w:bCs/>
                <w:lang w:eastAsia="zh-CN"/>
              </w:rPr>
              <w:t>普通</w:t>
            </w:r>
          </w:p>
        </w:tc>
        <w:tc>
          <w:tcPr>
            <w:tcW w:w="648" w:type="dxa"/>
            <w:tcBorders>
              <w:tl2br w:val="nil"/>
              <w:tr2bl w:val="nil"/>
            </w:tcBorders>
            <w:vAlign w:val="center"/>
          </w:tcPr>
          <w:p w14:paraId="7E80910C" w14:textId="77777777" w:rsidR="00EC6576"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套</w:t>
            </w:r>
          </w:p>
        </w:tc>
        <w:tc>
          <w:tcPr>
            <w:tcW w:w="1189" w:type="dxa"/>
            <w:tcBorders>
              <w:tl2br w:val="nil"/>
              <w:tr2bl w:val="nil"/>
            </w:tcBorders>
            <w:vAlign w:val="center"/>
          </w:tcPr>
          <w:p w14:paraId="25496F00" w14:textId="77777777" w:rsidR="00EC6576" w:rsidRDefault="00000000">
            <w:pPr>
              <w:spacing w:before="0" w:after="0"/>
              <w:rPr>
                <w:rFonts w:ascii="Times New Roman" w:eastAsia="仿宋" w:hAnsi="Times New Roman"/>
                <w:bCs/>
                <w:lang w:eastAsia="zh-CN"/>
              </w:rPr>
            </w:pPr>
            <w:r>
              <w:rPr>
                <w:rFonts w:ascii="Times New Roman" w:eastAsia="仿宋" w:hAnsi="Times New Roman" w:hint="eastAsia"/>
                <w:bCs/>
                <w:lang w:eastAsia="zh-CN"/>
              </w:rPr>
              <w:t>4</w:t>
            </w:r>
          </w:p>
        </w:tc>
        <w:tc>
          <w:tcPr>
            <w:tcW w:w="2580" w:type="dxa"/>
            <w:tcBorders>
              <w:tl2br w:val="nil"/>
              <w:tr2bl w:val="nil"/>
            </w:tcBorders>
            <w:vAlign w:val="center"/>
          </w:tcPr>
          <w:p w14:paraId="0D340D5F" w14:textId="77777777" w:rsidR="00EC6576" w:rsidRDefault="00EC6576">
            <w:pPr>
              <w:spacing w:before="0" w:after="0"/>
              <w:rPr>
                <w:rFonts w:ascii="Times New Roman" w:eastAsia="仿宋" w:hAnsi="Times New Roman"/>
                <w:bCs/>
                <w:lang w:val="zh-CN" w:eastAsia="zh-CN"/>
              </w:rPr>
            </w:pPr>
          </w:p>
        </w:tc>
      </w:tr>
      <w:tr w:rsidR="00EC6576" w14:paraId="6C52ACC0" w14:textId="77777777">
        <w:trPr>
          <w:cantSplit/>
          <w:trHeight w:val="122"/>
          <w:jc w:val="center"/>
        </w:trPr>
        <w:tc>
          <w:tcPr>
            <w:tcW w:w="600" w:type="dxa"/>
            <w:tcBorders>
              <w:tl2br w:val="nil"/>
              <w:tr2bl w:val="nil"/>
            </w:tcBorders>
            <w:vAlign w:val="center"/>
          </w:tcPr>
          <w:p w14:paraId="74C9C29A" w14:textId="77777777" w:rsidR="00EC6576"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3</w:t>
            </w:r>
          </w:p>
        </w:tc>
        <w:tc>
          <w:tcPr>
            <w:tcW w:w="2235" w:type="dxa"/>
            <w:tcBorders>
              <w:tl2br w:val="nil"/>
              <w:tr2bl w:val="nil"/>
            </w:tcBorders>
            <w:vAlign w:val="center"/>
          </w:tcPr>
          <w:p w14:paraId="7B3B7EA2" w14:textId="77777777" w:rsidR="00EC6576"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桌</w:t>
            </w:r>
            <w:r>
              <w:rPr>
                <w:rFonts w:ascii="Times New Roman" w:eastAsia="仿宋" w:hAnsi="Times New Roman" w:hint="eastAsia"/>
                <w:bCs/>
                <w:lang w:eastAsia="zh-CN"/>
              </w:rPr>
              <w:t>椅</w:t>
            </w:r>
          </w:p>
        </w:tc>
        <w:tc>
          <w:tcPr>
            <w:tcW w:w="998" w:type="dxa"/>
            <w:tcBorders>
              <w:tl2br w:val="nil"/>
              <w:tr2bl w:val="nil"/>
            </w:tcBorders>
            <w:vAlign w:val="center"/>
          </w:tcPr>
          <w:p w14:paraId="3476143F" w14:textId="77777777" w:rsidR="00EC6576" w:rsidRDefault="00000000">
            <w:pPr>
              <w:spacing w:before="0" w:after="0"/>
              <w:rPr>
                <w:rFonts w:ascii="Times New Roman" w:eastAsia="仿宋" w:hAnsi="Times New Roman"/>
                <w:bCs/>
                <w:lang w:val="zh-CN" w:eastAsia="zh-CN"/>
              </w:rPr>
            </w:pPr>
            <w:r>
              <w:rPr>
                <w:rFonts w:ascii="Times New Roman" w:eastAsia="仿宋" w:hAnsi="Times New Roman" w:hint="eastAsia"/>
                <w:bCs/>
                <w:lang w:eastAsia="zh-CN"/>
              </w:rPr>
              <w:t>普通</w:t>
            </w:r>
          </w:p>
        </w:tc>
        <w:tc>
          <w:tcPr>
            <w:tcW w:w="648" w:type="dxa"/>
            <w:tcBorders>
              <w:tl2br w:val="nil"/>
              <w:tr2bl w:val="nil"/>
            </w:tcBorders>
            <w:vAlign w:val="center"/>
          </w:tcPr>
          <w:p w14:paraId="30F3976B" w14:textId="77777777" w:rsidR="00EC6576"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套</w:t>
            </w:r>
          </w:p>
        </w:tc>
        <w:tc>
          <w:tcPr>
            <w:tcW w:w="1189" w:type="dxa"/>
            <w:tcBorders>
              <w:tl2br w:val="nil"/>
              <w:tr2bl w:val="nil"/>
            </w:tcBorders>
            <w:vAlign w:val="center"/>
          </w:tcPr>
          <w:p w14:paraId="0C04B83E" w14:textId="77777777" w:rsidR="00EC6576" w:rsidRDefault="00000000">
            <w:pPr>
              <w:spacing w:before="0" w:after="0"/>
              <w:rPr>
                <w:rFonts w:ascii="Times New Roman" w:eastAsia="仿宋" w:hAnsi="Times New Roman"/>
                <w:bCs/>
                <w:lang w:eastAsia="zh-CN"/>
              </w:rPr>
            </w:pPr>
            <w:r>
              <w:rPr>
                <w:rFonts w:ascii="Times New Roman" w:eastAsia="仿宋" w:hAnsi="Times New Roman" w:hint="eastAsia"/>
                <w:bCs/>
                <w:lang w:val="zh-CN" w:eastAsia="zh-CN"/>
              </w:rPr>
              <w:t>1</w:t>
            </w:r>
            <w:r>
              <w:rPr>
                <w:rFonts w:ascii="Times New Roman" w:eastAsia="仿宋" w:hAnsi="Times New Roman" w:hint="eastAsia"/>
                <w:bCs/>
                <w:lang w:eastAsia="zh-CN"/>
              </w:rPr>
              <w:t>/</w:t>
            </w:r>
            <w:r>
              <w:rPr>
                <w:rFonts w:ascii="Times New Roman" w:eastAsia="仿宋" w:hAnsi="Times New Roman" w:hint="eastAsia"/>
                <w:bCs/>
                <w:lang w:eastAsia="zh-CN"/>
              </w:rPr>
              <w:t>选手</w:t>
            </w:r>
          </w:p>
        </w:tc>
        <w:tc>
          <w:tcPr>
            <w:tcW w:w="2580" w:type="dxa"/>
            <w:tcBorders>
              <w:tl2br w:val="nil"/>
              <w:tr2bl w:val="nil"/>
            </w:tcBorders>
            <w:vAlign w:val="center"/>
          </w:tcPr>
          <w:p w14:paraId="2C1CEA3B" w14:textId="77777777" w:rsidR="00EC6576" w:rsidRDefault="00EC6576">
            <w:pPr>
              <w:spacing w:before="0" w:after="0"/>
              <w:rPr>
                <w:rFonts w:ascii="Times New Roman" w:eastAsia="仿宋" w:hAnsi="Times New Roman"/>
                <w:bCs/>
                <w:lang w:val="zh-CN" w:eastAsia="zh-CN"/>
              </w:rPr>
            </w:pPr>
          </w:p>
        </w:tc>
      </w:tr>
      <w:tr w:rsidR="00EC6576" w14:paraId="4F6464A2" w14:textId="77777777">
        <w:trPr>
          <w:cantSplit/>
          <w:trHeight w:val="90"/>
          <w:jc w:val="center"/>
        </w:trPr>
        <w:tc>
          <w:tcPr>
            <w:tcW w:w="600" w:type="dxa"/>
            <w:tcBorders>
              <w:tl2br w:val="nil"/>
              <w:tr2bl w:val="nil"/>
            </w:tcBorders>
            <w:vAlign w:val="center"/>
          </w:tcPr>
          <w:p w14:paraId="3ABA415B" w14:textId="77777777" w:rsidR="00EC6576"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4</w:t>
            </w:r>
          </w:p>
        </w:tc>
        <w:tc>
          <w:tcPr>
            <w:tcW w:w="2235" w:type="dxa"/>
            <w:tcBorders>
              <w:tl2br w:val="nil"/>
              <w:tr2bl w:val="nil"/>
            </w:tcBorders>
            <w:vAlign w:val="center"/>
          </w:tcPr>
          <w:p w14:paraId="166A006D" w14:textId="77777777" w:rsidR="00EC6576"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纸</w:t>
            </w:r>
          </w:p>
        </w:tc>
        <w:tc>
          <w:tcPr>
            <w:tcW w:w="998" w:type="dxa"/>
            <w:tcBorders>
              <w:tl2br w:val="nil"/>
              <w:tr2bl w:val="nil"/>
            </w:tcBorders>
            <w:vAlign w:val="center"/>
          </w:tcPr>
          <w:p w14:paraId="7B9F0A32" w14:textId="77777777" w:rsidR="00EC6576"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A4</w:t>
            </w:r>
          </w:p>
        </w:tc>
        <w:tc>
          <w:tcPr>
            <w:tcW w:w="648" w:type="dxa"/>
            <w:tcBorders>
              <w:tl2br w:val="nil"/>
              <w:tr2bl w:val="nil"/>
            </w:tcBorders>
            <w:vAlign w:val="center"/>
          </w:tcPr>
          <w:p w14:paraId="1F570DA3" w14:textId="77777777" w:rsidR="00EC6576"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张</w:t>
            </w:r>
          </w:p>
        </w:tc>
        <w:tc>
          <w:tcPr>
            <w:tcW w:w="1189" w:type="dxa"/>
            <w:tcBorders>
              <w:tl2br w:val="nil"/>
              <w:tr2bl w:val="nil"/>
            </w:tcBorders>
            <w:vAlign w:val="center"/>
          </w:tcPr>
          <w:p w14:paraId="69B2E839" w14:textId="77777777" w:rsidR="00EC6576" w:rsidRDefault="00000000">
            <w:pPr>
              <w:spacing w:before="0" w:after="0"/>
              <w:rPr>
                <w:rFonts w:ascii="Times New Roman" w:eastAsia="仿宋" w:hAnsi="Times New Roman"/>
                <w:bCs/>
                <w:lang w:val="zh-CN" w:eastAsia="zh-CN"/>
              </w:rPr>
            </w:pPr>
            <w:r>
              <w:rPr>
                <w:rFonts w:ascii="Times New Roman" w:eastAsia="仿宋" w:hAnsi="Times New Roman" w:hint="eastAsia"/>
                <w:bCs/>
                <w:lang w:eastAsia="zh-CN"/>
              </w:rPr>
              <w:t>若干</w:t>
            </w:r>
          </w:p>
        </w:tc>
        <w:tc>
          <w:tcPr>
            <w:tcW w:w="2580" w:type="dxa"/>
            <w:tcBorders>
              <w:tl2br w:val="nil"/>
              <w:tr2bl w:val="nil"/>
            </w:tcBorders>
            <w:vAlign w:val="center"/>
          </w:tcPr>
          <w:p w14:paraId="0F83D3E3" w14:textId="77777777" w:rsidR="00EC6576" w:rsidRDefault="00EC6576">
            <w:pPr>
              <w:spacing w:before="0" w:after="0"/>
              <w:rPr>
                <w:rFonts w:ascii="Times New Roman" w:eastAsia="仿宋" w:hAnsi="Times New Roman"/>
                <w:bCs/>
                <w:lang w:val="zh-CN" w:eastAsia="zh-CN"/>
              </w:rPr>
            </w:pPr>
          </w:p>
        </w:tc>
      </w:tr>
      <w:tr w:rsidR="00EC6576" w14:paraId="309FAC55" w14:textId="77777777">
        <w:trPr>
          <w:cantSplit/>
          <w:trHeight w:val="90"/>
          <w:jc w:val="center"/>
        </w:trPr>
        <w:tc>
          <w:tcPr>
            <w:tcW w:w="600" w:type="dxa"/>
            <w:tcBorders>
              <w:tl2br w:val="nil"/>
              <w:tr2bl w:val="nil"/>
            </w:tcBorders>
            <w:vAlign w:val="center"/>
          </w:tcPr>
          <w:p w14:paraId="59758B65" w14:textId="77777777" w:rsidR="00EC6576"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5</w:t>
            </w:r>
          </w:p>
        </w:tc>
        <w:tc>
          <w:tcPr>
            <w:tcW w:w="2235" w:type="dxa"/>
            <w:tcBorders>
              <w:tl2br w:val="nil"/>
              <w:tr2bl w:val="nil"/>
            </w:tcBorders>
            <w:vAlign w:val="center"/>
          </w:tcPr>
          <w:p w14:paraId="0D7174CA" w14:textId="77777777" w:rsidR="00EC6576" w:rsidRDefault="00000000">
            <w:pPr>
              <w:spacing w:before="0" w:after="0"/>
              <w:rPr>
                <w:rFonts w:ascii="Times New Roman" w:eastAsia="仿宋" w:hAnsi="Times New Roman"/>
                <w:bCs/>
                <w:lang w:eastAsia="zh-CN"/>
              </w:rPr>
            </w:pPr>
            <w:r>
              <w:rPr>
                <w:rFonts w:ascii="Times New Roman" w:eastAsia="仿宋" w:hAnsi="Times New Roman" w:hint="eastAsia"/>
                <w:bCs/>
                <w:lang w:val="zh-CN" w:eastAsia="zh-CN"/>
              </w:rPr>
              <w:t>签字笔</w:t>
            </w:r>
          </w:p>
        </w:tc>
        <w:tc>
          <w:tcPr>
            <w:tcW w:w="998" w:type="dxa"/>
            <w:tcBorders>
              <w:tl2br w:val="nil"/>
              <w:tr2bl w:val="nil"/>
            </w:tcBorders>
            <w:vAlign w:val="center"/>
          </w:tcPr>
          <w:p w14:paraId="549A2DB7" w14:textId="77777777" w:rsidR="00EC6576" w:rsidRDefault="00EC6576">
            <w:pPr>
              <w:spacing w:before="0" w:after="0"/>
              <w:rPr>
                <w:rFonts w:ascii="Times New Roman" w:eastAsia="仿宋" w:hAnsi="Times New Roman"/>
                <w:bCs/>
                <w:lang w:eastAsia="zh-CN"/>
              </w:rPr>
            </w:pPr>
          </w:p>
        </w:tc>
        <w:tc>
          <w:tcPr>
            <w:tcW w:w="648" w:type="dxa"/>
            <w:tcBorders>
              <w:tl2br w:val="nil"/>
              <w:tr2bl w:val="nil"/>
            </w:tcBorders>
            <w:vAlign w:val="center"/>
          </w:tcPr>
          <w:p w14:paraId="39D8B87F" w14:textId="77777777" w:rsidR="00EC6576" w:rsidRDefault="00000000">
            <w:pPr>
              <w:spacing w:before="0" w:after="0"/>
              <w:rPr>
                <w:rFonts w:ascii="Times New Roman" w:eastAsia="仿宋" w:hAnsi="Times New Roman"/>
                <w:bCs/>
                <w:lang w:eastAsia="zh-CN"/>
              </w:rPr>
            </w:pPr>
            <w:r>
              <w:rPr>
                <w:rFonts w:ascii="Times New Roman" w:eastAsia="仿宋" w:hAnsi="Times New Roman" w:hint="eastAsia"/>
                <w:bCs/>
                <w:lang w:val="zh-CN" w:eastAsia="zh-CN"/>
              </w:rPr>
              <w:t>支</w:t>
            </w:r>
          </w:p>
        </w:tc>
        <w:tc>
          <w:tcPr>
            <w:tcW w:w="1189" w:type="dxa"/>
            <w:tcBorders>
              <w:tl2br w:val="nil"/>
              <w:tr2bl w:val="nil"/>
            </w:tcBorders>
            <w:vAlign w:val="center"/>
          </w:tcPr>
          <w:p w14:paraId="4A2AB302" w14:textId="77777777" w:rsidR="00EC6576" w:rsidRDefault="00000000">
            <w:pPr>
              <w:spacing w:before="0" w:after="0"/>
              <w:rPr>
                <w:rFonts w:ascii="Times New Roman" w:eastAsia="仿宋" w:hAnsi="Times New Roman"/>
                <w:bCs/>
                <w:lang w:val="zh-CN" w:eastAsia="zh-CN"/>
              </w:rPr>
            </w:pPr>
            <w:r>
              <w:rPr>
                <w:rFonts w:ascii="Times New Roman" w:eastAsia="仿宋" w:hAnsi="Times New Roman" w:hint="eastAsia"/>
                <w:bCs/>
                <w:lang w:eastAsia="zh-CN"/>
              </w:rPr>
              <w:t>若干</w:t>
            </w:r>
          </w:p>
        </w:tc>
        <w:tc>
          <w:tcPr>
            <w:tcW w:w="2580" w:type="dxa"/>
            <w:tcBorders>
              <w:tl2br w:val="nil"/>
              <w:tr2bl w:val="nil"/>
            </w:tcBorders>
            <w:vAlign w:val="center"/>
          </w:tcPr>
          <w:p w14:paraId="63222985" w14:textId="77777777" w:rsidR="00EC6576" w:rsidRDefault="00EC6576">
            <w:pPr>
              <w:spacing w:before="0" w:after="0"/>
              <w:rPr>
                <w:rFonts w:ascii="Times New Roman" w:eastAsia="仿宋" w:hAnsi="Times New Roman"/>
                <w:bCs/>
                <w:lang w:val="zh-CN" w:eastAsia="zh-CN"/>
              </w:rPr>
            </w:pPr>
          </w:p>
        </w:tc>
      </w:tr>
      <w:tr w:rsidR="00EC6576" w14:paraId="499ACE0D" w14:textId="77777777">
        <w:trPr>
          <w:cantSplit/>
          <w:trHeight w:val="90"/>
          <w:jc w:val="center"/>
        </w:trPr>
        <w:tc>
          <w:tcPr>
            <w:tcW w:w="600" w:type="dxa"/>
            <w:tcBorders>
              <w:tl2br w:val="nil"/>
              <w:tr2bl w:val="nil"/>
            </w:tcBorders>
            <w:vAlign w:val="center"/>
          </w:tcPr>
          <w:p w14:paraId="78A30A9F" w14:textId="77777777" w:rsidR="00EC6576"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6</w:t>
            </w:r>
          </w:p>
        </w:tc>
        <w:tc>
          <w:tcPr>
            <w:tcW w:w="2235" w:type="dxa"/>
            <w:tcBorders>
              <w:tl2br w:val="nil"/>
              <w:tr2bl w:val="nil"/>
            </w:tcBorders>
            <w:vAlign w:val="center"/>
          </w:tcPr>
          <w:p w14:paraId="21DB7C7C" w14:textId="77777777" w:rsidR="00EC6576" w:rsidRDefault="00000000">
            <w:pPr>
              <w:spacing w:before="0" w:after="0"/>
              <w:rPr>
                <w:rFonts w:ascii="Times New Roman" w:eastAsia="仿宋" w:hAnsi="Times New Roman"/>
                <w:bCs/>
                <w:lang w:val="zh-CN" w:eastAsia="zh-CN"/>
              </w:rPr>
            </w:pPr>
            <w:r>
              <w:rPr>
                <w:rFonts w:ascii="Times New Roman" w:eastAsia="仿宋" w:hAnsi="Times New Roman" w:hint="eastAsia"/>
                <w:bCs/>
                <w:lang w:eastAsia="zh-CN"/>
              </w:rPr>
              <w:t>答题纸</w:t>
            </w:r>
          </w:p>
        </w:tc>
        <w:tc>
          <w:tcPr>
            <w:tcW w:w="998" w:type="dxa"/>
            <w:tcBorders>
              <w:tl2br w:val="nil"/>
              <w:tr2bl w:val="nil"/>
            </w:tcBorders>
            <w:vAlign w:val="center"/>
          </w:tcPr>
          <w:p w14:paraId="7C436B4C" w14:textId="77777777" w:rsidR="00EC6576" w:rsidRDefault="00000000">
            <w:pPr>
              <w:spacing w:before="0" w:after="0"/>
              <w:rPr>
                <w:rFonts w:ascii="Times New Roman" w:eastAsia="仿宋" w:hAnsi="Times New Roman"/>
                <w:bCs/>
                <w:lang w:val="zh-CN" w:eastAsia="zh-CN"/>
              </w:rPr>
            </w:pPr>
            <w:r>
              <w:rPr>
                <w:rFonts w:ascii="Times New Roman" w:eastAsia="仿宋" w:hAnsi="Times New Roman" w:hint="eastAsia"/>
                <w:bCs/>
                <w:lang w:eastAsia="zh-CN"/>
              </w:rPr>
              <w:t>标准</w:t>
            </w:r>
          </w:p>
        </w:tc>
        <w:tc>
          <w:tcPr>
            <w:tcW w:w="648" w:type="dxa"/>
            <w:tcBorders>
              <w:tl2br w:val="nil"/>
              <w:tr2bl w:val="nil"/>
            </w:tcBorders>
            <w:vAlign w:val="center"/>
          </w:tcPr>
          <w:p w14:paraId="41784309" w14:textId="77777777" w:rsidR="00EC6576" w:rsidRDefault="00000000">
            <w:pPr>
              <w:spacing w:before="0" w:after="0"/>
              <w:rPr>
                <w:rFonts w:ascii="Times New Roman" w:eastAsia="仿宋" w:hAnsi="Times New Roman"/>
                <w:bCs/>
                <w:lang w:val="zh-CN" w:eastAsia="zh-CN"/>
              </w:rPr>
            </w:pPr>
            <w:r>
              <w:rPr>
                <w:rFonts w:ascii="Times New Roman" w:eastAsia="仿宋" w:hAnsi="Times New Roman" w:hint="eastAsia"/>
                <w:bCs/>
                <w:lang w:eastAsia="zh-CN"/>
              </w:rPr>
              <w:t>份</w:t>
            </w:r>
          </w:p>
        </w:tc>
        <w:tc>
          <w:tcPr>
            <w:tcW w:w="1189" w:type="dxa"/>
            <w:tcBorders>
              <w:tl2br w:val="nil"/>
              <w:tr2bl w:val="nil"/>
            </w:tcBorders>
            <w:vAlign w:val="center"/>
          </w:tcPr>
          <w:p w14:paraId="3DB096FF" w14:textId="77777777" w:rsidR="00EC6576"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1</w:t>
            </w:r>
            <w:r>
              <w:rPr>
                <w:rFonts w:ascii="Times New Roman" w:eastAsia="仿宋" w:hAnsi="Times New Roman" w:hint="eastAsia"/>
                <w:bCs/>
                <w:lang w:eastAsia="zh-CN"/>
              </w:rPr>
              <w:t>/</w:t>
            </w:r>
            <w:r>
              <w:rPr>
                <w:rFonts w:ascii="Times New Roman" w:eastAsia="仿宋" w:hAnsi="Times New Roman" w:hint="eastAsia"/>
                <w:bCs/>
                <w:lang w:eastAsia="zh-CN"/>
              </w:rPr>
              <w:t>选手</w:t>
            </w:r>
          </w:p>
        </w:tc>
        <w:tc>
          <w:tcPr>
            <w:tcW w:w="2580" w:type="dxa"/>
            <w:tcBorders>
              <w:tl2br w:val="nil"/>
              <w:tr2bl w:val="nil"/>
            </w:tcBorders>
            <w:vAlign w:val="center"/>
          </w:tcPr>
          <w:p w14:paraId="3A9D8F9A" w14:textId="77777777" w:rsidR="00EC6576" w:rsidRDefault="00EC6576">
            <w:pPr>
              <w:spacing w:before="0" w:after="0"/>
              <w:rPr>
                <w:rFonts w:ascii="Times New Roman" w:eastAsia="仿宋" w:hAnsi="Times New Roman"/>
                <w:bCs/>
                <w:lang w:val="zh-CN" w:eastAsia="zh-CN"/>
              </w:rPr>
            </w:pPr>
          </w:p>
        </w:tc>
      </w:tr>
      <w:tr w:rsidR="00EC6576" w14:paraId="7733C61E" w14:textId="77777777">
        <w:trPr>
          <w:cantSplit/>
          <w:trHeight w:val="234"/>
          <w:jc w:val="center"/>
        </w:trPr>
        <w:tc>
          <w:tcPr>
            <w:tcW w:w="600" w:type="dxa"/>
            <w:tcBorders>
              <w:tl2br w:val="nil"/>
              <w:tr2bl w:val="nil"/>
            </w:tcBorders>
            <w:vAlign w:val="center"/>
          </w:tcPr>
          <w:p w14:paraId="52DFB106" w14:textId="77777777" w:rsidR="00EC6576" w:rsidRDefault="00000000">
            <w:pPr>
              <w:spacing w:before="0" w:after="0"/>
              <w:rPr>
                <w:rFonts w:ascii="Times New Roman" w:eastAsia="仿宋" w:hAnsi="Times New Roman"/>
                <w:bCs/>
                <w:lang w:eastAsia="zh-CN"/>
              </w:rPr>
            </w:pPr>
            <w:r>
              <w:rPr>
                <w:rFonts w:ascii="Times New Roman" w:eastAsia="仿宋" w:hAnsi="Times New Roman" w:hint="eastAsia"/>
                <w:bCs/>
                <w:lang w:eastAsia="zh-CN"/>
              </w:rPr>
              <w:t>7</w:t>
            </w:r>
          </w:p>
        </w:tc>
        <w:tc>
          <w:tcPr>
            <w:tcW w:w="2235" w:type="dxa"/>
            <w:tcBorders>
              <w:tl2br w:val="nil"/>
              <w:tr2bl w:val="nil"/>
            </w:tcBorders>
            <w:vAlign w:val="center"/>
          </w:tcPr>
          <w:p w14:paraId="6A970706" w14:textId="77777777" w:rsidR="00EC6576"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抽纸</w:t>
            </w:r>
          </w:p>
        </w:tc>
        <w:tc>
          <w:tcPr>
            <w:tcW w:w="998" w:type="dxa"/>
            <w:tcBorders>
              <w:tl2br w:val="nil"/>
              <w:tr2bl w:val="nil"/>
            </w:tcBorders>
          </w:tcPr>
          <w:p w14:paraId="3EF554D6" w14:textId="77777777" w:rsidR="00EC6576" w:rsidRDefault="00000000">
            <w:pPr>
              <w:spacing w:before="0" w:after="0"/>
              <w:jc w:val="center"/>
              <w:rPr>
                <w:rFonts w:ascii="Times New Roman" w:eastAsia="仿宋" w:hAnsi="Times New Roman"/>
                <w:bCs/>
                <w:lang w:val="zh-CN" w:eastAsia="zh-CN"/>
              </w:rPr>
            </w:pPr>
            <w:r>
              <w:rPr>
                <w:rFonts w:ascii="Times New Roman" w:eastAsia="仿宋" w:hAnsi="Times New Roman" w:hint="eastAsia"/>
                <w:bCs/>
                <w:lang w:val="zh-CN" w:eastAsia="zh-CN"/>
              </w:rPr>
              <w:t>标准</w:t>
            </w:r>
          </w:p>
        </w:tc>
        <w:tc>
          <w:tcPr>
            <w:tcW w:w="648" w:type="dxa"/>
            <w:tcBorders>
              <w:tl2br w:val="nil"/>
              <w:tr2bl w:val="nil"/>
            </w:tcBorders>
            <w:vAlign w:val="center"/>
          </w:tcPr>
          <w:p w14:paraId="64C45F8B" w14:textId="77777777" w:rsidR="00EC6576"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盒</w:t>
            </w:r>
          </w:p>
        </w:tc>
        <w:tc>
          <w:tcPr>
            <w:tcW w:w="1189" w:type="dxa"/>
            <w:tcBorders>
              <w:tl2br w:val="nil"/>
              <w:tr2bl w:val="nil"/>
            </w:tcBorders>
            <w:vAlign w:val="center"/>
          </w:tcPr>
          <w:p w14:paraId="5C92547A" w14:textId="77777777" w:rsidR="00EC6576"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1</w:t>
            </w:r>
          </w:p>
        </w:tc>
        <w:tc>
          <w:tcPr>
            <w:tcW w:w="2580" w:type="dxa"/>
            <w:tcBorders>
              <w:tl2br w:val="nil"/>
              <w:tr2bl w:val="nil"/>
            </w:tcBorders>
            <w:vAlign w:val="center"/>
          </w:tcPr>
          <w:p w14:paraId="74BFA542" w14:textId="77777777" w:rsidR="00EC6576" w:rsidRDefault="00EC6576">
            <w:pPr>
              <w:spacing w:before="0" w:after="0"/>
              <w:rPr>
                <w:rFonts w:ascii="Times New Roman" w:eastAsia="仿宋" w:hAnsi="Times New Roman"/>
                <w:bCs/>
                <w:lang w:val="zh-CN" w:eastAsia="zh-CN"/>
              </w:rPr>
            </w:pPr>
          </w:p>
        </w:tc>
      </w:tr>
      <w:tr w:rsidR="00EC6576" w14:paraId="643AD9D9" w14:textId="77777777">
        <w:trPr>
          <w:cantSplit/>
          <w:trHeight w:val="90"/>
          <w:jc w:val="center"/>
        </w:trPr>
        <w:tc>
          <w:tcPr>
            <w:tcW w:w="600" w:type="dxa"/>
            <w:tcBorders>
              <w:tl2br w:val="nil"/>
              <w:tr2bl w:val="nil"/>
            </w:tcBorders>
            <w:vAlign w:val="center"/>
          </w:tcPr>
          <w:p w14:paraId="18445188" w14:textId="77777777" w:rsidR="00EC6576" w:rsidRDefault="00000000">
            <w:pPr>
              <w:spacing w:before="0" w:after="0"/>
              <w:rPr>
                <w:rFonts w:ascii="Times New Roman" w:eastAsia="仿宋" w:hAnsi="Times New Roman"/>
                <w:bCs/>
                <w:lang w:val="zh-CN" w:eastAsia="zh-CN"/>
              </w:rPr>
            </w:pPr>
            <w:r>
              <w:rPr>
                <w:rFonts w:ascii="Times New Roman" w:eastAsia="仿宋" w:hAnsi="Times New Roman" w:hint="eastAsia"/>
                <w:bCs/>
                <w:lang w:eastAsia="zh-CN"/>
              </w:rPr>
              <w:t>8</w:t>
            </w:r>
          </w:p>
        </w:tc>
        <w:tc>
          <w:tcPr>
            <w:tcW w:w="2235" w:type="dxa"/>
            <w:tcBorders>
              <w:tl2br w:val="nil"/>
              <w:tr2bl w:val="nil"/>
            </w:tcBorders>
            <w:vAlign w:val="center"/>
          </w:tcPr>
          <w:p w14:paraId="0FF87FCA" w14:textId="77777777" w:rsidR="00EC6576" w:rsidRDefault="00000000">
            <w:pPr>
              <w:spacing w:before="0" w:after="0"/>
              <w:rPr>
                <w:rFonts w:ascii="Times New Roman" w:eastAsia="仿宋" w:hAnsi="Times New Roman"/>
                <w:bCs/>
                <w:lang w:eastAsia="zh-CN"/>
              </w:rPr>
            </w:pPr>
            <w:r>
              <w:rPr>
                <w:rFonts w:ascii="Times New Roman" w:eastAsia="仿宋" w:hAnsi="Times New Roman" w:hint="eastAsia"/>
                <w:bCs/>
                <w:lang w:val="zh-CN" w:eastAsia="zh-CN"/>
              </w:rPr>
              <w:t>医用外科口罩</w:t>
            </w:r>
          </w:p>
        </w:tc>
        <w:tc>
          <w:tcPr>
            <w:tcW w:w="998" w:type="dxa"/>
            <w:tcBorders>
              <w:tl2br w:val="nil"/>
              <w:tr2bl w:val="nil"/>
            </w:tcBorders>
            <w:vAlign w:val="center"/>
          </w:tcPr>
          <w:p w14:paraId="4B4B1065" w14:textId="77777777" w:rsidR="00EC6576" w:rsidRDefault="00000000">
            <w:pPr>
              <w:spacing w:before="0" w:after="0"/>
              <w:jc w:val="center"/>
              <w:rPr>
                <w:rFonts w:ascii="Times New Roman" w:eastAsia="仿宋" w:hAnsi="Times New Roman"/>
                <w:bCs/>
                <w:lang w:eastAsia="zh-CN"/>
              </w:rPr>
            </w:pPr>
            <w:r>
              <w:rPr>
                <w:rFonts w:ascii="Times New Roman" w:eastAsia="仿宋" w:hAnsi="Times New Roman" w:hint="eastAsia"/>
                <w:bCs/>
                <w:lang w:val="zh-CN" w:eastAsia="zh-CN"/>
              </w:rPr>
              <w:t>标准</w:t>
            </w:r>
          </w:p>
        </w:tc>
        <w:tc>
          <w:tcPr>
            <w:tcW w:w="648" w:type="dxa"/>
            <w:tcBorders>
              <w:tl2br w:val="nil"/>
              <w:tr2bl w:val="nil"/>
            </w:tcBorders>
            <w:vAlign w:val="center"/>
          </w:tcPr>
          <w:p w14:paraId="19C0CC62" w14:textId="77777777" w:rsidR="00EC6576" w:rsidRDefault="00000000">
            <w:pPr>
              <w:spacing w:before="0" w:after="0"/>
              <w:rPr>
                <w:rFonts w:ascii="Times New Roman" w:eastAsia="仿宋" w:hAnsi="Times New Roman"/>
                <w:bCs/>
                <w:lang w:eastAsia="zh-CN"/>
              </w:rPr>
            </w:pPr>
            <w:r>
              <w:rPr>
                <w:rFonts w:ascii="Times New Roman" w:eastAsia="仿宋" w:hAnsi="Times New Roman" w:hint="eastAsia"/>
                <w:bCs/>
                <w:lang w:val="zh-CN" w:eastAsia="zh-CN"/>
              </w:rPr>
              <w:t>支</w:t>
            </w:r>
          </w:p>
        </w:tc>
        <w:tc>
          <w:tcPr>
            <w:tcW w:w="1189" w:type="dxa"/>
            <w:tcBorders>
              <w:tl2br w:val="nil"/>
              <w:tr2bl w:val="nil"/>
            </w:tcBorders>
            <w:vAlign w:val="center"/>
          </w:tcPr>
          <w:p w14:paraId="146D8F57" w14:textId="77777777" w:rsidR="00EC6576"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若干</w:t>
            </w:r>
          </w:p>
        </w:tc>
        <w:tc>
          <w:tcPr>
            <w:tcW w:w="2580" w:type="dxa"/>
            <w:tcBorders>
              <w:tl2br w:val="nil"/>
              <w:tr2bl w:val="nil"/>
            </w:tcBorders>
            <w:vAlign w:val="center"/>
          </w:tcPr>
          <w:p w14:paraId="4A20B7E0" w14:textId="77777777" w:rsidR="00EC6576"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独立包装</w:t>
            </w:r>
          </w:p>
        </w:tc>
      </w:tr>
      <w:tr w:rsidR="00EC6576" w14:paraId="4CA80CE7" w14:textId="77777777">
        <w:trPr>
          <w:cantSplit/>
          <w:trHeight w:val="152"/>
          <w:jc w:val="center"/>
        </w:trPr>
        <w:tc>
          <w:tcPr>
            <w:tcW w:w="600" w:type="dxa"/>
            <w:tcBorders>
              <w:tl2br w:val="nil"/>
              <w:tr2bl w:val="nil"/>
            </w:tcBorders>
            <w:vAlign w:val="center"/>
          </w:tcPr>
          <w:p w14:paraId="40C452FE" w14:textId="77777777" w:rsidR="00EC6576" w:rsidRDefault="00000000">
            <w:pPr>
              <w:spacing w:before="0" w:after="0"/>
              <w:rPr>
                <w:rFonts w:ascii="Times New Roman" w:eastAsia="仿宋" w:hAnsi="Times New Roman"/>
                <w:bCs/>
                <w:lang w:val="zh-CN" w:eastAsia="zh-CN"/>
              </w:rPr>
            </w:pPr>
            <w:r>
              <w:rPr>
                <w:rFonts w:ascii="Times New Roman" w:eastAsia="仿宋" w:hAnsi="Times New Roman" w:hint="eastAsia"/>
                <w:bCs/>
                <w:lang w:eastAsia="zh-CN"/>
              </w:rPr>
              <w:t>9</w:t>
            </w:r>
          </w:p>
        </w:tc>
        <w:tc>
          <w:tcPr>
            <w:tcW w:w="2235" w:type="dxa"/>
            <w:tcBorders>
              <w:top w:val="single" w:sz="4" w:space="0" w:color="auto"/>
              <w:left w:val="single" w:sz="4" w:space="0" w:color="auto"/>
              <w:bottom w:val="single" w:sz="4" w:space="0" w:color="auto"/>
              <w:right w:val="single" w:sz="4" w:space="0" w:color="auto"/>
            </w:tcBorders>
            <w:vAlign w:val="center"/>
          </w:tcPr>
          <w:p w14:paraId="46B0A919" w14:textId="77777777" w:rsidR="00EC6576" w:rsidRDefault="00000000">
            <w:pPr>
              <w:spacing w:before="0" w:after="0"/>
              <w:rPr>
                <w:rFonts w:ascii="Times New Roman" w:eastAsia="仿宋" w:hAnsi="Times New Roman"/>
                <w:bCs/>
                <w:lang w:eastAsia="zh-CN"/>
              </w:rPr>
            </w:pPr>
            <w:r>
              <w:rPr>
                <w:rFonts w:ascii="Times New Roman" w:eastAsia="仿宋" w:hAnsi="Times New Roman" w:hint="eastAsia"/>
                <w:bCs/>
                <w:lang w:val="zh-CN" w:eastAsia="zh-CN"/>
              </w:rPr>
              <w:t>免洗消毒液</w:t>
            </w:r>
          </w:p>
        </w:tc>
        <w:tc>
          <w:tcPr>
            <w:tcW w:w="998" w:type="dxa"/>
            <w:tcBorders>
              <w:tl2br w:val="nil"/>
              <w:tr2bl w:val="nil"/>
            </w:tcBorders>
            <w:vAlign w:val="center"/>
          </w:tcPr>
          <w:p w14:paraId="02540139" w14:textId="77777777" w:rsidR="00EC6576" w:rsidRDefault="00000000">
            <w:pPr>
              <w:spacing w:before="0" w:after="0"/>
              <w:jc w:val="center"/>
              <w:rPr>
                <w:rFonts w:ascii="Times New Roman" w:eastAsia="仿宋" w:hAnsi="Times New Roman"/>
                <w:bCs/>
                <w:lang w:val="zh-CN" w:eastAsia="zh-CN"/>
              </w:rPr>
            </w:pPr>
            <w:r>
              <w:rPr>
                <w:rFonts w:ascii="Times New Roman" w:eastAsia="仿宋" w:hAnsi="Times New Roman" w:hint="eastAsia"/>
                <w:bCs/>
                <w:lang w:val="zh-CN" w:eastAsia="zh-CN"/>
              </w:rPr>
              <w:t>标准</w:t>
            </w:r>
          </w:p>
        </w:tc>
        <w:tc>
          <w:tcPr>
            <w:tcW w:w="648" w:type="dxa"/>
            <w:tcBorders>
              <w:tl2br w:val="nil"/>
              <w:tr2bl w:val="nil"/>
            </w:tcBorders>
            <w:vAlign w:val="center"/>
          </w:tcPr>
          <w:p w14:paraId="6BBF92B7" w14:textId="77777777" w:rsidR="00EC6576"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瓶</w:t>
            </w:r>
          </w:p>
        </w:tc>
        <w:tc>
          <w:tcPr>
            <w:tcW w:w="1189" w:type="dxa"/>
            <w:tcBorders>
              <w:tl2br w:val="nil"/>
              <w:tr2bl w:val="nil"/>
            </w:tcBorders>
            <w:vAlign w:val="center"/>
          </w:tcPr>
          <w:p w14:paraId="2F6C5A5D" w14:textId="77777777" w:rsidR="00EC6576" w:rsidRDefault="00000000">
            <w:pPr>
              <w:spacing w:before="0" w:after="0"/>
              <w:rPr>
                <w:rFonts w:ascii="Times New Roman" w:eastAsia="仿宋" w:hAnsi="Times New Roman"/>
                <w:bCs/>
                <w:lang w:eastAsia="zh-CN"/>
              </w:rPr>
            </w:pPr>
            <w:r>
              <w:rPr>
                <w:rFonts w:ascii="Times New Roman" w:eastAsia="仿宋" w:hAnsi="Times New Roman" w:hint="eastAsia"/>
                <w:bCs/>
                <w:lang w:val="zh-CN" w:eastAsia="zh-CN"/>
              </w:rPr>
              <w:t>1</w:t>
            </w:r>
          </w:p>
        </w:tc>
        <w:tc>
          <w:tcPr>
            <w:tcW w:w="2580" w:type="dxa"/>
            <w:tcBorders>
              <w:tl2br w:val="nil"/>
              <w:tr2bl w:val="nil"/>
            </w:tcBorders>
            <w:vAlign w:val="center"/>
          </w:tcPr>
          <w:p w14:paraId="6AD37122" w14:textId="77777777" w:rsidR="00EC6576" w:rsidRDefault="00EC6576">
            <w:pPr>
              <w:spacing w:before="0" w:after="0"/>
              <w:rPr>
                <w:rFonts w:ascii="Times New Roman" w:eastAsia="仿宋" w:hAnsi="Times New Roman"/>
                <w:bCs/>
                <w:lang w:val="zh-CN" w:eastAsia="zh-CN"/>
              </w:rPr>
            </w:pPr>
          </w:p>
        </w:tc>
      </w:tr>
      <w:tr w:rsidR="00EC6576" w14:paraId="0B5658AA" w14:textId="77777777">
        <w:trPr>
          <w:cantSplit/>
          <w:trHeight w:val="122"/>
          <w:jc w:val="center"/>
        </w:trPr>
        <w:tc>
          <w:tcPr>
            <w:tcW w:w="600" w:type="dxa"/>
            <w:tcBorders>
              <w:tl2br w:val="nil"/>
              <w:tr2bl w:val="nil"/>
            </w:tcBorders>
            <w:vAlign w:val="center"/>
          </w:tcPr>
          <w:p w14:paraId="6603D4F4" w14:textId="77777777" w:rsidR="00EC6576" w:rsidRDefault="00000000">
            <w:pPr>
              <w:spacing w:before="0" w:after="0"/>
              <w:rPr>
                <w:rFonts w:ascii="Times New Roman" w:eastAsia="仿宋" w:hAnsi="Times New Roman"/>
                <w:bCs/>
                <w:lang w:eastAsia="zh-CN"/>
              </w:rPr>
            </w:pPr>
            <w:r>
              <w:rPr>
                <w:rFonts w:ascii="Times New Roman" w:eastAsia="仿宋" w:hAnsi="Times New Roman" w:hint="eastAsia"/>
                <w:bCs/>
                <w:lang w:eastAsia="zh-CN"/>
              </w:rPr>
              <w:t>10</w:t>
            </w:r>
          </w:p>
        </w:tc>
        <w:tc>
          <w:tcPr>
            <w:tcW w:w="2235" w:type="dxa"/>
            <w:tcBorders>
              <w:top w:val="single" w:sz="4" w:space="0" w:color="auto"/>
              <w:left w:val="single" w:sz="4" w:space="0" w:color="auto"/>
              <w:bottom w:val="single" w:sz="4" w:space="0" w:color="auto"/>
              <w:right w:val="single" w:sz="4" w:space="0" w:color="auto"/>
            </w:tcBorders>
            <w:vAlign w:val="center"/>
          </w:tcPr>
          <w:p w14:paraId="3C0D8914" w14:textId="77777777" w:rsidR="00EC6576"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计时器</w:t>
            </w:r>
          </w:p>
        </w:tc>
        <w:tc>
          <w:tcPr>
            <w:tcW w:w="998" w:type="dxa"/>
            <w:tcBorders>
              <w:tl2br w:val="nil"/>
              <w:tr2bl w:val="nil"/>
            </w:tcBorders>
          </w:tcPr>
          <w:p w14:paraId="6E50A871" w14:textId="77777777" w:rsidR="00EC6576"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普通</w:t>
            </w:r>
          </w:p>
        </w:tc>
        <w:tc>
          <w:tcPr>
            <w:tcW w:w="648" w:type="dxa"/>
            <w:tcBorders>
              <w:tl2br w:val="nil"/>
              <w:tr2bl w:val="nil"/>
            </w:tcBorders>
            <w:vAlign w:val="center"/>
          </w:tcPr>
          <w:p w14:paraId="275AF1A3" w14:textId="77777777" w:rsidR="00EC6576"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个</w:t>
            </w:r>
          </w:p>
        </w:tc>
        <w:tc>
          <w:tcPr>
            <w:tcW w:w="1189" w:type="dxa"/>
            <w:tcBorders>
              <w:tl2br w:val="nil"/>
              <w:tr2bl w:val="nil"/>
            </w:tcBorders>
            <w:vAlign w:val="center"/>
          </w:tcPr>
          <w:p w14:paraId="66F4B3FC" w14:textId="77777777" w:rsidR="00EC6576" w:rsidRDefault="00000000">
            <w:pPr>
              <w:spacing w:before="0" w:after="0"/>
              <w:rPr>
                <w:rFonts w:ascii="Times New Roman" w:eastAsia="仿宋" w:hAnsi="Times New Roman"/>
                <w:bCs/>
                <w:lang w:eastAsia="zh-CN"/>
              </w:rPr>
            </w:pPr>
            <w:r>
              <w:rPr>
                <w:rFonts w:ascii="Times New Roman" w:eastAsia="仿宋" w:hAnsi="Times New Roman" w:hint="eastAsia"/>
                <w:bCs/>
                <w:lang w:val="zh-CN" w:eastAsia="zh-CN"/>
              </w:rPr>
              <w:t>1</w:t>
            </w:r>
          </w:p>
        </w:tc>
        <w:tc>
          <w:tcPr>
            <w:tcW w:w="2580" w:type="dxa"/>
            <w:tcBorders>
              <w:tl2br w:val="nil"/>
              <w:tr2bl w:val="nil"/>
            </w:tcBorders>
            <w:vAlign w:val="center"/>
          </w:tcPr>
          <w:p w14:paraId="54A9A61C" w14:textId="77777777" w:rsidR="00EC6576" w:rsidRDefault="00EC6576">
            <w:pPr>
              <w:spacing w:before="0" w:after="0"/>
              <w:rPr>
                <w:rFonts w:ascii="Times New Roman" w:eastAsia="仿宋" w:hAnsi="Times New Roman"/>
                <w:bCs/>
                <w:lang w:val="zh-CN" w:eastAsia="zh-CN"/>
              </w:rPr>
            </w:pPr>
          </w:p>
        </w:tc>
      </w:tr>
      <w:tr w:rsidR="00EC6576" w14:paraId="29CAF471" w14:textId="77777777">
        <w:trPr>
          <w:cantSplit/>
          <w:trHeight w:val="212"/>
          <w:jc w:val="center"/>
        </w:trPr>
        <w:tc>
          <w:tcPr>
            <w:tcW w:w="600" w:type="dxa"/>
            <w:tcBorders>
              <w:tl2br w:val="nil"/>
              <w:tr2bl w:val="nil"/>
            </w:tcBorders>
            <w:vAlign w:val="center"/>
          </w:tcPr>
          <w:p w14:paraId="0A943918" w14:textId="77777777" w:rsidR="00EC6576"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1</w:t>
            </w:r>
            <w:r>
              <w:rPr>
                <w:rFonts w:ascii="Times New Roman" w:eastAsia="仿宋" w:hAnsi="Times New Roman" w:hint="eastAsia"/>
                <w:bCs/>
                <w:lang w:eastAsia="zh-CN"/>
              </w:rPr>
              <w:t>1</w:t>
            </w:r>
          </w:p>
        </w:tc>
        <w:tc>
          <w:tcPr>
            <w:tcW w:w="2235" w:type="dxa"/>
            <w:tcBorders>
              <w:tl2br w:val="nil"/>
              <w:tr2bl w:val="nil"/>
            </w:tcBorders>
            <w:vAlign w:val="center"/>
          </w:tcPr>
          <w:p w14:paraId="735EFE32" w14:textId="77777777" w:rsidR="00EC6576"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试题及评分标准</w:t>
            </w:r>
          </w:p>
        </w:tc>
        <w:tc>
          <w:tcPr>
            <w:tcW w:w="998" w:type="dxa"/>
            <w:tcBorders>
              <w:tl2br w:val="nil"/>
              <w:tr2bl w:val="nil"/>
            </w:tcBorders>
            <w:vAlign w:val="center"/>
          </w:tcPr>
          <w:p w14:paraId="1E4AB203" w14:textId="77777777" w:rsidR="00EC6576" w:rsidRDefault="00EC6576">
            <w:pPr>
              <w:spacing w:before="0" w:after="0"/>
              <w:rPr>
                <w:rFonts w:ascii="Times New Roman" w:eastAsia="仿宋" w:hAnsi="Times New Roman"/>
                <w:bCs/>
                <w:lang w:val="zh-CN" w:eastAsia="zh-CN"/>
              </w:rPr>
            </w:pPr>
          </w:p>
        </w:tc>
        <w:tc>
          <w:tcPr>
            <w:tcW w:w="648" w:type="dxa"/>
            <w:tcBorders>
              <w:tl2br w:val="nil"/>
              <w:tr2bl w:val="nil"/>
            </w:tcBorders>
            <w:vAlign w:val="center"/>
          </w:tcPr>
          <w:p w14:paraId="329BDBA8" w14:textId="77777777" w:rsidR="00EC6576"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套</w:t>
            </w:r>
          </w:p>
        </w:tc>
        <w:tc>
          <w:tcPr>
            <w:tcW w:w="1189" w:type="dxa"/>
            <w:tcBorders>
              <w:tl2br w:val="nil"/>
              <w:tr2bl w:val="nil"/>
            </w:tcBorders>
            <w:vAlign w:val="center"/>
          </w:tcPr>
          <w:p w14:paraId="20468936" w14:textId="77777777" w:rsidR="00EC6576" w:rsidRDefault="00000000">
            <w:pPr>
              <w:spacing w:before="0" w:after="0"/>
              <w:rPr>
                <w:rFonts w:ascii="Times New Roman" w:eastAsia="仿宋" w:hAnsi="Times New Roman"/>
                <w:bCs/>
                <w:lang w:eastAsia="zh-CN"/>
              </w:rPr>
            </w:pPr>
            <w:r>
              <w:rPr>
                <w:rFonts w:ascii="Times New Roman" w:eastAsia="仿宋" w:hAnsi="Times New Roman" w:hint="eastAsia"/>
                <w:bCs/>
                <w:lang w:val="zh-CN" w:eastAsia="zh-CN"/>
              </w:rPr>
              <w:t>1</w:t>
            </w:r>
            <w:r>
              <w:rPr>
                <w:rFonts w:ascii="Times New Roman" w:eastAsia="仿宋" w:hAnsi="Times New Roman" w:hint="eastAsia"/>
                <w:bCs/>
                <w:lang w:val="zh-CN" w:eastAsia="zh-CN"/>
              </w:rPr>
              <w:t>套</w:t>
            </w:r>
            <w:r>
              <w:rPr>
                <w:rFonts w:ascii="Times New Roman" w:eastAsia="仿宋" w:hAnsi="Times New Roman" w:hint="eastAsia"/>
                <w:bCs/>
                <w:lang w:val="zh-CN" w:eastAsia="zh-CN"/>
              </w:rPr>
              <w:t>/</w:t>
            </w:r>
            <w:r>
              <w:rPr>
                <w:rFonts w:ascii="Times New Roman" w:eastAsia="仿宋" w:hAnsi="Times New Roman" w:hint="eastAsia"/>
                <w:bCs/>
                <w:lang w:val="zh-CN" w:eastAsia="zh-CN"/>
              </w:rPr>
              <w:t>人</w:t>
            </w:r>
          </w:p>
        </w:tc>
        <w:tc>
          <w:tcPr>
            <w:tcW w:w="2580" w:type="dxa"/>
            <w:tcBorders>
              <w:tl2br w:val="nil"/>
              <w:tr2bl w:val="nil"/>
            </w:tcBorders>
            <w:vAlign w:val="center"/>
          </w:tcPr>
          <w:p w14:paraId="4D0A938A" w14:textId="77777777" w:rsidR="00EC6576" w:rsidRDefault="00EC6576">
            <w:pPr>
              <w:spacing w:before="0" w:after="0"/>
              <w:rPr>
                <w:rFonts w:ascii="Times New Roman" w:eastAsia="仿宋" w:hAnsi="Times New Roman"/>
                <w:bCs/>
                <w:lang w:val="zh-CN" w:eastAsia="zh-CN"/>
              </w:rPr>
            </w:pPr>
          </w:p>
        </w:tc>
      </w:tr>
    </w:tbl>
    <w:p w14:paraId="6A106EB0" w14:textId="77777777" w:rsidR="00EC6576" w:rsidRDefault="00000000">
      <w:pPr>
        <w:ind w:firstLine="564"/>
        <w:rPr>
          <w:rFonts w:ascii="Times New Roman" w:hAnsi="Times New Roman"/>
          <w:sz w:val="28"/>
          <w:szCs w:val="28"/>
          <w:lang w:eastAsia="zh-CN"/>
        </w:rPr>
      </w:pPr>
      <w:r>
        <w:rPr>
          <w:rFonts w:ascii="Times New Roman" w:hAnsi="Times New Roman" w:hint="eastAsia"/>
          <w:sz w:val="28"/>
          <w:szCs w:val="28"/>
          <w:lang w:eastAsia="zh-CN"/>
        </w:rPr>
        <w:lastRenderedPageBreak/>
        <w:t>评分</w:t>
      </w:r>
      <w:r>
        <w:rPr>
          <w:rFonts w:ascii="Times New Roman" w:hAnsi="Times New Roman"/>
          <w:sz w:val="28"/>
          <w:szCs w:val="28"/>
          <w:lang w:eastAsia="zh-CN"/>
        </w:rPr>
        <w:t>标准：</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473"/>
        <w:gridCol w:w="621"/>
        <w:gridCol w:w="1965"/>
        <w:gridCol w:w="3765"/>
        <w:gridCol w:w="484"/>
        <w:gridCol w:w="501"/>
        <w:gridCol w:w="501"/>
        <w:gridCol w:w="502"/>
        <w:gridCol w:w="600"/>
      </w:tblGrid>
      <w:tr w:rsidR="00EC6576" w14:paraId="41857B2A" w14:textId="77777777">
        <w:trPr>
          <w:trHeight w:val="90"/>
          <w:jc w:val="center"/>
        </w:trPr>
        <w:tc>
          <w:tcPr>
            <w:tcW w:w="506" w:type="dxa"/>
            <w:vMerge w:val="restart"/>
            <w:tcBorders>
              <w:top w:val="single" w:sz="4" w:space="0" w:color="auto"/>
              <w:left w:val="single" w:sz="4" w:space="0" w:color="auto"/>
              <w:right w:val="single" w:sz="4" w:space="0" w:color="auto"/>
            </w:tcBorders>
            <w:vAlign w:val="center"/>
          </w:tcPr>
          <w:p w14:paraId="13733566" w14:textId="77777777" w:rsidR="00EC6576" w:rsidRDefault="00000000">
            <w:pPr>
              <w:adjustRightInd w:val="0"/>
              <w:snapToGrid w:val="0"/>
              <w:jc w:val="center"/>
              <w:rPr>
                <w:rFonts w:ascii="Times New Roman" w:hAnsi="Times New Roman"/>
                <w:b/>
              </w:rPr>
            </w:pPr>
            <w:r>
              <w:rPr>
                <w:rFonts w:ascii="Times New Roman" w:hAnsi="Times New Roman" w:hint="eastAsia"/>
                <w:b/>
              </w:rPr>
              <w:t>序号</w:t>
            </w:r>
          </w:p>
        </w:tc>
        <w:tc>
          <w:tcPr>
            <w:tcW w:w="473" w:type="dxa"/>
            <w:vMerge w:val="restart"/>
            <w:tcBorders>
              <w:top w:val="single" w:sz="4" w:space="0" w:color="auto"/>
              <w:left w:val="single" w:sz="4" w:space="0" w:color="auto"/>
              <w:right w:val="single" w:sz="4" w:space="0" w:color="auto"/>
            </w:tcBorders>
            <w:vAlign w:val="center"/>
          </w:tcPr>
          <w:p w14:paraId="45D44D44" w14:textId="77777777" w:rsidR="00EC6576" w:rsidRDefault="00000000">
            <w:pPr>
              <w:adjustRightInd w:val="0"/>
              <w:snapToGrid w:val="0"/>
              <w:jc w:val="center"/>
              <w:rPr>
                <w:rFonts w:ascii="Times New Roman" w:hAnsi="Times New Roman"/>
                <w:b/>
              </w:rPr>
            </w:pPr>
            <w:r>
              <w:rPr>
                <w:rFonts w:ascii="Times New Roman" w:hAnsi="Times New Roman" w:hint="eastAsia"/>
                <w:b/>
              </w:rPr>
              <w:t>项目</w:t>
            </w:r>
          </w:p>
        </w:tc>
        <w:tc>
          <w:tcPr>
            <w:tcW w:w="621" w:type="dxa"/>
            <w:vMerge w:val="restart"/>
            <w:tcBorders>
              <w:top w:val="single" w:sz="4" w:space="0" w:color="auto"/>
              <w:left w:val="single" w:sz="4" w:space="0" w:color="auto"/>
              <w:right w:val="single" w:sz="4" w:space="0" w:color="auto"/>
            </w:tcBorders>
            <w:vAlign w:val="center"/>
          </w:tcPr>
          <w:p w14:paraId="7CA500EB" w14:textId="77777777" w:rsidR="00EC6576" w:rsidRDefault="00000000">
            <w:pPr>
              <w:adjustRightInd w:val="0"/>
              <w:snapToGrid w:val="0"/>
              <w:jc w:val="center"/>
              <w:rPr>
                <w:rFonts w:ascii="Times New Roman" w:hAnsi="Times New Roman"/>
                <w:b/>
              </w:rPr>
            </w:pPr>
            <w:r>
              <w:rPr>
                <w:rFonts w:ascii="Times New Roman" w:hAnsi="Times New Roman" w:hint="eastAsia"/>
                <w:b/>
              </w:rPr>
              <w:t>配分</w:t>
            </w:r>
          </w:p>
        </w:tc>
        <w:tc>
          <w:tcPr>
            <w:tcW w:w="1965" w:type="dxa"/>
            <w:vMerge w:val="restart"/>
            <w:tcBorders>
              <w:top w:val="single" w:sz="4" w:space="0" w:color="auto"/>
              <w:left w:val="single" w:sz="4" w:space="0" w:color="auto"/>
              <w:right w:val="single" w:sz="4" w:space="0" w:color="auto"/>
            </w:tcBorders>
            <w:vAlign w:val="center"/>
          </w:tcPr>
          <w:p w14:paraId="612121B1" w14:textId="77777777" w:rsidR="00EC6576" w:rsidRDefault="00000000">
            <w:pPr>
              <w:adjustRightInd w:val="0"/>
              <w:snapToGrid w:val="0"/>
              <w:jc w:val="center"/>
              <w:rPr>
                <w:rFonts w:ascii="Times New Roman" w:hAnsi="Times New Roman"/>
                <w:b/>
              </w:rPr>
            </w:pPr>
            <w:r>
              <w:rPr>
                <w:rFonts w:ascii="Times New Roman" w:hAnsi="Times New Roman" w:hint="eastAsia"/>
                <w:b/>
              </w:rPr>
              <w:t>技术操作要求</w:t>
            </w:r>
          </w:p>
        </w:tc>
        <w:tc>
          <w:tcPr>
            <w:tcW w:w="3765" w:type="dxa"/>
            <w:vMerge w:val="restart"/>
            <w:tcBorders>
              <w:top w:val="single" w:sz="4" w:space="0" w:color="auto"/>
              <w:left w:val="single" w:sz="4" w:space="0" w:color="auto"/>
              <w:right w:val="single" w:sz="4" w:space="0" w:color="auto"/>
            </w:tcBorders>
            <w:vAlign w:val="center"/>
          </w:tcPr>
          <w:p w14:paraId="4F1679E9" w14:textId="77777777" w:rsidR="00EC6576" w:rsidRDefault="00000000">
            <w:pPr>
              <w:adjustRightInd w:val="0"/>
              <w:snapToGrid w:val="0"/>
              <w:jc w:val="left"/>
              <w:rPr>
                <w:rFonts w:ascii="Times New Roman" w:hAnsi="Times New Roman"/>
                <w:b/>
              </w:rPr>
            </w:pPr>
            <w:r>
              <w:rPr>
                <w:rFonts w:ascii="Times New Roman" w:hAnsi="Times New Roman" w:hint="eastAsia"/>
                <w:b/>
              </w:rPr>
              <w:t>扣分说明</w:t>
            </w:r>
          </w:p>
        </w:tc>
        <w:tc>
          <w:tcPr>
            <w:tcW w:w="1988" w:type="dxa"/>
            <w:gridSpan w:val="4"/>
            <w:tcBorders>
              <w:top w:val="single" w:sz="4" w:space="0" w:color="auto"/>
              <w:left w:val="single" w:sz="4" w:space="0" w:color="auto"/>
              <w:bottom w:val="single" w:sz="4" w:space="0" w:color="auto"/>
              <w:right w:val="single" w:sz="4" w:space="0" w:color="auto"/>
            </w:tcBorders>
            <w:vAlign w:val="center"/>
          </w:tcPr>
          <w:p w14:paraId="2C4FCE17" w14:textId="77777777" w:rsidR="00EC6576" w:rsidRDefault="00000000">
            <w:pPr>
              <w:adjustRightInd w:val="0"/>
              <w:snapToGrid w:val="0"/>
              <w:jc w:val="center"/>
              <w:rPr>
                <w:rFonts w:ascii="Times New Roman" w:hAnsi="Times New Roman"/>
                <w:b/>
              </w:rPr>
            </w:pPr>
            <w:r>
              <w:rPr>
                <w:rFonts w:ascii="Times New Roman" w:hAnsi="Times New Roman" w:hint="eastAsia"/>
                <w:b/>
              </w:rPr>
              <w:t>评分标准</w:t>
            </w:r>
          </w:p>
        </w:tc>
        <w:tc>
          <w:tcPr>
            <w:tcW w:w="600" w:type="dxa"/>
            <w:vMerge w:val="restart"/>
            <w:tcBorders>
              <w:top w:val="single" w:sz="4" w:space="0" w:color="auto"/>
              <w:left w:val="single" w:sz="4" w:space="0" w:color="auto"/>
              <w:right w:val="single" w:sz="4" w:space="0" w:color="auto"/>
            </w:tcBorders>
            <w:vAlign w:val="center"/>
          </w:tcPr>
          <w:p w14:paraId="0CA21828" w14:textId="77777777" w:rsidR="00EC6576" w:rsidRDefault="00000000">
            <w:pPr>
              <w:adjustRightInd w:val="0"/>
              <w:snapToGrid w:val="0"/>
              <w:jc w:val="center"/>
              <w:rPr>
                <w:rFonts w:ascii="Times New Roman" w:hAnsi="Times New Roman"/>
                <w:b/>
              </w:rPr>
            </w:pPr>
            <w:r>
              <w:rPr>
                <w:rFonts w:ascii="Times New Roman" w:hAnsi="Times New Roman" w:hint="eastAsia"/>
                <w:b/>
                <w:lang w:eastAsia="zh-CN"/>
              </w:rPr>
              <w:t>得</w:t>
            </w:r>
            <w:r>
              <w:rPr>
                <w:rFonts w:ascii="Times New Roman" w:hAnsi="Times New Roman" w:hint="eastAsia"/>
                <w:b/>
              </w:rPr>
              <w:t>分</w:t>
            </w:r>
          </w:p>
        </w:tc>
      </w:tr>
      <w:tr w:rsidR="00EC6576" w14:paraId="1B982972" w14:textId="77777777">
        <w:trPr>
          <w:trHeight w:val="90"/>
          <w:jc w:val="center"/>
        </w:trPr>
        <w:tc>
          <w:tcPr>
            <w:tcW w:w="506" w:type="dxa"/>
            <w:vMerge/>
            <w:tcBorders>
              <w:left w:val="single" w:sz="4" w:space="0" w:color="auto"/>
              <w:right w:val="single" w:sz="4" w:space="0" w:color="auto"/>
            </w:tcBorders>
            <w:vAlign w:val="center"/>
          </w:tcPr>
          <w:p w14:paraId="38D2E2C9" w14:textId="77777777" w:rsidR="00EC6576" w:rsidRDefault="00EC6576">
            <w:pPr>
              <w:adjustRightInd w:val="0"/>
              <w:snapToGrid w:val="0"/>
              <w:jc w:val="center"/>
              <w:rPr>
                <w:rFonts w:ascii="Times New Roman" w:hAnsi="Times New Roman"/>
                <w:b/>
              </w:rPr>
            </w:pPr>
          </w:p>
        </w:tc>
        <w:tc>
          <w:tcPr>
            <w:tcW w:w="473" w:type="dxa"/>
            <w:vMerge/>
            <w:tcBorders>
              <w:left w:val="single" w:sz="4" w:space="0" w:color="auto"/>
              <w:right w:val="single" w:sz="4" w:space="0" w:color="auto"/>
            </w:tcBorders>
            <w:vAlign w:val="center"/>
          </w:tcPr>
          <w:p w14:paraId="0D52FB69" w14:textId="77777777" w:rsidR="00EC6576" w:rsidRDefault="00EC6576">
            <w:pPr>
              <w:adjustRightInd w:val="0"/>
              <w:snapToGrid w:val="0"/>
              <w:jc w:val="center"/>
              <w:rPr>
                <w:rFonts w:ascii="Times New Roman" w:hAnsi="Times New Roman"/>
                <w:b/>
              </w:rPr>
            </w:pPr>
          </w:p>
        </w:tc>
        <w:tc>
          <w:tcPr>
            <w:tcW w:w="621" w:type="dxa"/>
            <w:vMerge/>
            <w:tcBorders>
              <w:left w:val="single" w:sz="4" w:space="0" w:color="auto"/>
              <w:right w:val="single" w:sz="4" w:space="0" w:color="auto"/>
            </w:tcBorders>
            <w:vAlign w:val="center"/>
          </w:tcPr>
          <w:p w14:paraId="43839C13" w14:textId="77777777" w:rsidR="00EC6576" w:rsidRDefault="00EC6576">
            <w:pPr>
              <w:adjustRightInd w:val="0"/>
              <w:snapToGrid w:val="0"/>
              <w:jc w:val="center"/>
              <w:rPr>
                <w:rFonts w:ascii="Times New Roman" w:hAnsi="Times New Roman"/>
                <w:b/>
              </w:rPr>
            </w:pPr>
          </w:p>
        </w:tc>
        <w:tc>
          <w:tcPr>
            <w:tcW w:w="1965" w:type="dxa"/>
            <w:vMerge/>
            <w:tcBorders>
              <w:left w:val="single" w:sz="4" w:space="0" w:color="auto"/>
              <w:right w:val="single" w:sz="4" w:space="0" w:color="auto"/>
            </w:tcBorders>
            <w:vAlign w:val="center"/>
          </w:tcPr>
          <w:p w14:paraId="2B074FD5" w14:textId="77777777" w:rsidR="00EC6576" w:rsidRDefault="00EC6576">
            <w:pPr>
              <w:adjustRightInd w:val="0"/>
              <w:snapToGrid w:val="0"/>
              <w:jc w:val="center"/>
              <w:rPr>
                <w:rFonts w:ascii="Times New Roman" w:hAnsi="Times New Roman"/>
                <w:b/>
              </w:rPr>
            </w:pPr>
          </w:p>
        </w:tc>
        <w:tc>
          <w:tcPr>
            <w:tcW w:w="3765" w:type="dxa"/>
            <w:vMerge/>
            <w:tcBorders>
              <w:left w:val="single" w:sz="4" w:space="0" w:color="auto"/>
              <w:bottom w:val="single" w:sz="4" w:space="0" w:color="auto"/>
              <w:right w:val="single" w:sz="4" w:space="0" w:color="auto"/>
            </w:tcBorders>
            <w:vAlign w:val="center"/>
          </w:tcPr>
          <w:p w14:paraId="528E6A6E" w14:textId="77777777" w:rsidR="00EC6576" w:rsidRDefault="00EC6576">
            <w:pPr>
              <w:adjustRightInd w:val="0"/>
              <w:snapToGrid w:val="0"/>
              <w:jc w:val="left"/>
              <w:rPr>
                <w:rFonts w:ascii="Times New Roman" w:hAnsi="Times New Roman"/>
                <w:b/>
              </w:rPr>
            </w:pPr>
          </w:p>
        </w:tc>
        <w:tc>
          <w:tcPr>
            <w:tcW w:w="484" w:type="dxa"/>
            <w:tcBorders>
              <w:top w:val="single" w:sz="4" w:space="0" w:color="auto"/>
              <w:left w:val="single" w:sz="4" w:space="0" w:color="auto"/>
              <w:bottom w:val="single" w:sz="4" w:space="0" w:color="auto"/>
              <w:right w:val="single" w:sz="4" w:space="0" w:color="auto"/>
            </w:tcBorders>
            <w:vAlign w:val="center"/>
          </w:tcPr>
          <w:p w14:paraId="3C95E5D0" w14:textId="77777777" w:rsidR="00EC6576" w:rsidRDefault="00000000">
            <w:pPr>
              <w:adjustRightInd w:val="0"/>
              <w:snapToGrid w:val="0"/>
              <w:jc w:val="center"/>
              <w:rPr>
                <w:rFonts w:ascii="Times New Roman" w:hAnsi="Times New Roman"/>
                <w:b/>
              </w:rPr>
            </w:pPr>
            <w:r>
              <w:rPr>
                <w:rFonts w:ascii="Times New Roman" w:hAnsi="Times New Roman" w:hint="eastAsia"/>
                <w:b/>
              </w:rPr>
              <w:t>A</w:t>
            </w:r>
          </w:p>
        </w:tc>
        <w:tc>
          <w:tcPr>
            <w:tcW w:w="501" w:type="dxa"/>
            <w:tcBorders>
              <w:top w:val="single" w:sz="4" w:space="0" w:color="auto"/>
              <w:left w:val="single" w:sz="4" w:space="0" w:color="auto"/>
              <w:bottom w:val="single" w:sz="4" w:space="0" w:color="auto"/>
              <w:right w:val="single" w:sz="4" w:space="0" w:color="auto"/>
            </w:tcBorders>
            <w:vAlign w:val="center"/>
          </w:tcPr>
          <w:p w14:paraId="5D9E2CF6" w14:textId="77777777" w:rsidR="00EC6576" w:rsidRDefault="00000000">
            <w:pPr>
              <w:adjustRightInd w:val="0"/>
              <w:snapToGrid w:val="0"/>
              <w:jc w:val="center"/>
              <w:rPr>
                <w:rFonts w:ascii="Times New Roman" w:hAnsi="Times New Roman"/>
                <w:b/>
              </w:rPr>
            </w:pPr>
            <w:r>
              <w:rPr>
                <w:rFonts w:ascii="Times New Roman" w:hAnsi="Times New Roman" w:hint="eastAsia"/>
                <w:b/>
              </w:rPr>
              <w:t>B</w:t>
            </w:r>
          </w:p>
        </w:tc>
        <w:tc>
          <w:tcPr>
            <w:tcW w:w="501" w:type="dxa"/>
            <w:tcBorders>
              <w:top w:val="single" w:sz="4" w:space="0" w:color="auto"/>
              <w:left w:val="single" w:sz="4" w:space="0" w:color="auto"/>
              <w:bottom w:val="single" w:sz="4" w:space="0" w:color="auto"/>
              <w:right w:val="single" w:sz="4" w:space="0" w:color="auto"/>
            </w:tcBorders>
            <w:vAlign w:val="center"/>
          </w:tcPr>
          <w:p w14:paraId="182FAF63" w14:textId="77777777" w:rsidR="00EC6576" w:rsidRDefault="00000000">
            <w:pPr>
              <w:adjustRightInd w:val="0"/>
              <w:snapToGrid w:val="0"/>
              <w:jc w:val="center"/>
              <w:rPr>
                <w:rFonts w:ascii="Times New Roman" w:hAnsi="Times New Roman"/>
                <w:b/>
              </w:rPr>
            </w:pPr>
            <w:r>
              <w:rPr>
                <w:rFonts w:ascii="Times New Roman" w:hAnsi="Times New Roman" w:hint="eastAsia"/>
                <w:b/>
              </w:rPr>
              <w:t>C</w:t>
            </w:r>
          </w:p>
        </w:tc>
        <w:tc>
          <w:tcPr>
            <w:tcW w:w="502" w:type="dxa"/>
            <w:tcBorders>
              <w:top w:val="single" w:sz="4" w:space="0" w:color="auto"/>
              <w:left w:val="single" w:sz="4" w:space="0" w:color="auto"/>
              <w:bottom w:val="single" w:sz="4" w:space="0" w:color="auto"/>
              <w:right w:val="single" w:sz="4" w:space="0" w:color="auto"/>
            </w:tcBorders>
            <w:vAlign w:val="center"/>
          </w:tcPr>
          <w:p w14:paraId="78683085" w14:textId="77777777" w:rsidR="00EC6576" w:rsidRDefault="00000000">
            <w:pPr>
              <w:adjustRightInd w:val="0"/>
              <w:snapToGrid w:val="0"/>
              <w:jc w:val="center"/>
              <w:rPr>
                <w:rFonts w:ascii="Times New Roman" w:hAnsi="Times New Roman"/>
                <w:b/>
              </w:rPr>
            </w:pPr>
            <w:r>
              <w:rPr>
                <w:rFonts w:ascii="Times New Roman" w:hAnsi="Times New Roman" w:hint="eastAsia"/>
                <w:b/>
              </w:rPr>
              <w:t>D</w:t>
            </w:r>
          </w:p>
        </w:tc>
        <w:tc>
          <w:tcPr>
            <w:tcW w:w="600" w:type="dxa"/>
            <w:vMerge/>
            <w:tcBorders>
              <w:left w:val="single" w:sz="4" w:space="0" w:color="auto"/>
              <w:right w:val="single" w:sz="4" w:space="0" w:color="auto"/>
            </w:tcBorders>
            <w:vAlign w:val="center"/>
          </w:tcPr>
          <w:p w14:paraId="501A4A10" w14:textId="77777777" w:rsidR="00EC6576" w:rsidRDefault="00EC6576">
            <w:pPr>
              <w:adjustRightInd w:val="0"/>
              <w:snapToGrid w:val="0"/>
              <w:jc w:val="center"/>
              <w:rPr>
                <w:rFonts w:ascii="Times New Roman" w:hAnsi="Times New Roman"/>
              </w:rPr>
            </w:pPr>
          </w:p>
        </w:tc>
      </w:tr>
      <w:tr w:rsidR="00EC6576" w14:paraId="07B3702C" w14:textId="77777777">
        <w:trPr>
          <w:trHeight w:val="1086"/>
          <w:jc w:val="center"/>
        </w:trPr>
        <w:tc>
          <w:tcPr>
            <w:tcW w:w="506" w:type="dxa"/>
            <w:tcBorders>
              <w:left w:val="single" w:sz="4" w:space="0" w:color="auto"/>
              <w:right w:val="single" w:sz="4" w:space="0" w:color="auto"/>
            </w:tcBorders>
            <w:vAlign w:val="center"/>
          </w:tcPr>
          <w:p w14:paraId="377AC7E4" w14:textId="77777777" w:rsidR="00EC6576" w:rsidRDefault="00000000">
            <w:pPr>
              <w:adjustRightInd w:val="0"/>
              <w:snapToGrid w:val="0"/>
              <w:jc w:val="center"/>
              <w:rPr>
                <w:rFonts w:ascii="Times New Roman" w:hAnsi="Times New Roman"/>
              </w:rPr>
            </w:pPr>
            <w:r>
              <w:rPr>
                <w:rFonts w:ascii="Times New Roman" w:hAnsi="Times New Roman" w:hint="eastAsia"/>
              </w:rPr>
              <w:t>1</w:t>
            </w:r>
          </w:p>
        </w:tc>
        <w:tc>
          <w:tcPr>
            <w:tcW w:w="473" w:type="dxa"/>
            <w:tcBorders>
              <w:left w:val="single" w:sz="4" w:space="0" w:color="auto"/>
              <w:right w:val="single" w:sz="4" w:space="0" w:color="auto"/>
            </w:tcBorders>
            <w:vAlign w:val="center"/>
          </w:tcPr>
          <w:p w14:paraId="7C53489F" w14:textId="77777777" w:rsidR="00EC6576" w:rsidRDefault="00000000">
            <w:pPr>
              <w:adjustRightInd w:val="0"/>
              <w:snapToGrid w:val="0"/>
              <w:jc w:val="center"/>
              <w:rPr>
                <w:rFonts w:ascii="Times New Roman" w:hAnsi="Times New Roman"/>
              </w:rPr>
            </w:pPr>
            <w:r>
              <w:rPr>
                <w:rFonts w:ascii="Times New Roman" w:hAnsi="Times New Roman" w:hint="eastAsia"/>
              </w:rPr>
              <w:t>基本信息</w:t>
            </w:r>
          </w:p>
        </w:tc>
        <w:tc>
          <w:tcPr>
            <w:tcW w:w="621" w:type="dxa"/>
            <w:tcBorders>
              <w:left w:val="single" w:sz="4" w:space="0" w:color="auto"/>
              <w:right w:val="single" w:sz="4" w:space="0" w:color="auto"/>
            </w:tcBorders>
            <w:vAlign w:val="center"/>
          </w:tcPr>
          <w:p w14:paraId="2215F0F4" w14:textId="77777777" w:rsidR="00EC6576" w:rsidRDefault="00000000">
            <w:pPr>
              <w:adjustRightInd w:val="0"/>
              <w:snapToGrid w:val="0"/>
              <w:jc w:val="center"/>
              <w:rPr>
                <w:rFonts w:ascii="Times New Roman" w:hAnsi="Times New Roman"/>
              </w:rPr>
            </w:pPr>
            <w:r>
              <w:rPr>
                <w:rFonts w:ascii="Times New Roman" w:hAnsi="Times New Roman" w:hint="eastAsia"/>
              </w:rPr>
              <w:t>6</w:t>
            </w:r>
          </w:p>
        </w:tc>
        <w:tc>
          <w:tcPr>
            <w:tcW w:w="1965" w:type="dxa"/>
            <w:tcBorders>
              <w:left w:val="single" w:sz="4" w:space="0" w:color="auto"/>
              <w:right w:val="single" w:sz="4" w:space="0" w:color="auto"/>
            </w:tcBorders>
            <w:vAlign w:val="center"/>
          </w:tcPr>
          <w:p w14:paraId="3EC9776A" w14:textId="77777777" w:rsidR="00EC6576" w:rsidRDefault="00000000">
            <w:pPr>
              <w:adjustRightInd w:val="0"/>
              <w:snapToGrid w:val="0"/>
              <w:jc w:val="center"/>
              <w:rPr>
                <w:rFonts w:ascii="Times New Roman" w:hAnsi="Times New Roman"/>
                <w:lang w:eastAsia="zh-CN"/>
              </w:rPr>
            </w:pPr>
            <w:r>
              <w:rPr>
                <w:rFonts w:ascii="Times New Roman" w:hAnsi="Times New Roman" w:hint="eastAsia"/>
                <w:lang w:eastAsia="zh-CN"/>
              </w:rPr>
              <w:t>完整记录遗体基本信息：遗体编号、性别、年龄</w:t>
            </w:r>
          </w:p>
        </w:tc>
        <w:tc>
          <w:tcPr>
            <w:tcW w:w="3765" w:type="dxa"/>
            <w:tcBorders>
              <w:top w:val="single" w:sz="4" w:space="0" w:color="auto"/>
              <w:left w:val="single" w:sz="4" w:space="0" w:color="auto"/>
              <w:right w:val="single" w:sz="4" w:space="0" w:color="auto"/>
            </w:tcBorders>
            <w:vAlign w:val="center"/>
          </w:tcPr>
          <w:p w14:paraId="51F6EEE1" w14:textId="77777777" w:rsidR="00EC6576" w:rsidRDefault="00000000">
            <w:pPr>
              <w:pStyle w:val="10"/>
              <w:adjustRightInd w:val="0"/>
              <w:snapToGrid w:val="0"/>
              <w:ind w:firstLineChars="0" w:firstLine="0"/>
              <w:rPr>
                <w:rFonts w:eastAsiaTheme="minorEastAsia"/>
                <w:sz w:val="22"/>
                <w:szCs w:val="22"/>
              </w:rPr>
            </w:pPr>
            <w:r>
              <w:rPr>
                <w:rFonts w:eastAsiaTheme="minorEastAsia" w:hint="eastAsia"/>
                <w:sz w:val="22"/>
                <w:szCs w:val="22"/>
              </w:rPr>
              <w:t>1.</w:t>
            </w:r>
            <w:r>
              <w:rPr>
                <w:rFonts w:eastAsiaTheme="minorEastAsia" w:hint="eastAsia"/>
                <w:sz w:val="22"/>
                <w:szCs w:val="22"/>
              </w:rPr>
              <w:t>遗体编号</w:t>
            </w:r>
          </w:p>
          <w:p w14:paraId="0937119F" w14:textId="77777777" w:rsidR="00EC6576" w:rsidRDefault="00000000">
            <w:pPr>
              <w:pStyle w:val="10"/>
              <w:adjustRightInd w:val="0"/>
              <w:snapToGrid w:val="0"/>
              <w:ind w:firstLineChars="0" w:firstLine="0"/>
              <w:rPr>
                <w:rFonts w:eastAsiaTheme="minorEastAsia"/>
                <w:sz w:val="22"/>
                <w:szCs w:val="22"/>
              </w:rPr>
            </w:pPr>
            <w:r>
              <w:rPr>
                <w:rFonts w:eastAsiaTheme="minorEastAsia" w:hint="eastAsia"/>
                <w:sz w:val="22"/>
                <w:szCs w:val="22"/>
              </w:rPr>
              <w:t>2.</w:t>
            </w:r>
            <w:r>
              <w:rPr>
                <w:rFonts w:eastAsiaTheme="minorEastAsia" w:hint="eastAsia"/>
                <w:sz w:val="22"/>
                <w:szCs w:val="22"/>
              </w:rPr>
              <w:t>性别</w:t>
            </w:r>
          </w:p>
          <w:p w14:paraId="20ABB91C" w14:textId="77777777" w:rsidR="00EC6576" w:rsidRDefault="00000000">
            <w:pPr>
              <w:pStyle w:val="10"/>
              <w:adjustRightInd w:val="0"/>
              <w:snapToGrid w:val="0"/>
              <w:ind w:firstLineChars="0" w:firstLine="0"/>
              <w:rPr>
                <w:rFonts w:eastAsiaTheme="minorEastAsia"/>
                <w:sz w:val="22"/>
                <w:szCs w:val="22"/>
              </w:rPr>
            </w:pPr>
            <w:r>
              <w:rPr>
                <w:rFonts w:eastAsiaTheme="minorEastAsia" w:hint="eastAsia"/>
                <w:sz w:val="22"/>
                <w:szCs w:val="22"/>
              </w:rPr>
              <w:t>3.</w:t>
            </w:r>
            <w:r>
              <w:rPr>
                <w:rFonts w:eastAsiaTheme="minorEastAsia" w:hint="eastAsia"/>
                <w:sz w:val="22"/>
                <w:szCs w:val="22"/>
              </w:rPr>
              <w:t>年龄</w:t>
            </w:r>
          </w:p>
          <w:p w14:paraId="76E9316C" w14:textId="77777777" w:rsidR="00EC6576" w:rsidRDefault="00000000">
            <w:pPr>
              <w:pStyle w:val="10"/>
              <w:adjustRightInd w:val="0"/>
              <w:snapToGrid w:val="0"/>
              <w:ind w:firstLineChars="0" w:firstLine="0"/>
              <w:rPr>
                <w:rFonts w:eastAsiaTheme="minorEastAsia"/>
                <w:sz w:val="22"/>
                <w:szCs w:val="22"/>
              </w:rPr>
            </w:pPr>
            <w:r>
              <w:rPr>
                <w:rFonts w:eastAsiaTheme="minorEastAsia" w:hint="eastAsia"/>
                <w:sz w:val="22"/>
                <w:szCs w:val="22"/>
              </w:rPr>
              <w:t>（每项</w:t>
            </w:r>
            <w:r>
              <w:rPr>
                <w:rFonts w:eastAsiaTheme="minorEastAsia" w:hint="eastAsia"/>
                <w:sz w:val="22"/>
                <w:szCs w:val="22"/>
              </w:rPr>
              <w:t>2</w:t>
            </w:r>
            <w:r>
              <w:rPr>
                <w:rFonts w:eastAsiaTheme="minorEastAsia" w:hint="eastAsia"/>
                <w:sz w:val="22"/>
                <w:szCs w:val="22"/>
              </w:rPr>
              <w:t>分）</w:t>
            </w:r>
          </w:p>
        </w:tc>
        <w:tc>
          <w:tcPr>
            <w:tcW w:w="484" w:type="dxa"/>
            <w:tcBorders>
              <w:top w:val="single" w:sz="4" w:space="0" w:color="auto"/>
              <w:left w:val="single" w:sz="4" w:space="0" w:color="auto"/>
              <w:right w:val="single" w:sz="4" w:space="0" w:color="auto"/>
            </w:tcBorders>
            <w:vAlign w:val="center"/>
          </w:tcPr>
          <w:p w14:paraId="6B19FCA9" w14:textId="77777777" w:rsidR="00EC6576" w:rsidRDefault="00000000">
            <w:pPr>
              <w:adjustRightInd w:val="0"/>
              <w:snapToGrid w:val="0"/>
              <w:jc w:val="center"/>
              <w:rPr>
                <w:rFonts w:ascii="Times New Roman" w:hAnsi="Times New Roman"/>
              </w:rPr>
            </w:pPr>
            <w:r>
              <w:rPr>
                <w:rFonts w:ascii="Times New Roman" w:hAnsi="Times New Roman" w:hint="eastAsia"/>
              </w:rPr>
              <w:t>6</w:t>
            </w:r>
          </w:p>
        </w:tc>
        <w:tc>
          <w:tcPr>
            <w:tcW w:w="501" w:type="dxa"/>
            <w:tcBorders>
              <w:top w:val="single" w:sz="4" w:space="0" w:color="auto"/>
              <w:left w:val="single" w:sz="4" w:space="0" w:color="auto"/>
              <w:right w:val="single" w:sz="4" w:space="0" w:color="auto"/>
            </w:tcBorders>
            <w:vAlign w:val="center"/>
          </w:tcPr>
          <w:p w14:paraId="5EFEC61F" w14:textId="77777777" w:rsidR="00EC6576" w:rsidRDefault="00000000">
            <w:pPr>
              <w:adjustRightInd w:val="0"/>
              <w:snapToGrid w:val="0"/>
              <w:jc w:val="center"/>
              <w:rPr>
                <w:rFonts w:ascii="Times New Roman" w:hAnsi="Times New Roman"/>
              </w:rPr>
            </w:pPr>
            <w:r>
              <w:rPr>
                <w:rFonts w:ascii="Times New Roman" w:hAnsi="Times New Roman" w:hint="eastAsia"/>
              </w:rPr>
              <w:t>4</w:t>
            </w:r>
          </w:p>
        </w:tc>
        <w:tc>
          <w:tcPr>
            <w:tcW w:w="501" w:type="dxa"/>
            <w:tcBorders>
              <w:top w:val="single" w:sz="4" w:space="0" w:color="auto"/>
              <w:left w:val="single" w:sz="4" w:space="0" w:color="auto"/>
              <w:right w:val="single" w:sz="4" w:space="0" w:color="auto"/>
            </w:tcBorders>
            <w:vAlign w:val="center"/>
          </w:tcPr>
          <w:p w14:paraId="6F036E4C" w14:textId="77777777" w:rsidR="00EC6576" w:rsidRDefault="00000000">
            <w:pPr>
              <w:adjustRightInd w:val="0"/>
              <w:snapToGrid w:val="0"/>
              <w:jc w:val="center"/>
              <w:rPr>
                <w:rFonts w:ascii="Times New Roman" w:hAnsi="Times New Roman"/>
              </w:rPr>
            </w:pPr>
            <w:r>
              <w:rPr>
                <w:rFonts w:ascii="Times New Roman" w:hAnsi="Times New Roman" w:hint="eastAsia"/>
              </w:rPr>
              <w:t>2</w:t>
            </w:r>
          </w:p>
        </w:tc>
        <w:tc>
          <w:tcPr>
            <w:tcW w:w="502" w:type="dxa"/>
            <w:tcBorders>
              <w:top w:val="single" w:sz="4" w:space="0" w:color="auto"/>
              <w:left w:val="single" w:sz="4" w:space="0" w:color="auto"/>
              <w:right w:val="single" w:sz="4" w:space="0" w:color="auto"/>
            </w:tcBorders>
            <w:vAlign w:val="center"/>
          </w:tcPr>
          <w:p w14:paraId="71AB4E0C" w14:textId="77777777" w:rsidR="00EC6576" w:rsidRDefault="00000000">
            <w:pPr>
              <w:adjustRightInd w:val="0"/>
              <w:snapToGrid w:val="0"/>
              <w:jc w:val="center"/>
              <w:rPr>
                <w:rFonts w:ascii="Times New Roman" w:hAnsi="Times New Roman"/>
                <w:b/>
                <w:bCs/>
              </w:rPr>
            </w:pPr>
            <w:r>
              <w:rPr>
                <w:rFonts w:ascii="Times New Roman" w:hAnsi="Times New Roman" w:hint="eastAsia"/>
              </w:rPr>
              <w:t>0</w:t>
            </w:r>
          </w:p>
        </w:tc>
        <w:tc>
          <w:tcPr>
            <w:tcW w:w="600" w:type="dxa"/>
            <w:tcBorders>
              <w:left w:val="single" w:sz="4" w:space="0" w:color="auto"/>
              <w:right w:val="single" w:sz="4" w:space="0" w:color="auto"/>
            </w:tcBorders>
            <w:vAlign w:val="center"/>
          </w:tcPr>
          <w:p w14:paraId="53DE06B0" w14:textId="77777777" w:rsidR="00EC6576" w:rsidRDefault="00EC6576">
            <w:pPr>
              <w:adjustRightInd w:val="0"/>
              <w:snapToGrid w:val="0"/>
              <w:jc w:val="center"/>
              <w:rPr>
                <w:rFonts w:ascii="Times New Roman" w:hAnsi="Times New Roman"/>
              </w:rPr>
            </w:pPr>
          </w:p>
        </w:tc>
      </w:tr>
      <w:tr w:rsidR="00EC6576" w14:paraId="7821ED23" w14:textId="77777777">
        <w:trPr>
          <w:trHeight w:val="1096"/>
          <w:jc w:val="center"/>
        </w:trPr>
        <w:tc>
          <w:tcPr>
            <w:tcW w:w="506" w:type="dxa"/>
            <w:tcBorders>
              <w:left w:val="single" w:sz="4" w:space="0" w:color="auto"/>
              <w:right w:val="single" w:sz="4" w:space="0" w:color="auto"/>
            </w:tcBorders>
            <w:vAlign w:val="center"/>
          </w:tcPr>
          <w:p w14:paraId="09E3007C" w14:textId="77777777" w:rsidR="00EC6576" w:rsidRDefault="00000000">
            <w:pPr>
              <w:adjustRightInd w:val="0"/>
              <w:snapToGrid w:val="0"/>
              <w:jc w:val="center"/>
              <w:rPr>
                <w:rFonts w:ascii="Times New Roman" w:hAnsi="Times New Roman"/>
              </w:rPr>
            </w:pPr>
            <w:r>
              <w:rPr>
                <w:rFonts w:ascii="Times New Roman" w:hAnsi="Times New Roman" w:hint="eastAsia"/>
              </w:rPr>
              <w:t>2</w:t>
            </w:r>
          </w:p>
        </w:tc>
        <w:tc>
          <w:tcPr>
            <w:tcW w:w="473" w:type="dxa"/>
            <w:tcBorders>
              <w:left w:val="single" w:sz="4" w:space="0" w:color="auto"/>
              <w:right w:val="single" w:sz="4" w:space="0" w:color="auto"/>
            </w:tcBorders>
            <w:vAlign w:val="center"/>
          </w:tcPr>
          <w:p w14:paraId="649646DF" w14:textId="77777777" w:rsidR="00EC6576" w:rsidRDefault="00000000">
            <w:pPr>
              <w:adjustRightInd w:val="0"/>
              <w:snapToGrid w:val="0"/>
              <w:jc w:val="center"/>
              <w:rPr>
                <w:rFonts w:ascii="Times New Roman" w:hAnsi="Times New Roman"/>
              </w:rPr>
            </w:pPr>
            <w:r>
              <w:rPr>
                <w:rFonts w:ascii="Times New Roman" w:hAnsi="Times New Roman" w:hint="eastAsia"/>
              </w:rPr>
              <w:t>判断结果</w:t>
            </w:r>
          </w:p>
        </w:tc>
        <w:tc>
          <w:tcPr>
            <w:tcW w:w="621" w:type="dxa"/>
            <w:tcBorders>
              <w:left w:val="single" w:sz="4" w:space="0" w:color="auto"/>
              <w:right w:val="single" w:sz="4" w:space="0" w:color="auto"/>
            </w:tcBorders>
            <w:vAlign w:val="center"/>
          </w:tcPr>
          <w:p w14:paraId="7429D132" w14:textId="77777777" w:rsidR="00EC6576" w:rsidRDefault="00000000">
            <w:pPr>
              <w:adjustRightInd w:val="0"/>
              <w:snapToGrid w:val="0"/>
              <w:jc w:val="center"/>
              <w:rPr>
                <w:rFonts w:ascii="Times New Roman" w:hAnsi="Times New Roman"/>
              </w:rPr>
            </w:pPr>
            <w:r>
              <w:rPr>
                <w:rFonts w:ascii="Times New Roman" w:hAnsi="Times New Roman" w:hint="eastAsia"/>
              </w:rPr>
              <w:t>6</w:t>
            </w:r>
          </w:p>
        </w:tc>
        <w:tc>
          <w:tcPr>
            <w:tcW w:w="1965" w:type="dxa"/>
            <w:tcBorders>
              <w:left w:val="single" w:sz="4" w:space="0" w:color="auto"/>
              <w:right w:val="single" w:sz="4" w:space="0" w:color="auto"/>
            </w:tcBorders>
            <w:vAlign w:val="center"/>
          </w:tcPr>
          <w:p w14:paraId="034B527F" w14:textId="77777777" w:rsidR="00EC6576" w:rsidRDefault="00000000">
            <w:pPr>
              <w:adjustRightInd w:val="0"/>
              <w:snapToGrid w:val="0"/>
              <w:jc w:val="center"/>
              <w:rPr>
                <w:rFonts w:ascii="Times New Roman" w:hAnsi="Times New Roman"/>
              </w:rPr>
            </w:pPr>
            <w:r>
              <w:rPr>
                <w:rFonts w:ascii="Times New Roman" w:hAnsi="Times New Roman" w:hint="eastAsia"/>
              </w:rPr>
              <w:t>正确判断遗体腐败状况</w:t>
            </w:r>
          </w:p>
          <w:p w14:paraId="7BA871D4" w14:textId="77777777" w:rsidR="00EC6576" w:rsidRDefault="00EC6576">
            <w:pPr>
              <w:adjustRightInd w:val="0"/>
              <w:snapToGrid w:val="0"/>
              <w:jc w:val="center"/>
              <w:rPr>
                <w:rFonts w:ascii="Times New Roman" w:hAnsi="Times New Roman"/>
              </w:rPr>
            </w:pPr>
          </w:p>
        </w:tc>
        <w:tc>
          <w:tcPr>
            <w:tcW w:w="3765" w:type="dxa"/>
            <w:tcBorders>
              <w:left w:val="single" w:sz="4" w:space="0" w:color="auto"/>
              <w:right w:val="single" w:sz="4" w:space="0" w:color="auto"/>
            </w:tcBorders>
            <w:vAlign w:val="center"/>
          </w:tcPr>
          <w:p w14:paraId="0823CBDB" w14:textId="77777777" w:rsidR="00EC6576" w:rsidRDefault="00000000">
            <w:pPr>
              <w:adjustRightInd w:val="0"/>
              <w:snapToGrid w:val="0"/>
              <w:jc w:val="left"/>
              <w:rPr>
                <w:rFonts w:ascii="Times New Roman" w:hAnsi="Times New Roman"/>
                <w:lang w:eastAsia="zh-CN"/>
              </w:rPr>
            </w:pPr>
            <w:r>
              <w:rPr>
                <w:rFonts w:ascii="Times New Roman" w:hAnsi="Times New Roman" w:hint="eastAsia"/>
                <w:lang w:eastAsia="zh-CN"/>
              </w:rPr>
              <w:t>1.</w:t>
            </w:r>
            <w:r>
              <w:rPr>
                <w:rFonts w:ascii="Times New Roman" w:hAnsi="Times New Roman" w:hint="eastAsia"/>
                <w:lang w:eastAsia="zh-CN"/>
              </w:rPr>
              <w:t>遗体腐败</w:t>
            </w:r>
          </w:p>
          <w:p w14:paraId="60504216" w14:textId="77777777" w:rsidR="00EC6576" w:rsidRDefault="00000000">
            <w:pPr>
              <w:adjustRightInd w:val="0"/>
              <w:snapToGrid w:val="0"/>
              <w:jc w:val="left"/>
              <w:rPr>
                <w:rFonts w:ascii="Times New Roman" w:hAnsi="Times New Roman"/>
                <w:lang w:eastAsia="zh-CN"/>
              </w:rPr>
            </w:pPr>
            <w:r>
              <w:rPr>
                <w:rFonts w:ascii="Times New Roman" w:hAnsi="Times New Roman" w:hint="eastAsia"/>
                <w:lang w:eastAsia="zh-CN"/>
              </w:rPr>
              <w:t>2.</w:t>
            </w:r>
            <w:r>
              <w:rPr>
                <w:rFonts w:ascii="Times New Roman" w:hAnsi="Times New Roman" w:hint="eastAsia"/>
                <w:lang w:eastAsia="zh-CN"/>
              </w:rPr>
              <w:t>体表状况</w:t>
            </w:r>
          </w:p>
          <w:p w14:paraId="0204224F" w14:textId="77777777" w:rsidR="00EC6576" w:rsidRDefault="00000000">
            <w:pPr>
              <w:adjustRightInd w:val="0"/>
              <w:snapToGrid w:val="0"/>
              <w:jc w:val="left"/>
              <w:rPr>
                <w:rFonts w:ascii="Times New Roman" w:hAnsi="Times New Roman"/>
                <w:lang w:eastAsia="zh-CN"/>
              </w:rPr>
            </w:pPr>
            <w:r>
              <w:rPr>
                <w:rFonts w:ascii="Times New Roman" w:hAnsi="Times New Roman" w:hint="eastAsia"/>
                <w:lang w:eastAsia="zh-CN"/>
              </w:rPr>
              <w:t>3.</w:t>
            </w:r>
            <w:r>
              <w:rPr>
                <w:rFonts w:ascii="Times New Roman" w:hAnsi="Times New Roman" w:hint="eastAsia"/>
                <w:lang w:eastAsia="zh-CN"/>
              </w:rPr>
              <w:t>胸腹腔腹水及气体</w:t>
            </w:r>
          </w:p>
          <w:p w14:paraId="73A4DBC8" w14:textId="77777777" w:rsidR="00EC6576" w:rsidRDefault="00000000">
            <w:pPr>
              <w:adjustRightInd w:val="0"/>
              <w:snapToGrid w:val="0"/>
              <w:jc w:val="left"/>
              <w:rPr>
                <w:rFonts w:ascii="Times New Roman" w:hAnsi="Times New Roman"/>
              </w:rPr>
            </w:pPr>
            <w:r>
              <w:rPr>
                <w:rFonts w:ascii="Times New Roman" w:hAnsi="Times New Roman" w:hint="eastAsia"/>
              </w:rPr>
              <w:t>（每项</w:t>
            </w:r>
            <w:r>
              <w:rPr>
                <w:rFonts w:ascii="Times New Roman" w:hAnsi="Times New Roman" w:hint="eastAsia"/>
              </w:rPr>
              <w:t>2</w:t>
            </w:r>
            <w:r>
              <w:rPr>
                <w:rFonts w:ascii="Times New Roman" w:hAnsi="Times New Roman" w:hint="eastAsia"/>
              </w:rPr>
              <w:t>分）</w:t>
            </w:r>
          </w:p>
        </w:tc>
        <w:tc>
          <w:tcPr>
            <w:tcW w:w="484" w:type="dxa"/>
            <w:tcBorders>
              <w:left w:val="single" w:sz="4" w:space="0" w:color="auto"/>
              <w:right w:val="single" w:sz="4" w:space="0" w:color="auto"/>
            </w:tcBorders>
            <w:vAlign w:val="center"/>
          </w:tcPr>
          <w:p w14:paraId="16907282" w14:textId="77777777" w:rsidR="00EC6576" w:rsidRDefault="00000000">
            <w:pPr>
              <w:adjustRightInd w:val="0"/>
              <w:snapToGrid w:val="0"/>
              <w:jc w:val="center"/>
              <w:rPr>
                <w:rFonts w:ascii="Times New Roman" w:hAnsi="Times New Roman"/>
              </w:rPr>
            </w:pPr>
            <w:r>
              <w:rPr>
                <w:rFonts w:ascii="Times New Roman" w:hAnsi="Times New Roman" w:hint="eastAsia"/>
              </w:rPr>
              <w:t>6</w:t>
            </w:r>
          </w:p>
        </w:tc>
        <w:tc>
          <w:tcPr>
            <w:tcW w:w="501" w:type="dxa"/>
            <w:tcBorders>
              <w:left w:val="single" w:sz="4" w:space="0" w:color="auto"/>
              <w:right w:val="single" w:sz="4" w:space="0" w:color="auto"/>
            </w:tcBorders>
            <w:vAlign w:val="center"/>
          </w:tcPr>
          <w:p w14:paraId="3E85B088" w14:textId="77777777" w:rsidR="00EC6576" w:rsidRDefault="00000000">
            <w:pPr>
              <w:adjustRightInd w:val="0"/>
              <w:snapToGrid w:val="0"/>
              <w:jc w:val="center"/>
              <w:rPr>
                <w:rFonts w:ascii="Times New Roman" w:hAnsi="Times New Roman"/>
              </w:rPr>
            </w:pPr>
            <w:r>
              <w:rPr>
                <w:rFonts w:ascii="Times New Roman" w:hAnsi="Times New Roman" w:hint="eastAsia"/>
              </w:rPr>
              <w:t>4</w:t>
            </w:r>
          </w:p>
        </w:tc>
        <w:tc>
          <w:tcPr>
            <w:tcW w:w="501" w:type="dxa"/>
            <w:tcBorders>
              <w:left w:val="single" w:sz="4" w:space="0" w:color="auto"/>
              <w:right w:val="single" w:sz="4" w:space="0" w:color="auto"/>
            </w:tcBorders>
            <w:vAlign w:val="center"/>
          </w:tcPr>
          <w:p w14:paraId="29D219F0" w14:textId="77777777" w:rsidR="00EC6576" w:rsidRDefault="00000000">
            <w:pPr>
              <w:adjustRightInd w:val="0"/>
              <w:snapToGrid w:val="0"/>
              <w:jc w:val="center"/>
              <w:rPr>
                <w:rFonts w:ascii="Times New Roman" w:hAnsi="Times New Roman"/>
              </w:rPr>
            </w:pPr>
            <w:r>
              <w:rPr>
                <w:rFonts w:ascii="Times New Roman" w:hAnsi="Times New Roman" w:hint="eastAsia"/>
              </w:rPr>
              <w:t>2</w:t>
            </w:r>
          </w:p>
        </w:tc>
        <w:tc>
          <w:tcPr>
            <w:tcW w:w="502" w:type="dxa"/>
            <w:tcBorders>
              <w:left w:val="single" w:sz="4" w:space="0" w:color="auto"/>
              <w:right w:val="single" w:sz="4" w:space="0" w:color="auto"/>
            </w:tcBorders>
            <w:vAlign w:val="center"/>
          </w:tcPr>
          <w:p w14:paraId="7C39DF6E" w14:textId="77777777" w:rsidR="00EC6576" w:rsidRDefault="00000000">
            <w:pPr>
              <w:adjustRightInd w:val="0"/>
              <w:snapToGrid w:val="0"/>
              <w:jc w:val="center"/>
              <w:rPr>
                <w:rFonts w:ascii="Times New Roman" w:hAnsi="Times New Roman"/>
              </w:rPr>
            </w:pPr>
            <w:r>
              <w:rPr>
                <w:rFonts w:ascii="Times New Roman" w:hAnsi="Times New Roman" w:hint="eastAsia"/>
              </w:rPr>
              <w:t>0</w:t>
            </w:r>
          </w:p>
        </w:tc>
        <w:tc>
          <w:tcPr>
            <w:tcW w:w="600" w:type="dxa"/>
            <w:tcBorders>
              <w:left w:val="single" w:sz="4" w:space="0" w:color="auto"/>
              <w:right w:val="single" w:sz="4" w:space="0" w:color="auto"/>
            </w:tcBorders>
            <w:vAlign w:val="center"/>
          </w:tcPr>
          <w:p w14:paraId="533D7798" w14:textId="77777777" w:rsidR="00EC6576" w:rsidRDefault="00EC6576">
            <w:pPr>
              <w:adjustRightInd w:val="0"/>
              <w:snapToGrid w:val="0"/>
              <w:jc w:val="center"/>
              <w:rPr>
                <w:rFonts w:ascii="Times New Roman" w:hAnsi="Times New Roman"/>
              </w:rPr>
            </w:pPr>
          </w:p>
        </w:tc>
      </w:tr>
      <w:tr w:rsidR="00EC6576" w14:paraId="7C3E6C4C" w14:textId="77777777">
        <w:trPr>
          <w:trHeight w:val="1117"/>
          <w:jc w:val="center"/>
        </w:trPr>
        <w:tc>
          <w:tcPr>
            <w:tcW w:w="506" w:type="dxa"/>
            <w:tcBorders>
              <w:left w:val="single" w:sz="4" w:space="0" w:color="auto"/>
              <w:right w:val="single" w:sz="4" w:space="0" w:color="auto"/>
            </w:tcBorders>
            <w:vAlign w:val="center"/>
          </w:tcPr>
          <w:p w14:paraId="48935FA2" w14:textId="77777777" w:rsidR="00EC6576" w:rsidRDefault="00000000">
            <w:pPr>
              <w:adjustRightInd w:val="0"/>
              <w:snapToGrid w:val="0"/>
              <w:jc w:val="center"/>
              <w:rPr>
                <w:rFonts w:ascii="Times New Roman" w:hAnsi="Times New Roman"/>
              </w:rPr>
            </w:pPr>
            <w:r>
              <w:rPr>
                <w:rFonts w:ascii="Times New Roman" w:hAnsi="Times New Roman" w:hint="eastAsia"/>
              </w:rPr>
              <w:t>3</w:t>
            </w:r>
          </w:p>
        </w:tc>
        <w:tc>
          <w:tcPr>
            <w:tcW w:w="473" w:type="dxa"/>
            <w:tcBorders>
              <w:left w:val="single" w:sz="4" w:space="0" w:color="auto"/>
              <w:right w:val="single" w:sz="4" w:space="0" w:color="auto"/>
            </w:tcBorders>
            <w:vAlign w:val="center"/>
          </w:tcPr>
          <w:p w14:paraId="58C8B6DF" w14:textId="77777777" w:rsidR="00EC6576" w:rsidRDefault="00000000">
            <w:pPr>
              <w:adjustRightInd w:val="0"/>
              <w:snapToGrid w:val="0"/>
              <w:jc w:val="center"/>
              <w:rPr>
                <w:rFonts w:ascii="Times New Roman" w:hAnsi="Times New Roman"/>
              </w:rPr>
            </w:pPr>
            <w:r>
              <w:rPr>
                <w:rFonts w:ascii="Times New Roman" w:hAnsi="Times New Roman" w:hint="eastAsia"/>
              </w:rPr>
              <w:t>判断依据</w:t>
            </w:r>
          </w:p>
        </w:tc>
        <w:tc>
          <w:tcPr>
            <w:tcW w:w="621" w:type="dxa"/>
            <w:tcBorders>
              <w:left w:val="single" w:sz="4" w:space="0" w:color="auto"/>
              <w:right w:val="single" w:sz="4" w:space="0" w:color="auto"/>
            </w:tcBorders>
            <w:vAlign w:val="center"/>
          </w:tcPr>
          <w:p w14:paraId="271C6DDE" w14:textId="77777777" w:rsidR="00EC6576" w:rsidRDefault="00000000">
            <w:pPr>
              <w:adjustRightInd w:val="0"/>
              <w:snapToGrid w:val="0"/>
              <w:jc w:val="center"/>
              <w:rPr>
                <w:rFonts w:ascii="Times New Roman" w:hAnsi="Times New Roman"/>
              </w:rPr>
            </w:pPr>
            <w:r>
              <w:rPr>
                <w:rFonts w:ascii="Times New Roman" w:hAnsi="Times New Roman" w:hint="eastAsia"/>
              </w:rPr>
              <w:t>15</w:t>
            </w:r>
          </w:p>
        </w:tc>
        <w:tc>
          <w:tcPr>
            <w:tcW w:w="1965" w:type="dxa"/>
            <w:tcBorders>
              <w:left w:val="single" w:sz="4" w:space="0" w:color="auto"/>
              <w:right w:val="single" w:sz="4" w:space="0" w:color="auto"/>
            </w:tcBorders>
            <w:vAlign w:val="center"/>
          </w:tcPr>
          <w:p w14:paraId="08AFA3DC" w14:textId="77777777" w:rsidR="00EC6576" w:rsidRDefault="00000000">
            <w:pPr>
              <w:adjustRightInd w:val="0"/>
              <w:snapToGrid w:val="0"/>
              <w:jc w:val="center"/>
              <w:rPr>
                <w:rFonts w:ascii="Times New Roman" w:hAnsi="Times New Roman"/>
                <w:lang w:eastAsia="zh-CN"/>
              </w:rPr>
            </w:pPr>
            <w:r>
              <w:rPr>
                <w:rFonts w:ascii="Times New Roman" w:hAnsi="Times New Roman" w:hint="eastAsia"/>
                <w:lang w:eastAsia="zh-CN"/>
              </w:rPr>
              <w:t>根据遗体判断结果及</w:t>
            </w:r>
            <w:r>
              <w:rPr>
                <w:rFonts w:ascii="Times New Roman" w:hAnsi="Times New Roman"/>
                <w:lang w:eastAsia="zh-CN"/>
              </w:rPr>
              <w:t>需求</w:t>
            </w:r>
            <w:r>
              <w:rPr>
                <w:rFonts w:ascii="Times New Roman" w:hAnsi="Times New Roman" w:hint="eastAsia"/>
                <w:lang w:eastAsia="zh-CN"/>
              </w:rPr>
              <w:t>，找出合理依据</w:t>
            </w:r>
          </w:p>
        </w:tc>
        <w:tc>
          <w:tcPr>
            <w:tcW w:w="3765" w:type="dxa"/>
            <w:tcBorders>
              <w:top w:val="single" w:sz="4" w:space="0" w:color="auto"/>
              <w:left w:val="single" w:sz="4" w:space="0" w:color="auto"/>
              <w:right w:val="single" w:sz="4" w:space="0" w:color="auto"/>
            </w:tcBorders>
            <w:vAlign w:val="center"/>
          </w:tcPr>
          <w:p w14:paraId="552DE9F7" w14:textId="77777777" w:rsidR="00EC6576" w:rsidRDefault="00000000">
            <w:pPr>
              <w:pStyle w:val="1"/>
              <w:spacing w:line="360" w:lineRule="auto"/>
              <w:ind w:left="0" w:firstLine="0"/>
              <w:jc w:val="left"/>
              <w:rPr>
                <w:rFonts w:eastAsiaTheme="minorEastAsia"/>
                <w:sz w:val="22"/>
                <w:szCs w:val="22"/>
              </w:rPr>
            </w:pPr>
            <w:r>
              <w:rPr>
                <w:rFonts w:eastAsiaTheme="minorEastAsia" w:hint="eastAsia"/>
                <w:sz w:val="22"/>
                <w:szCs w:val="22"/>
              </w:rPr>
              <w:t>1.</w:t>
            </w:r>
            <w:r>
              <w:rPr>
                <w:rFonts w:eastAsia="仿宋_GB2312" w:hint="eastAsia"/>
                <w:sz w:val="32"/>
                <w:szCs w:val="32"/>
              </w:rPr>
              <w:t xml:space="preserve"> </w:t>
            </w:r>
            <w:r>
              <w:rPr>
                <w:rFonts w:eastAsiaTheme="minorEastAsia" w:hint="eastAsia"/>
                <w:sz w:val="22"/>
                <w:szCs w:val="22"/>
              </w:rPr>
              <w:t>全身略有</w:t>
            </w:r>
            <w:r>
              <w:rPr>
                <w:rFonts w:eastAsiaTheme="minorEastAsia"/>
                <w:sz w:val="22"/>
                <w:szCs w:val="22"/>
              </w:rPr>
              <w:t>浮肿</w:t>
            </w:r>
          </w:p>
          <w:p w14:paraId="5D7587AA" w14:textId="77777777" w:rsidR="00EC6576" w:rsidRDefault="00000000">
            <w:pPr>
              <w:pStyle w:val="1"/>
              <w:spacing w:line="360" w:lineRule="auto"/>
              <w:ind w:left="0" w:firstLine="0"/>
              <w:jc w:val="left"/>
              <w:rPr>
                <w:rFonts w:eastAsiaTheme="minorEastAsia"/>
                <w:sz w:val="22"/>
                <w:szCs w:val="22"/>
              </w:rPr>
            </w:pPr>
            <w:r>
              <w:rPr>
                <w:rFonts w:eastAsiaTheme="minorEastAsia" w:hint="eastAsia"/>
                <w:sz w:val="22"/>
                <w:szCs w:val="22"/>
              </w:rPr>
              <w:t xml:space="preserve">2. </w:t>
            </w:r>
            <w:r>
              <w:rPr>
                <w:rFonts w:eastAsiaTheme="minorEastAsia" w:hint="eastAsia"/>
                <w:sz w:val="22"/>
                <w:szCs w:val="22"/>
              </w:rPr>
              <w:t>身体左侧</w:t>
            </w:r>
            <w:r>
              <w:rPr>
                <w:rFonts w:eastAsiaTheme="minorEastAsia"/>
                <w:sz w:val="22"/>
                <w:szCs w:val="22"/>
              </w:rPr>
              <w:t>有少量</w:t>
            </w:r>
            <w:r>
              <w:rPr>
                <w:rFonts w:eastAsiaTheme="minorEastAsia" w:hint="eastAsia"/>
                <w:sz w:val="22"/>
                <w:szCs w:val="22"/>
              </w:rPr>
              <w:t>尸斑</w:t>
            </w:r>
          </w:p>
          <w:p w14:paraId="00E263EC" w14:textId="77777777" w:rsidR="00EC6576" w:rsidRDefault="00000000">
            <w:pPr>
              <w:pStyle w:val="1"/>
              <w:spacing w:line="360" w:lineRule="auto"/>
              <w:ind w:left="0" w:firstLine="0"/>
              <w:jc w:val="left"/>
              <w:rPr>
                <w:rFonts w:eastAsiaTheme="minorEastAsia"/>
                <w:sz w:val="22"/>
                <w:szCs w:val="22"/>
              </w:rPr>
            </w:pPr>
            <w:r>
              <w:rPr>
                <w:rFonts w:eastAsiaTheme="minorEastAsia" w:hint="eastAsia"/>
                <w:sz w:val="22"/>
                <w:szCs w:val="22"/>
              </w:rPr>
              <w:t xml:space="preserve">3. </w:t>
            </w:r>
            <w:r>
              <w:rPr>
                <w:rFonts w:eastAsiaTheme="minorEastAsia" w:hint="eastAsia"/>
                <w:sz w:val="22"/>
                <w:szCs w:val="22"/>
              </w:rPr>
              <w:t>口鼻处泥沙</w:t>
            </w:r>
          </w:p>
          <w:p w14:paraId="081FFC13" w14:textId="77777777" w:rsidR="00EC6576" w:rsidRDefault="00000000">
            <w:pPr>
              <w:pStyle w:val="1"/>
              <w:spacing w:line="360" w:lineRule="auto"/>
              <w:ind w:left="0" w:firstLine="0"/>
              <w:jc w:val="left"/>
              <w:rPr>
                <w:rFonts w:eastAsiaTheme="minorEastAsia"/>
                <w:sz w:val="22"/>
                <w:szCs w:val="22"/>
              </w:rPr>
            </w:pPr>
            <w:r>
              <w:rPr>
                <w:rFonts w:eastAsiaTheme="minorEastAsia" w:hint="eastAsia"/>
                <w:sz w:val="22"/>
                <w:szCs w:val="22"/>
              </w:rPr>
              <w:t xml:space="preserve">4. </w:t>
            </w:r>
            <w:r>
              <w:rPr>
                <w:rFonts w:eastAsiaTheme="minorEastAsia" w:hint="eastAsia"/>
                <w:sz w:val="22"/>
                <w:szCs w:val="22"/>
              </w:rPr>
              <w:t>面部轻微</w:t>
            </w:r>
            <w:r>
              <w:rPr>
                <w:rFonts w:eastAsiaTheme="minorEastAsia"/>
                <w:sz w:val="22"/>
                <w:szCs w:val="22"/>
              </w:rPr>
              <w:t>肿胀</w:t>
            </w:r>
          </w:p>
          <w:p w14:paraId="4E16263E" w14:textId="77777777" w:rsidR="00EC6576" w:rsidRDefault="00000000">
            <w:pPr>
              <w:adjustRightInd w:val="0"/>
              <w:snapToGrid w:val="0"/>
              <w:jc w:val="left"/>
              <w:rPr>
                <w:rFonts w:ascii="Times New Roman" w:hAnsi="Times New Roman"/>
                <w:lang w:eastAsia="zh-CN"/>
              </w:rPr>
            </w:pPr>
            <w:r>
              <w:rPr>
                <w:rFonts w:ascii="Times New Roman" w:hAnsi="Times New Roman" w:hint="eastAsia"/>
                <w:lang w:eastAsia="zh-CN"/>
              </w:rPr>
              <w:t>5.</w:t>
            </w:r>
            <w:r>
              <w:rPr>
                <w:rFonts w:ascii="Times New Roman" w:eastAsia="仿宋_GB2312" w:hAnsi="Times New Roman"/>
                <w:sz w:val="32"/>
                <w:szCs w:val="32"/>
                <w:lang w:eastAsia="zh-CN"/>
              </w:rPr>
              <w:t xml:space="preserve"> </w:t>
            </w:r>
            <w:r>
              <w:rPr>
                <w:rFonts w:ascii="Times New Roman" w:hAnsi="Times New Roman" w:hint="eastAsia"/>
                <w:kern w:val="2"/>
                <w:lang w:eastAsia="zh-CN"/>
              </w:rPr>
              <w:t>遗体</w:t>
            </w:r>
            <w:r>
              <w:rPr>
                <w:rFonts w:ascii="Times New Roman" w:hAnsi="Times New Roman"/>
                <w:kern w:val="2"/>
                <w:lang w:eastAsia="zh-CN"/>
              </w:rPr>
              <w:t>防腐保存</w:t>
            </w:r>
            <w:r>
              <w:rPr>
                <w:rFonts w:ascii="Times New Roman" w:hAnsi="Times New Roman" w:hint="eastAsia"/>
                <w:kern w:val="2"/>
                <w:lang w:eastAsia="zh-CN"/>
              </w:rPr>
              <w:t>16</w:t>
            </w:r>
            <w:r>
              <w:rPr>
                <w:rFonts w:ascii="Times New Roman" w:hAnsi="Times New Roman" w:hint="eastAsia"/>
                <w:kern w:val="2"/>
                <w:lang w:eastAsia="zh-CN"/>
              </w:rPr>
              <w:t>天（</w:t>
            </w:r>
            <w:r>
              <w:rPr>
                <w:rFonts w:ascii="Times New Roman" w:hAnsi="Times New Roman" w:hint="eastAsia"/>
                <w:kern w:val="2"/>
                <w:lang w:eastAsia="zh-CN"/>
              </w:rPr>
              <w:t>10</w:t>
            </w:r>
            <w:r>
              <w:rPr>
                <w:rFonts w:ascii="Times New Roman" w:hAnsi="Times New Roman" w:hint="eastAsia"/>
                <w:kern w:val="2"/>
                <w:lang w:eastAsia="zh-CN"/>
              </w:rPr>
              <w:t>月</w:t>
            </w:r>
            <w:r>
              <w:rPr>
                <w:rFonts w:ascii="Times New Roman" w:hAnsi="Times New Roman" w:hint="eastAsia"/>
                <w:kern w:val="2"/>
                <w:lang w:eastAsia="zh-CN"/>
              </w:rPr>
              <w:t>30</w:t>
            </w:r>
            <w:r>
              <w:rPr>
                <w:rFonts w:ascii="Times New Roman" w:hAnsi="Times New Roman" w:hint="eastAsia"/>
                <w:kern w:val="2"/>
                <w:lang w:eastAsia="zh-CN"/>
              </w:rPr>
              <w:t>日为逝者举行告别仪式）</w:t>
            </w:r>
          </w:p>
          <w:p w14:paraId="42C5E67D" w14:textId="77777777" w:rsidR="00EC6576" w:rsidRDefault="00000000">
            <w:pPr>
              <w:adjustRightInd w:val="0"/>
              <w:snapToGrid w:val="0"/>
              <w:jc w:val="left"/>
              <w:rPr>
                <w:rFonts w:ascii="Times New Roman" w:hAnsi="Times New Roman"/>
              </w:rPr>
            </w:pPr>
            <w:r>
              <w:rPr>
                <w:rFonts w:ascii="Times New Roman" w:hAnsi="Times New Roman" w:hint="eastAsia"/>
              </w:rPr>
              <w:t>（每项</w:t>
            </w:r>
            <w:r>
              <w:rPr>
                <w:rFonts w:ascii="Times New Roman" w:hAnsi="Times New Roman" w:hint="eastAsia"/>
              </w:rPr>
              <w:t>3</w:t>
            </w:r>
            <w:r>
              <w:rPr>
                <w:rFonts w:ascii="Times New Roman" w:hAnsi="Times New Roman" w:hint="eastAsia"/>
              </w:rPr>
              <w:t>分）</w:t>
            </w:r>
          </w:p>
        </w:tc>
        <w:tc>
          <w:tcPr>
            <w:tcW w:w="484" w:type="dxa"/>
            <w:tcBorders>
              <w:top w:val="single" w:sz="4" w:space="0" w:color="auto"/>
              <w:left w:val="single" w:sz="4" w:space="0" w:color="auto"/>
              <w:right w:val="single" w:sz="4" w:space="0" w:color="auto"/>
            </w:tcBorders>
            <w:vAlign w:val="center"/>
          </w:tcPr>
          <w:p w14:paraId="3D280FFE" w14:textId="77777777" w:rsidR="00EC6576" w:rsidRDefault="00000000">
            <w:pPr>
              <w:adjustRightInd w:val="0"/>
              <w:snapToGrid w:val="0"/>
              <w:jc w:val="center"/>
              <w:rPr>
                <w:rFonts w:ascii="Times New Roman" w:hAnsi="Times New Roman"/>
              </w:rPr>
            </w:pPr>
            <w:r>
              <w:rPr>
                <w:rFonts w:ascii="Times New Roman" w:hAnsi="Times New Roman" w:hint="eastAsia"/>
              </w:rPr>
              <w:t>15</w:t>
            </w:r>
          </w:p>
        </w:tc>
        <w:tc>
          <w:tcPr>
            <w:tcW w:w="501" w:type="dxa"/>
            <w:tcBorders>
              <w:top w:val="single" w:sz="4" w:space="0" w:color="auto"/>
              <w:left w:val="single" w:sz="4" w:space="0" w:color="auto"/>
              <w:right w:val="single" w:sz="4" w:space="0" w:color="auto"/>
            </w:tcBorders>
            <w:vAlign w:val="center"/>
          </w:tcPr>
          <w:p w14:paraId="44FA6129" w14:textId="77777777" w:rsidR="00EC6576" w:rsidRDefault="00000000">
            <w:pPr>
              <w:adjustRightInd w:val="0"/>
              <w:snapToGrid w:val="0"/>
              <w:jc w:val="center"/>
              <w:rPr>
                <w:rFonts w:ascii="Times New Roman" w:hAnsi="Times New Roman"/>
              </w:rPr>
            </w:pPr>
            <w:r>
              <w:rPr>
                <w:rFonts w:ascii="Times New Roman" w:hAnsi="Times New Roman" w:hint="eastAsia"/>
              </w:rPr>
              <w:t>10</w:t>
            </w:r>
          </w:p>
        </w:tc>
        <w:tc>
          <w:tcPr>
            <w:tcW w:w="501" w:type="dxa"/>
            <w:tcBorders>
              <w:top w:val="single" w:sz="4" w:space="0" w:color="auto"/>
              <w:left w:val="single" w:sz="4" w:space="0" w:color="auto"/>
              <w:right w:val="single" w:sz="4" w:space="0" w:color="auto"/>
            </w:tcBorders>
            <w:vAlign w:val="center"/>
          </w:tcPr>
          <w:p w14:paraId="546E2C39" w14:textId="77777777" w:rsidR="00EC6576" w:rsidRDefault="00000000">
            <w:pPr>
              <w:adjustRightInd w:val="0"/>
              <w:snapToGrid w:val="0"/>
              <w:jc w:val="center"/>
              <w:rPr>
                <w:rFonts w:ascii="Times New Roman" w:hAnsi="Times New Roman"/>
              </w:rPr>
            </w:pPr>
            <w:r>
              <w:rPr>
                <w:rFonts w:ascii="Times New Roman" w:hAnsi="Times New Roman" w:hint="eastAsia"/>
              </w:rPr>
              <w:t>5</w:t>
            </w:r>
          </w:p>
        </w:tc>
        <w:tc>
          <w:tcPr>
            <w:tcW w:w="502" w:type="dxa"/>
            <w:tcBorders>
              <w:top w:val="single" w:sz="4" w:space="0" w:color="auto"/>
              <w:left w:val="single" w:sz="4" w:space="0" w:color="auto"/>
              <w:right w:val="single" w:sz="4" w:space="0" w:color="auto"/>
            </w:tcBorders>
            <w:vAlign w:val="center"/>
          </w:tcPr>
          <w:p w14:paraId="21A367BE" w14:textId="77777777" w:rsidR="00EC6576" w:rsidRDefault="00000000">
            <w:pPr>
              <w:adjustRightInd w:val="0"/>
              <w:snapToGrid w:val="0"/>
              <w:jc w:val="center"/>
              <w:rPr>
                <w:rFonts w:ascii="Times New Roman" w:hAnsi="Times New Roman"/>
              </w:rPr>
            </w:pPr>
            <w:r>
              <w:rPr>
                <w:rFonts w:ascii="Times New Roman" w:hAnsi="Times New Roman" w:hint="eastAsia"/>
              </w:rPr>
              <w:t>0</w:t>
            </w:r>
          </w:p>
        </w:tc>
        <w:tc>
          <w:tcPr>
            <w:tcW w:w="600" w:type="dxa"/>
            <w:tcBorders>
              <w:left w:val="single" w:sz="4" w:space="0" w:color="auto"/>
              <w:right w:val="single" w:sz="4" w:space="0" w:color="auto"/>
            </w:tcBorders>
            <w:vAlign w:val="center"/>
          </w:tcPr>
          <w:p w14:paraId="14CFA01E" w14:textId="77777777" w:rsidR="00EC6576" w:rsidRDefault="00EC6576">
            <w:pPr>
              <w:adjustRightInd w:val="0"/>
              <w:snapToGrid w:val="0"/>
              <w:rPr>
                <w:rFonts w:ascii="Times New Roman" w:hAnsi="Times New Roman"/>
              </w:rPr>
            </w:pPr>
          </w:p>
        </w:tc>
      </w:tr>
      <w:tr w:rsidR="00EC6576" w14:paraId="0B40CA05" w14:textId="77777777">
        <w:trPr>
          <w:trHeight w:val="786"/>
          <w:jc w:val="center"/>
        </w:trPr>
        <w:tc>
          <w:tcPr>
            <w:tcW w:w="506" w:type="dxa"/>
            <w:vMerge w:val="restart"/>
            <w:tcBorders>
              <w:left w:val="single" w:sz="4" w:space="0" w:color="auto"/>
              <w:right w:val="single" w:sz="4" w:space="0" w:color="auto"/>
            </w:tcBorders>
            <w:vAlign w:val="center"/>
          </w:tcPr>
          <w:p w14:paraId="01CD91CE" w14:textId="77777777" w:rsidR="00EC6576" w:rsidRDefault="00000000">
            <w:pPr>
              <w:adjustRightInd w:val="0"/>
              <w:snapToGrid w:val="0"/>
              <w:jc w:val="center"/>
              <w:rPr>
                <w:rFonts w:ascii="Times New Roman" w:hAnsi="Times New Roman"/>
                <w:bCs/>
              </w:rPr>
            </w:pPr>
            <w:r>
              <w:rPr>
                <w:rFonts w:ascii="Times New Roman" w:hAnsi="Times New Roman" w:hint="eastAsia"/>
                <w:bCs/>
              </w:rPr>
              <w:t>4</w:t>
            </w:r>
          </w:p>
        </w:tc>
        <w:tc>
          <w:tcPr>
            <w:tcW w:w="473" w:type="dxa"/>
            <w:vMerge w:val="restart"/>
            <w:tcBorders>
              <w:left w:val="single" w:sz="4" w:space="0" w:color="auto"/>
              <w:right w:val="single" w:sz="4" w:space="0" w:color="auto"/>
            </w:tcBorders>
            <w:vAlign w:val="center"/>
          </w:tcPr>
          <w:p w14:paraId="465F386B" w14:textId="77777777" w:rsidR="00EC6576" w:rsidRDefault="00000000">
            <w:pPr>
              <w:adjustRightInd w:val="0"/>
              <w:snapToGrid w:val="0"/>
              <w:jc w:val="center"/>
              <w:rPr>
                <w:rFonts w:ascii="Times New Roman" w:hAnsi="Times New Roman"/>
              </w:rPr>
            </w:pPr>
            <w:r>
              <w:rPr>
                <w:rFonts w:ascii="Times New Roman" w:hAnsi="Times New Roman" w:hint="eastAsia"/>
              </w:rPr>
              <w:t>防腐液配置</w:t>
            </w:r>
          </w:p>
        </w:tc>
        <w:tc>
          <w:tcPr>
            <w:tcW w:w="621" w:type="dxa"/>
            <w:tcBorders>
              <w:left w:val="single" w:sz="4" w:space="0" w:color="auto"/>
              <w:right w:val="single" w:sz="4" w:space="0" w:color="auto"/>
            </w:tcBorders>
            <w:vAlign w:val="center"/>
          </w:tcPr>
          <w:p w14:paraId="4E043DA2" w14:textId="77777777" w:rsidR="00EC6576" w:rsidRDefault="00000000">
            <w:pPr>
              <w:adjustRightInd w:val="0"/>
              <w:snapToGrid w:val="0"/>
              <w:jc w:val="center"/>
              <w:rPr>
                <w:rFonts w:ascii="Times New Roman" w:hAnsi="Times New Roman"/>
              </w:rPr>
            </w:pPr>
            <w:r>
              <w:rPr>
                <w:rFonts w:ascii="Times New Roman" w:hAnsi="Times New Roman" w:hint="eastAsia"/>
              </w:rPr>
              <w:t>6</w:t>
            </w:r>
          </w:p>
        </w:tc>
        <w:tc>
          <w:tcPr>
            <w:tcW w:w="19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BD5BC0" w14:textId="77777777" w:rsidR="00EC6576" w:rsidRDefault="00000000">
            <w:pPr>
              <w:adjustRightInd w:val="0"/>
              <w:snapToGrid w:val="0"/>
              <w:jc w:val="center"/>
              <w:rPr>
                <w:rFonts w:ascii="Times New Roman" w:hAnsi="Times New Roman"/>
              </w:rPr>
            </w:pPr>
            <w:r>
              <w:rPr>
                <w:rFonts w:ascii="Times New Roman" w:hAnsi="Times New Roman" w:hint="eastAsia"/>
              </w:rPr>
              <w:t>描述防腐药品的作用</w:t>
            </w:r>
          </w:p>
        </w:tc>
        <w:tc>
          <w:tcPr>
            <w:tcW w:w="3765" w:type="dxa"/>
            <w:tcBorders>
              <w:top w:val="single" w:sz="4" w:space="0" w:color="auto"/>
              <w:left w:val="single" w:sz="4" w:space="0" w:color="auto"/>
              <w:right w:val="single" w:sz="4" w:space="0" w:color="auto"/>
            </w:tcBorders>
            <w:vAlign w:val="center"/>
          </w:tcPr>
          <w:p w14:paraId="62759DCE" w14:textId="77777777" w:rsidR="00EC6576" w:rsidRDefault="00000000">
            <w:pPr>
              <w:adjustRightInd w:val="0"/>
              <w:snapToGrid w:val="0"/>
              <w:jc w:val="left"/>
              <w:rPr>
                <w:rFonts w:ascii="Times New Roman" w:hAnsi="Times New Roman"/>
                <w:lang w:eastAsia="zh-CN"/>
              </w:rPr>
            </w:pPr>
            <w:r>
              <w:rPr>
                <w:rFonts w:ascii="Times New Roman" w:hAnsi="Times New Roman" w:hint="eastAsia"/>
                <w:lang w:eastAsia="zh-CN"/>
              </w:rPr>
              <w:t>1.</w:t>
            </w:r>
            <w:r>
              <w:rPr>
                <w:rFonts w:ascii="Times New Roman" w:hAnsi="Times New Roman" w:hint="eastAsia"/>
                <w:lang w:eastAsia="zh-CN"/>
              </w:rPr>
              <w:t>完全正确描述</w:t>
            </w:r>
            <w:r>
              <w:rPr>
                <w:rFonts w:ascii="Times New Roman" w:hAnsi="Times New Roman" w:hint="eastAsia"/>
                <w:lang w:eastAsia="zh-CN"/>
              </w:rPr>
              <w:t>A</w:t>
            </w:r>
          </w:p>
          <w:p w14:paraId="5533C57F" w14:textId="77777777" w:rsidR="00EC6576" w:rsidRDefault="00000000">
            <w:pPr>
              <w:adjustRightInd w:val="0"/>
              <w:snapToGrid w:val="0"/>
              <w:jc w:val="left"/>
              <w:rPr>
                <w:rFonts w:ascii="Times New Roman" w:hAnsi="Times New Roman"/>
                <w:lang w:eastAsia="zh-CN"/>
              </w:rPr>
            </w:pPr>
            <w:r>
              <w:rPr>
                <w:rFonts w:ascii="Times New Roman" w:hAnsi="Times New Roman" w:hint="eastAsia"/>
                <w:lang w:eastAsia="zh-CN"/>
              </w:rPr>
              <w:t>2.</w:t>
            </w:r>
            <w:r>
              <w:rPr>
                <w:rFonts w:ascii="Times New Roman" w:hAnsi="Times New Roman" w:hint="eastAsia"/>
                <w:lang w:eastAsia="zh-CN"/>
              </w:rPr>
              <w:t>错一项扣</w:t>
            </w:r>
            <w:r>
              <w:rPr>
                <w:rFonts w:ascii="Times New Roman" w:hAnsi="Times New Roman" w:hint="eastAsia"/>
                <w:lang w:eastAsia="zh-CN"/>
              </w:rPr>
              <w:t>1</w:t>
            </w:r>
            <w:r>
              <w:rPr>
                <w:rFonts w:ascii="Times New Roman" w:hAnsi="Times New Roman" w:hint="eastAsia"/>
                <w:lang w:eastAsia="zh-CN"/>
              </w:rPr>
              <w:t>分</w:t>
            </w:r>
          </w:p>
        </w:tc>
        <w:tc>
          <w:tcPr>
            <w:tcW w:w="484" w:type="dxa"/>
            <w:tcBorders>
              <w:top w:val="single" w:sz="4" w:space="0" w:color="auto"/>
              <w:left w:val="single" w:sz="4" w:space="0" w:color="auto"/>
              <w:right w:val="single" w:sz="4" w:space="0" w:color="auto"/>
            </w:tcBorders>
            <w:vAlign w:val="center"/>
          </w:tcPr>
          <w:p w14:paraId="3E2C74ED" w14:textId="77777777" w:rsidR="00EC6576" w:rsidRDefault="00000000">
            <w:pPr>
              <w:adjustRightInd w:val="0"/>
              <w:snapToGrid w:val="0"/>
              <w:jc w:val="center"/>
              <w:rPr>
                <w:rFonts w:ascii="Times New Roman" w:hAnsi="Times New Roman"/>
              </w:rPr>
            </w:pPr>
            <w:r>
              <w:rPr>
                <w:rFonts w:ascii="Times New Roman" w:hAnsi="Times New Roman" w:hint="eastAsia"/>
              </w:rPr>
              <w:t>6</w:t>
            </w:r>
          </w:p>
        </w:tc>
        <w:tc>
          <w:tcPr>
            <w:tcW w:w="501" w:type="dxa"/>
            <w:tcBorders>
              <w:top w:val="single" w:sz="4" w:space="0" w:color="auto"/>
              <w:left w:val="single" w:sz="4" w:space="0" w:color="auto"/>
              <w:right w:val="single" w:sz="4" w:space="0" w:color="auto"/>
            </w:tcBorders>
            <w:vAlign w:val="center"/>
          </w:tcPr>
          <w:p w14:paraId="4A8E6F21" w14:textId="77777777" w:rsidR="00EC6576" w:rsidRDefault="00000000">
            <w:pPr>
              <w:adjustRightInd w:val="0"/>
              <w:snapToGrid w:val="0"/>
              <w:jc w:val="center"/>
              <w:rPr>
                <w:rFonts w:ascii="Times New Roman" w:hAnsi="Times New Roman"/>
              </w:rPr>
            </w:pPr>
            <w:r>
              <w:rPr>
                <w:rFonts w:ascii="Times New Roman" w:hAnsi="Times New Roman" w:hint="eastAsia"/>
              </w:rPr>
              <w:t>4</w:t>
            </w:r>
          </w:p>
        </w:tc>
        <w:tc>
          <w:tcPr>
            <w:tcW w:w="501" w:type="dxa"/>
            <w:tcBorders>
              <w:top w:val="single" w:sz="4" w:space="0" w:color="auto"/>
              <w:left w:val="single" w:sz="4" w:space="0" w:color="auto"/>
              <w:right w:val="single" w:sz="4" w:space="0" w:color="auto"/>
            </w:tcBorders>
            <w:vAlign w:val="center"/>
          </w:tcPr>
          <w:p w14:paraId="554A2652" w14:textId="77777777" w:rsidR="00EC6576" w:rsidRDefault="00000000">
            <w:pPr>
              <w:adjustRightInd w:val="0"/>
              <w:snapToGrid w:val="0"/>
              <w:jc w:val="center"/>
              <w:rPr>
                <w:rFonts w:ascii="Times New Roman" w:hAnsi="Times New Roman"/>
              </w:rPr>
            </w:pPr>
            <w:r>
              <w:rPr>
                <w:rFonts w:ascii="Times New Roman" w:hAnsi="Times New Roman" w:hint="eastAsia"/>
              </w:rPr>
              <w:t>2</w:t>
            </w:r>
          </w:p>
        </w:tc>
        <w:tc>
          <w:tcPr>
            <w:tcW w:w="502" w:type="dxa"/>
            <w:tcBorders>
              <w:top w:val="single" w:sz="4" w:space="0" w:color="auto"/>
              <w:left w:val="single" w:sz="4" w:space="0" w:color="auto"/>
              <w:right w:val="single" w:sz="4" w:space="0" w:color="auto"/>
            </w:tcBorders>
            <w:vAlign w:val="center"/>
          </w:tcPr>
          <w:p w14:paraId="18ACEFC2" w14:textId="77777777" w:rsidR="00EC6576" w:rsidRDefault="00000000">
            <w:pPr>
              <w:adjustRightInd w:val="0"/>
              <w:snapToGrid w:val="0"/>
              <w:jc w:val="center"/>
              <w:rPr>
                <w:rFonts w:ascii="Times New Roman" w:hAnsi="Times New Roman"/>
              </w:rPr>
            </w:pPr>
            <w:r>
              <w:rPr>
                <w:rFonts w:ascii="Times New Roman" w:hAnsi="Times New Roman" w:hint="eastAsia"/>
              </w:rPr>
              <w:t>0</w:t>
            </w:r>
          </w:p>
        </w:tc>
        <w:tc>
          <w:tcPr>
            <w:tcW w:w="600" w:type="dxa"/>
            <w:tcBorders>
              <w:left w:val="single" w:sz="4" w:space="0" w:color="auto"/>
              <w:right w:val="single" w:sz="4" w:space="0" w:color="auto"/>
            </w:tcBorders>
            <w:vAlign w:val="center"/>
          </w:tcPr>
          <w:p w14:paraId="3D76A265" w14:textId="77777777" w:rsidR="00EC6576" w:rsidRDefault="00EC6576">
            <w:pPr>
              <w:adjustRightInd w:val="0"/>
              <w:snapToGrid w:val="0"/>
              <w:rPr>
                <w:rFonts w:ascii="Times New Roman" w:hAnsi="Times New Roman"/>
              </w:rPr>
            </w:pPr>
          </w:p>
        </w:tc>
      </w:tr>
      <w:tr w:rsidR="00EC6576" w14:paraId="249322B3" w14:textId="77777777">
        <w:trPr>
          <w:trHeight w:val="595"/>
          <w:jc w:val="center"/>
        </w:trPr>
        <w:tc>
          <w:tcPr>
            <w:tcW w:w="506" w:type="dxa"/>
            <w:vMerge/>
            <w:tcBorders>
              <w:left w:val="single" w:sz="4" w:space="0" w:color="auto"/>
              <w:right w:val="single" w:sz="4" w:space="0" w:color="auto"/>
            </w:tcBorders>
            <w:vAlign w:val="center"/>
          </w:tcPr>
          <w:p w14:paraId="4F92E6AD" w14:textId="77777777" w:rsidR="00EC6576" w:rsidRDefault="00EC6576">
            <w:pPr>
              <w:adjustRightInd w:val="0"/>
              <w:snapToGrid w:val="0"/>
              <w:jc w:val="center"/>
              <w:rPr>
                <w:rFonts w:ascii="Times New Roman" w:hAnsi="Times New Roman"/>
              </w:rPr>
            </w:pPr>
          </w:p>
        </w:tc>
        <w:tc>
          <w:tcPr>
            <w:tcW w:w="473" w:type="dxa"/>
            <w:vMerge/>
            <w:tcBorders>
              <w:left w:val="single" w:sz="4" w:space="0" w:color="auto"/>
              <w:right w:val="single" w:sz="4" w:space="0" w:color="auto"/>
            </w:tcBorders>
            <w:vAlign w:val="center"/>
          </w:tcPr>
          <w:p w14:paraId="51A851EA" w14:textId="77777777" w:rsidR="00EC6576" w:rsidRDefault="00EC6576">
            <w:pPr>
              <w:adjustRightInd w:val="0"/>
              <w:snapToGrid w:val="0"/>
              <w:jc w:val="center"/>
              <w:rPr>
                <w:rFonts w:ascii="Times New Roman" w:hAnsi="Times New Roman"/>
              </w:rPr>
            </w:pPr>
          </w:p>
        </w:tc>
        <w:tc>
          <w:tcPr>
            <w:tcW w:w="621" w:type="dxa"/>
            <w:tcBorders>
              <w:left w:val="single" w:sz="4" w:space="0" w:color="auto"/>
              <w:right w:val="single" w:sz="4" w:space="0" w:color="auto"/>
            </w:tcBorders>
            <w:vAlign w:val="center"/>
          </w:tcPr>
          <w:p w14:paraId="415B5A65" w14:textId="77777777" w:rsidR="00EC6576" w:rsidRDefault="00000000">
            <w:pPr>
              <w:adjustRightInd w:val="0"/>
              <w:snapToGrid w:val="0"/>
              <w:jc w:val="center"/>
              <w:rPr>
                <w:rFonts w:ascii="Times New Roman" w:hAnsi="Times New Roman"/>
              </w:rPr>
            </w:pPr>
            <w:r>
              <w:rPr>
                <w:rFonts w:ascii="Times New Roman" w:hAnsi="Times New Roman" w:hint="eastAsia"/>
              </w:rPr>
              <w:t>3</w:t>
            </w:r>
          </w:p>
        </w:tc>
        <w:tc>
          <w:tcPr>
            <w:tcW w:w="1965" w:type="dxa"/>
            <w:tcBorders>
              <w:top w:val="single" w:sz="8" w:space="0" w:color="000000"/>
              <w:left w:val="single" w:sz="8" w:space="0" w:color="000000"/>
              <w:right w:val="single" w:sz="8" w:space="0" w:color="000000"/>
            </w:tcBorders>
            <w:shd w:val="clear" w:color="auto" w:fill="FFFFFF"/>
            <w:vAlign w:val="center"/>
          </w:tcPr>
          <w:p w14:paraId="68A7AD1B" w14:textId="77777777" w:rsidR="00EC6576" w:rsidRDefault="00000000">
            <w:pPr>
              <w:adjustRightInd w:val="0"/>
              <w:snapToGrid w:val="0"/>
              <w:jc w:val="center"/>
              <w:rPr>
                <w:rFonts w:ascii="Times New Roman" w:hAnsi="Times New Roman"/>
              </w:rPr>
            </w:pPr>
            <w:r>
              <w:rPr>
                <w:rFonts w:ascii="Times New Roman" w:hAnsi="Times New Roman" w:hint="eastAsia"/>
              </w:rPr>
              <w:t>列出计算公式</w:t>
            </w:r>
          </w:p>
          <w:p w14:paraId="03A8CB8A" w14:textId="77777777" w:rsidR="00EC6576" w:rsidRDefault="00EC6576">
            <w:pPr>
              <w:adjustRightInd w:val="0"/>
              <w:snapToGrid w:val="0"/>
              <w:jc w:val="center"/>
              <w:rPr>
                <w:rFonts w:ascii="Times New Roman" w:hAnsi="Times New Roman"/>
              </w:rPr>
            </w:pPr>
          </w:p>
        </w:tc>
        <w:tc>
          <w:tcPr>
            <w:tcW w:w="3765" w:type="dxa"/>
            <w:tcBorders>
              <w:left w:val="single" w:sz="4" w:space="0" w:color="auto"/>
              <w:right w:val="single" w:sz="4" w:space="0" w:color="auto"/>
            </w:tcBorders>
            <w:vAlign w:val="center"/>
          </w:tcPr>
          <w:p w14:paraId="7D9521BB" w14:textId="77777777" w:rsidR="00EC6576" w:rsidRDefault="00000000">
            <w:pPr>
              <w:adjustRightInd w:val="0"/>
              <w:snapToGrid w:val="0"/>
              <w:jc w:val="left"/>
              <w:rPr>
                <w:rFonts w:ascii="Times New Roman" w:hAnsi="Times New Roman"/>
              </w:rPr>
            </w:pPr>
            <w:r>
              <w:rPr>
                <w:rFonts w:ascii="Times New Roman" w:hAnsi="Times New Roman" w:hint="eastAsia"/>
              </w:rPr>
              <w:t>1.</w:t>
            </w:r>
            <w:r>
              <w:rPr>
                <w:rFonts w:ascii="Times New Roman" w:hAnsi="Times New Roman" w:hint="eastAsia"/>
              </w:rPr>
              <w:t>公式正确</w:t>
            </w:r>
            <w:r>
              <w:rPr>
                <w:rFonts w:ascii="Times New Roman" w:hAnsi="Times New Roman" w:hint="eastAsia"/>
              </w:rPr>
              <w:t>3</w:t>
            </w:r>
          </w:p>
          <w:p w14:paraId="5D3BF067" w14:textId="77777777" w:rsidR="00EC6576" w:rsidRDefault="00000000">
            <w:pPr>
              <w:adjustRightInd w:val="0"/>
              <w:snapToGrid w:val="0"/>
              <w:jc w:val="left"/>
              <w:rPr>
                <w:rFonts w:ascii="Times New Roman" w:hAnsi="Times New Roman"/>
              </w:rPr>
            </w:pPr>
            <w:r>
              <w:rPr>
                <w:rFonts w:ascii="Times New Roman" w:hAnsi="Times New Roman" w:hint="eastAsia"/>
              </w:rPr>
              <w:t>2.</w:t>
            </w:r>
            <w:r>
              <w:rPr>
                <w:rFonts w:ascii="Times New Roman" w:hAnsi="Times New Roman" w:hint="eastAsia"/>
              </w:rPr>
              <w:t>公式错误</w:t>
            </w:r>
            <w:r>
              <w:rPr>
                <w:rFonts w:ascii="Times New Roman" w:hAnsi="Times New Roman" w:hint="eastAsia"/>
              </w:rPr>
              <w:t>0</w:t>
            </w:r>
          </w:p>
        </w:tc>
        <w:tc>
          <w:tcPr>
            <w:tcW w:w="484" w:type="dxa"/>
            <w:tcBorders>
              <w:left w:val="single" w:sz="4" w:space="0" w:color="auto"/>
              <w:right w:val="single" w:sz="4" w:space="0" w:color="auto"/>
            </w:tcBorders>
            <w:vAlign w:val="center"/>
          </w:tcPr>
          <w:p w14:paraId="5F8287CB" w14:textId="77777777" w:rsidR="00EC6576" w:rsidRDefault="00000000">
            <w:pPr>
              <w:adjustRightInd w:val="0"/>
              <w:snapToGrid w:val="0"/>
              <w:jc w:val="center"/>
              <w:rPr>
                <w:rFonts w:ascii="Times New Roman" w:hAnsi="Times New Roman"/>
              </w:rPr>
            </w:pPr>
            <w:r>
              <w:rPr>
                <w:rFonts w:ascii="Times New Roman" w:hAnsi="Times New Roman" w:hint="eastAsia"/>
              </w:rPr>
              <w:t>3</w:t>
            </w:r>
          </w:p>
        </w:tc>
        <w:tc>
          <w:tcPr>
            <w:tcW w:w="501" w:type="dxa"/>
            <w:tcBorders>
              <w:left w:val="single" w:sz="4" w:space="0" w:color="auto"/>
              <w:right w:val="single" w:sz="4" w:space="0" w:color="auto"/>
            </w:tcBorders>
            <w:vAlign w:val="center"/>
          </w:tcPr>
          <w:p w14:paraId="2DA05190" w14:textId="77777777" w:rsidR="00EC6576" w:rsidRDefault="00000000">
            <w:pPr>
              <w:adjustRightInd w:val="0"/>
              <w:snapToGrid w:val="0"/>
              <w:jc w:val="center"/>
              <w:rPr>
                <w:rFonts w:ascii="Times New Roman" w:hAnsi="Times New Roman"/>
              </w:rPr>
            </w:pPr>
            <w:r>
              <w:rPr>
                <w:rFonts w:ascii="Times New Roman" w:hAnsi="Times New Roman" w:hint="eastAsia"/>
              </w:rPr>
              <w:t>-</w:t>
            </w:r>
          </w:p>
        </w:tc>
        <w:tc>
          <w:tcPr>
            <w:tcW w:w="501" w:type="dxa"/>
            <w:tcBorders>
              <w:left w:val="single" w:sz="4" w:space="0" w:color="auto"/>
              <w:right w:val="single" w:sz="4" w:space="0" w:color="auto"/>
            </w:tcBorders>
            <w:vAlign w:val="center"/>
          </w:tcPr>
          <w:p w14:paraId="7A65BA7B" w14:textId="77777777" w:rsidR="00EC6576" w:rsidRDefault="00000000">
            <w:pPr>
              <w:adjustRightInd w:val="0"/>
              <w:snapToGrid w:val="0"/>
              <w:jc w:val="center"/>
              <w:rPr>
                <w:rFonts w:ascii="Times New Roman" w:hAnsi="Times New Roman"/>
              </w:rPr>
            </w:pPr>
            <w:r>
              <w:rPr>
                <w:rFonts w:ascii="Times New Roman" w:hAnsi="Times New Roman" w:hint="eastAsia"/>
              </w:rPr>
              <w:t>-</w:t>
            </w:r>
          </w:p>
        </w:tc>
        <w:tc>
          <w:tcPr>
            <w:tcW w:w="502" w:type="dxa"/>
            <w:tcBorders>
              <w:left w:val="single" w:sz="4" w:space="0" w:color="auto"/>
              <w:right w:val="single" w:sz="4" w:space="0" w:color="auto"/>
            </w:tcBorders>
            <w:vAlign w:val="center"/>
          </w:tcPr>
          <w:p w14:paraId="2BAFF13A" w14:textId="77777777" w:rsidR="00EC6576" w:rsidRDefault="00000000">
            <w:pPr>
              <w:adjustRightInd w:val="0"/>
              <w:snapToGrid w:val="0"/>
              <w:jc w:val="center"/>
              <w:rPr>
                <w:rFonts w:ascii="Times New Roman" w:hAnsi="Times New Roman"/>
              </w:rPr>
            </w:pPr>
            <w:r>
              <w:rPr>
                <w:rFonts w:ascii="Times New Roman" w:hAnsi="Times New Roman" w:hint="eastAsia"/>
              </w:rPr>
              <w:t>0</w:t>
            </w:r>
          </w:p>
        </w:tc>
        <w:tc>
          <w:tcPr>
            <w:tcW w:w="600" w:type="dxa"/>
            <w:tcBorders>
              <w:left w:val="single" w:sz="4" w:space="0" w:color="auto"/>
              <w:right w:val="single" w:sz="4" w:space="0" w:color="auto"/>
            </w:tcBorders>
            <w:vAlign w:val="center"/>
          </w:tcPr>
          <w:p w14:paraId="17C61152" w14:textId="77777777" w:rsidR="00EC6576" w:rsidRDefault="00EC6576">
            <w:pPr>
              <w:adjustRightInd w:val="0"/>
              <w:snapToGrid w:val="0"/>
              <w:jc w:val="center"/>
              <w:rPr>
                <w:rFonts w:ascii="Times New Roman" w:hAnsi="Times New Roman"/>
              </w:rPr>
            </w:pPr>
          </w:p>
        </w:tc>
      </w:tr>
      <w:tr w:rsidR="00EC6576" w14:paraId="7CD05C75" w14:textId="77777777">
        <w:trPr>
          <w:trHeight w:val="676"/>
          <w:jc w:val="center"/>
        </w:trPr>
        <w:tc>
          <w:tcPr>
            <w:tcW w:w="506" w:type="dxa"/>
            <w:vMerge/>
            <w:tcBorders>
              <w:left w:val="single" w:sz="4" w:space="0" w:color="auto"/>
              <w:right w:val="single" w:sz="4" w:space="0" w:color="auto"/>
            </w:tcBorders>
            <w:vAlign w:val="center"/>
          </w:tcPr>
          <w:p w14:paraId="3BA6F170" w14:textId="77777777" w:rsidR="00EC6576" w:rsidRDefault="00EC6576">
            <w:pPr>
              <w:adjustRightInd w:val="0"/>
              <w:snapToGrid w:val="0"/>
              <w:jc w:val="center"/>
              <w:rPr>
                <w:rFonts w:ascii="Times New Roman" w:hAnsi="Times New Roman"/>
              </w:rPr>
            </w:pPr>
          </w:p>
        </w:tc>
        <w:tc>
          <w:tcPr>
            <w:tcW w:w="473" w:type="dxa"/>
            <w:vMerge/>
            <w:tcBorders>
              <w:left w:val="single" w:sz="4" w:space="0" w:color="auto"/>
              <w:right w:val="single" w:sz="4" w:space="0" w:color="auto"/>
            </w:tcBorders>
            <w:vAlign w:val="center"/>
          </w:tcPr>
          <w:p w14:paraId="0E892950" w14:textId="77777777" w:rsidR="00EC6576" w:rsidRDefault="00EC6576">
            <w:pPr>
              <w:adjustRightInd w:val="0"/>
              <w:snapToGrid w:val="0"/>
              <w:jc w:val="center"/>
              <w:rPr>
                <w:rFonts w:ascii="Times New Roman" w:hAnsi="Times New Roman"/>
              </w:rPr>
            </w:pPr>
          </w:p>
        </w:tc>
        <w:tc>
          <w:tcPr>
            <w:tcW w:w="621" w:type="dxa"/>
            <w:tcBorders>
              <w:left w:val="single" w:sz="4" w:space="0" w:color="auto"/>
              <w:right w:val="single" w:sz="4" w:space="0" w:color="auto"/>
            </w:tcBorders>
            <w:vAlign w:val="center"/>
          </w:tcPr>
          <w:p w14:paraId="3F028A73" w14:textId="77777777" w:rsidR="00EC6576" w:rsidRDefault="00000000">
            <w:pPr>
              <w:adjustRightInd w:val="0"/>
              <w:snapToGrid w:val="0"/>
              <w:jc w:val="center"/>
              <w:rPr>
                <w:rFonts w:ascii="Times New Roman" w:hAnsi="Times New Roman"/>
              </w:rPr>
            </w:pPr>
            <w:r>
              <w:rPr>
                <w:rFonts w:ascii="Times New Roman" w:hAnsi="Times New Roman" w:hint="eastAsia"/>
              </w:rPr>
              <w:t>3</w:t>
            </w:r>
          </w:p>
        </w:tc>
        <w:tc>
          <w:tcPr>
            <w:tcW w:w="1965" w:type="dxa"/>
            <w:tcBorders>
              <w:top w:val="single" w:sz="8" w:space="0" w:color="000000"/>
              <w:left w:val="single" w:sz="8" w:space="0" w:color="000000"/>
              <w:right w:val="single" w:sz="8" w:space="0" w:color="000000"/>
            </w:tcBorders>
            <w:shd w:val="clear" w:color="auto" w:fill="FFFFFF"/>
            <w:vAlign w:val="center"/>
          </w:tcPr>
          <w:p w14:paraId="5F8633F1" w14:textId="77777777" w:rsidR="00EC6576" w:rsidRDefault="00000000">
            <w:pPr>
              <w:adjustRightInd w:val="0"/>
              <w:snapToGrid w:val="0"/>
              <w:jc w:val="center"/>
              <w:rPr>
                <w:rFonts w:ascii="Times New Roman" w:hAnsi="Times New Roman"/>
              </w:rPr>
            </w:pPr>
            <w:r>
              <w:rPr>
                <w:rFonts w:ascii="Times New Roman" w:hAnsi="Times New Roman" w:hint="eastAsia"/>
              </w:rPr>
              <w:t>防腐液总量</w:t>
            </w:r>
          </w:p>
        </w:tc>
        <w:tc>
          <w:tcPr>
            <w:tcW w:w="3765" w:type="dxa"/>
            <w:tcBorders>
              <w:left w:val="single" w:sz="4" w:space="0" w:color="auto"/>
              <w:right w:val="single" w:sz="4" w:space="0" w:color="auto"/>
            </w:tcBorders>
            <w:vAlign w:val="center"/>
          </w:tcPr>
          <w:p w14:paraId="3A83A068" w14:textId="77777777" w:rsidR="00EC6576" w:rsidRDefault="00000000">
            <w:pPr>
              <w:adjustRightInd w:val="0"/>
              <w:snapToGrid w:val="0"/>
              <w:jc w:val="left"/>
              <w:rPr>
                <w:rFonts w:ascii="Times New Roman" w:hAnsi="Times New Roman"/>
              </w:rPr>
            </w:pPr>
            <w:r>
              <w:rPr>
                <w:rFonts w:ascii="Times New Roman" w:hAnsi="Times New Roman" w:hint="eastAsia"/>
              </w:rPr>
              <w:t>1.</w:t>
            </w:r>
            <w:r>
              <w:rPr>
                <w:rFonts w:ascii="Times New Roman" w:hAnsi="Times New Roman" w:hint="eastAsia"/>
              </w:rPr>
              <w:t>总量正确</w:t>
            </w:r>
            <w:r>
              <w:rPr>
                <w:rFonts w:ascii="Times New Roman" w:hAnsi="Times New Roman" w:hint="eastAsia"/>
              </w:rPr>
              <w:t>3</w:t>
            </w:r>
          </w:p>
          <w:p w14:paraId="66AD9949" w14:textId="77777777" w:rsidR="00EC6576" w:rsidRDefault="00000000">
            <w:pPr>
              <w:adjustRightInd w:val="0"/>
              <w:snapToGrid w:val="0"/>
              <w:jc w:val="left"/>
              <w:rPr>
                <w:rFonts w:ascii="Times New Roman" w:hAnsi="Times New Roman"/>
              </w:rPr>
            </w:pPr>
            <w:r>
              <w:rPr>
                <w:rFonts w:ascii="Times New Roman" w:hAnsi="Times New Roman" w:hint="eastAsia"/>
              </w:rPr>
              <w:t>2.</w:t>
            </w:r>
            <w:r>
              <w:rPr>
                <w:rFonts w:ascii="Times New Roman" w:hAnsi="Times New Roman" w:hint="eastAsia"/>
              </w:rPr>
              <w:t>总量错误</w:t>
            </w:r>
            <w:r>
              <w:rPr>
                <w:rFonts w:ascii="Times New Roman" w:hAnsi="Times New Roman" w:hint="eastAsia"/>
              </w:rPr>
              <w:t>0</w:t>
            </w:r>
          </w:p>
        </w:tc>
        <w:tc>
          <w:tcPr>
            <w:tcW w:w="484" w:type="dxa"/>
            <w:tcBorders>
              <w:left w:val="single" w:sz="4" w:space="0" w:color="auto"/>
              <w:right w:val="single" w:sz="4" w:space="0" w:color="auto"/>
            </w:tcBorders>
            <w:vAlign w:val="center"/>
          </w:tcPr>
          <w:p w14:paraId="2CDE67C1" w14:textId="77777777" w:rsidR="00EC6576" w:rsidRDefault="00000000">
            <w:pPr>
              <w:adjustRightInd w:val="0"/>
              <w:snapToGrid w:val="0"/>
              <w:jc w:val="center"/>
              <w:rPr>
                <w:rFonts w:ascii="Times New Roman" w:hAnsi="Times New Roman"/>
              </w:rPr>
            </w:pPr>
            <w:r>
              <w:rPr>
                <w:rFonts w:ascii="Times New Roman" w:hAnsi="Times New Roman" w:hint="eastAsia"/>
              </w:rPr>
              <w:t>3</w:t>
            </w:r>
          </w:p>
        </w:tc>
        <w:tc>
          <w:tcPr>
            <w:tcW w:w="501" w:type="dxa"/>
            <w:tcBorders>
              <w:left w:val="single" w:sz="4" w:space="0" w:color="auto"/>
              <w:right w:val="single" w:sz="4" w:space="0" w:color="auto"/>
            </w:tcBorders>
            <w:vAlign w:val="center"/>
          </w:tcPr>
          <w:p w14:paraId="6B3F0F9B" w14:textId="77777777" w:rsidR="00EC6576" w:rsidRDefault="00000000">
            <w:pPr>
              <w:adjustRightInd w:val="0"/>
              <w:snapToGrid w:val="0"/>
              <w:jc w:val="center"/>
              <w:rPr>
                <w:rFonts w:ascii="Times New Roman" w:hAnsi="Times New Roman"/>
              </w:rPr>
            </w:pPr>
            <w:r>
              <w:rPr>
                <w:rFonts w:ascii="Times New Roman" w:hAnsi="Times New Roman" w:hint="eastAsia"/>
              </w:rPr>
              <w:t>-</w:t>
            </w:r>
          </w:p>
        </w:tc>
        <w:tc>
          <w:tcPr>
            <w:tcW w:w="501" w:type="dxa"/>
            <w:tcBorders>
              <w:left w:val="single" w:sz="4" w:space="0" w:color="auto"/>
              <w:right w:val="single" w:sz="4" w:space="0" w:color="auto"/>
            </w:tcBorders>
            <w:vAlign w:val="center"/>
          </w:tcPr>
          <w:p w14:paraId="6D46ABDC" w14:textId="77777777" w:rsidR="00EC6576" w:rsidRDefault="00000000">
            <w:pPr>
              <w:adjustRightInd w:val="0"/>
              <w:snapToGrid w:val="0"/>
              <w:jc w:val="center"/>
              <w:rPr>
                <w:rFonts w:ascii="Times New Roman" w:hAnsi="Times New Roman"/>
              </w:rPr>
            </w:pPr>
            <w:r>
              <w:rPr>
                <w:rFonts w:ascii="Times New Roman" w:hAnsi="Times New Roman" w:hint="eastAsia"/>
              </w:rPr>
              <w:t>-</w:t>
            </w:r>
          </w:p>
        </w:tc>
        <w:tc>
          <w:tcPr>
            <w:tcW w:w="502" w:type="dxa"/>
            <w:tcBorders>
              <w:left w:val="single" w:sz="4" w:space="0" w:color="auto"/>
              <w:right w:val="single" w:sz="4" w:space="0" w:color="auto"/>
            </w:tcBorders>
            <w:vAlign w:val="center"/>
          </w:tcPr>
          <w:p w14:paraId="4B3C0F2E" w14:textId="77777777" w:rsidR="00EC6576" w:rsidRDefault="00000000">
            <w:pPr>
              <w:adjustRightInd w:val="0"/>
              <w:snapToGrid w:val="0"/>
              <w:jc w:val="center"/>
              <w:rPr>
                <w:rFonts w:ascii="Times New Roman" w:hAnsi="Times New Roman"/>
              </w:rPr>
            </w:pPr>
            <w:r>
              <w:rPr>
                <w:rFonts w:ascii="Times New Roman" w:hAnsi="Times New Roman" w:hint="eastAsia"/>
              </w:rPr>
              <w:t>0</w:t>
            </w:r>
          </w:p>
        </w:tc>
        <w:tc>
          <w:tcPr>
            <w:tcW w:w="600" w:type="dxa"/>
            <w:tcBorders>
              <w:left w:val="single" w:sz="4" w:space="0" w:color="auto"/>
              <w:right w:val="single" w:sz="4" w:space="0" w:color="auto"/>
            </w:tcBorders>
            <w:vAlign w:val="center"/>
          </w:tcPr>
          <w:p w14:paraId="5A1F4614" w14:textId="77777777" w:rsidR="00EC6576" w:rsidRDefault="00EC6576">
            <w:pPr>
              <w:adjustRightInd w:val="0"/>
              <w:snapToGrid w:val="0"/>
              <w:jc w:val="center"/>
              <w:rPr>
                <w:rFonts w:ascii="Times New Roman" w:hAnsi="Times New Roman"/>
              </w:rPr>
            </w:pPr>
          </w:p>
        </w:tc>
      </w:tr>
      <w:tr w:rsidR="00EC6576" w14:paraId="2C1E1E5E" w14:textId="77777777">
        <w:trPr>
          <w:trHeight w:val="1256"/>
          <w:jc w:val="center"/>
        </w:trPr>
        <w:tc>
          <w:tcPr>
            <w:tcW w:w="506" w:type="dxa"/>
            <w:vMerge/>
            <w:tcBorders>
              <w:left w:val="single" w:sz="4" w:space="0" w:color="auto"/>
              <w:right w:val="single" w:sz="4" w:space="0" w:color="auto"/>
            </w:tcBorders>
            <w:vAlign w:val="center"/>
          </w:tcPr>
          <w:p w14:paraId="6077E39F" w14:textId="77777777" w:rsidR="00EC6576" w:rsidRDefault="00EC6576">
            <w:pPr>
              <w:adjustRightInd w:val="0"/>
              <w:snapToGrid w:val="0"/>
              <w:jc w:val="center"/>
              <w:rPr>
                <w:rFonts w:ascii="Times New Roman" w:hAnsi="Times New Roman"/>
              </w:rPr>
            </w:pPr>
          </w:p>
        </w:tc>
        <w:tc>
          <w:tcPr>
            <w:tcW w:w="473" w:type="dxa"/>
            <w:vMerge/>
            <w:tcBorders>
              <w:left w:val="single" w:sz="4" w:space="0" w:color="auto"/>
              <w:right w:val="single" w:sz="4" w:space="0" w:color="auto"/>
            </w:tcBorders>
            <w:vAlign w:val="center"/>
          </w:tcPr>
          <w:p w14:paraId="726432FC" w14:textId="77777777" w:rsidR="00EC6576" w:rsidRDefault="00EC6576">
            <w:pPr>
              <w:adjustRightInd w:val="0"/>
              <w:snapToGrid w:val="0"/>
              <w:jc w:val="center"/>
              <w:rPr>
                <w:rFonts w:ascii="Times New Roman" w:hAnsi="Times New Roman"/>
              </w:rPr>
            </w:pPr>
          </w:p>
        </w:tc>
        <w:tc>
          <w:tcPr>
            <w:tcW w:w="621" w:type="dxa"/>
            <w:tcBorders>
              <w:left w:val="single" w:sz="4" w:space="0" w:color="auto"/>
              <w:right w:val="single" w:sz="4" w:space="0" w:color="auto"/>
            </w:tcBorders>
            <w:vAlign w:val="center"/>
          </w:tcPr>
          <w:p w14:paraId="0904E0CA" w14:textId="77777777" w:rsidR="00EC6576" w:rsidRDefault="00000000">
            <w:pPr>
              <w:adjustRightInd w:val="0"/>
              <w:snapToGrid w:val="0"/>
              <w:jc w:val="center"/>
              <w:rPr>
                <w:rFonts w:ascii="Times New Roman" w:hAnsi="Times New Roman"/>
              </w:rPr>
            </w:pPr>
            <w:r>
              <w:rPr>
                <w:rFonts w:ascii="Times New Roman" w:hAnsi="Times New Roman" w:hint="eastAsia"/>
              </w:rPr>
              <w:t>10</w:t>
            </w:r>
          </w:p>
        </w:tc>
        <w:tc>
          <w:tcPr>
            <w:tcW w:w="1965" w:type="dxa"/>
            <w:tcBorders>
              <w:top w:val="single" w:sz="8" w:space="0" w:color="000000"/>
              <w:left w:val="single" w:sz="8" w:space="0" w:color="000000"/>
              <w:right w:val="single" w:sz="8" w:space="0" w:color="000000"/>
            </w:tcBorders>
            <w:shd w:val="clear" w:color="auto" w:fill="FFFFFF"/>
            <w:vAlign w:val="center"/>
          </w:tcPr>
          <w:p w14:paraId="1B3066F3" w14:textId="77777777" w:rsidR="00EC6576" w:rsidRDefault="00000000">
            <w:pPr>
              <w:adjustRightInd w:val="0"/>
              <w:snapToGrid w:val="0"/>
              <w:jc w:val="center"/>
              <w:rPr>
                <w:rFonts w:ascii="Times New Roman" w:hAnsi="Times New Roman"/>
                <w:lang w:eastAsia="zh-CN"/>
              </w:rPr>
            </w:pPr>
            <w:r>
              <w:rPr>
                <w:rFonts w:ascii="Times New Roman" w:hAnsi="Times New Roman" w:hint="eastAsia"/>
                <w:lang w:eastAsia="zh-CN"/>
              </w:rPr>
              <w:t>计算各种防腐药品配比用量</w:t>
            </w:r>
          </w:p>
        </w:tc>
        <w:tc>
          <w:tcPr>
            <w:tcW w:w="3765" w:type="dxa"/>
            <w:tcBorders>
              <w:left w:val="single" w:sz="4" w:space="0" w:color="auto"/>
              <w:right w:val="single" w:sz="4" w:space="0" w:color="auto"/>
            </w:tcBorders>
            <w:vAlign w:val="center"/>
          </w:tcPr>
          <w:p w14:paraId="2AEA2948" w14:textId="77777777" w:rsidR="00EC6576" w:rsidRDefault="00000000">
            <w:pPr>
              <w:spacing w:line="360" w:lineRule="auto"/>
              <w:jc w:val="left"/>
              <w:rPr>
                <w:rFonts w:ascii="Times New Roman" w:hAnsi="Times New Roman"/>
              </w:rPr>
            </w:pPr>
            <w:r>
              <w:rPr>
                <w:rFonts w:ascii="Times New Roman" w:hAnsi="Times New Roman" w:hint="eastAsia"/>
              </w:rPr>
              <w:t>1.</w:t>
            </w:r>
            <w:r>
              <w:rPr>
                <w:rFonts w:ascii="Times New Roman" w:hAnsi="Times New Roman" w:hint="eastAsia"/>
              </w:rPr>
              <w:t>甲醛：</w:t>
            </w:r>
            <w:r>
              <w:rPr>
                <w:rFonts w:ascii="Times New Roman" w:hAnsi="Times New Roman" w:hint="eastAsia"/>
              </w:rPr>
              <w:t xml:space="preserve"> </w:t>
            </w:r>
            <w:r>
              <w:rPr>
                <w:rFonts w:ascii="Times New Roman" w:hAnsi="Times New Roman"/>
              </w:rPr>
              <w:t>369</w:t>
            </w:r>
            <w:r>
              <w:rPr>
                <w:rFonts w:ascii="Times New Roman" w:hAnsi="Times New Roman" w:hint="eastAsia"/>
              </w:rPr>
              <w:t>（</w:t>
            </w:r>
            <w:r>
              <w:rPr>
                <w:rFonts w:ascii="Times New Roman" w:hAnsi="Times New Roman" w:hint="eastAsia"/>
              </w:rPr>
              <w:t>ml</w:t>
            </w:r>
            <w:r>
              <w:rPr>
                <w:rFonts w:ascii="Times New Roman" w:hAnsi="Times New Roman" w:hint="eastAsia"/>
              </w:rPr>
              <w:t>）</w:t>
            </w:r>
          </w:p>
          <w:p w14:paraId="743E810D" w14:textId="77777777" w:rsidR="00EC6576" w:rsidRDefault="00000000">
            <w:pPr>
              <w:spacing w:line="360" w:lineRule="auto"/>
              <w:jc w:val="left"/>
              <w:rPr>
                <w:rFonts w:ascii="Times New Roman" w:hAnsi="Times New Roman"/>
              </w:rPr>
            </w:pPr>
            <w:r>
              <w:rPr>
                <w:rFonts w:ascii="Times New Roman" w:hAnsi="Times New Roman" w:hint="eastAsia"/>
              </w:rPr>
              <w:t>2.</w:t>
            </w:r>
            <w:r>
              <w:rPr>
                <w:rFonts w:ascii="Times New Roman" w:hAnsi="Times New Roman" w:hint="eastAsia"/>
              </w:rPr>
              <w:t>酒精：</w:t>
            </w:r>
            <w:r>
              <w:rPr>
                <w:rFonts w:ascii="Times New Roman" w:hAnsi="Times New Roman" w:hint="eastAsia"/>
              </w:rPr>
              <w:t xml:space="preserve"> </w:t>
            </w:r>
            <w:r>
              <w:rPr>
                <w:rFonts w:ascii="Times New Roman" w:hAnsi="Times New Roman"/>
              </w:rPr>
              <w:t>369</w:t>
            </w:r>
            <w:r>
              <w:rPr>
                <w:rFonts w:ascii="Times New Roman" w:hAnsi="Times New Roman" w:hint="eastAsia"/>
              </w:rPr>
              <w:t>（</w:t>
            </w:r>
            <w:r>
              <w:rPr>
                <w:rFonts w:ascii="Times New Roman" w:hAnsi="Times New Roman" w:hint="eastAsia"/>
              </w:rPr>
              <w:t>ml</w:t>
            </w:r>
            <w:r>
              <w:rPr>
                <w:rFonts w:ascii="Times New Roman" w:hAnsi="Times New Roman" w:hint="eastAsia"/>
              </w:rPr>
              <w:t>）</w:t>
            </w:r>
          </w:p>
          <w:p w14:paraId="1CE9BE05" w14:textId="77777777" w:rsidR="00EC6576" w:rsidRDefault="00000000">
            <w:pPr>
              <w:spacing w:line="360" w:lineRule="auto"/>
              <w:jc w:val="left"/>
              <w:rPr>
                <w:rFonts w:ascii="Times New Roman" w:hAnsi="Times New Roman"/>
              </w:rPr>
            </w:pPr>
            <w:r>
              <w:rPr>
                <w:rFonts w:ascii="Times New Roman" w:hAnsi="Times New Roman" w:hint="eastAsia"/>
              </w:rPr>
              <w:t>3.</w:t>
            </w:r>
            <w:r>
              <w:rPr>
                <w:rFonts w:ascii="Times New Roman" w:hAnsi="Times New Roman" w:hint="eastAsia"/>
              </w:rPr>
              <w:t>甘油：</w:t>
            </w:r>
            <w:r>
              <w:rPr>
                <w:rFonts w:ascii="Times New Roman" w:hAnsi="Times New Roman" w:hint="eastAsia"/>
              </w:rPr>
              <w:t xml:space="preserve"> </w:t>
            </w:r>
            <w:r>
              <w:rPr>
                <w:rFonts w:ascii="Times New Roman" w:hAnsi="Times New Roman"/>
              </w:rPr>
              <w:t>184.5</w:t>
            </w:r>
            <w:r>
              <w:rPr>
                <w:rFonts w:ascii="Times New Roman" w:hAnsi="Times New Roman" w:hint="eastAsia"/>
              </w:rPr>
              <w:t>（</w:t>
            </w:r>
            <w:r>
              <w:rPr>
                <w:rFonts w:ascii="Times New Roman" w:hAnsi="Times New Roman" w:hint="eastAsia"/>
              </w:rPr>
              <w:t>ml</w:t>
            </w:r>
            <w:r>
              <w:rPr>
                <w:rFonts w:ascii="Times New Roman" w:hAnsi="Times New Roman" w:hint="eastAsia"/>
              </w:rPr>
              <w:t>）</w:t>
            </w:r>
          </w:p>
          <w:p w14:paraId="4E2B87AE" w14:textId="77777777" w:rsidR="00EC6576" w:rsidRDefault="00000000">
            <w:pPr>
              <w:spacing w:line="360" w:lineRule="auto"/>
              <w:jc w:val="left"/>
              <w:rPr>
                <w:rFonts w:ascii="Times New Roman" w:hAnsi="Times New Roman"/>
              </w:rPr>
            </w:pPr>
            <w:r>
              <w:rPr>
                <w:rFonts w:ascii="Times New Roman" w:hAnsi="Times New Roman" w:hint="eastAsia"/>
              </w:rPr>
              <w:t>4.</w:t>
            </w:r>
            <w:r>
              <w:rPr>
                <w:rFonts w:ascii="Times New Roman" w:hAnsi="Times New Roman" w:hint="eastAsia"/>
              </w:rPr>
              <w:t>氨水：</w:t>
            </w:r>
            <w:r>
              <w:rPr>
                <w:rFonts w:ascii="Times New Roman" w:hAnsi="Times New Roman" w:hint="eastAsia"/>
              </w:rPr>
              <w:t xml:space="preserve"> </w:t>
            </w:r>
            <w:r>
              <w:rPr>
                <w:rFonts w:ascii="Times New Roman" w:hAnsi="Times New Roman"/>
              </w:rPr>
              <w:t>184.5</w:t>
            </w:r>
            <w:r>
              <w:rPr>
                <w:rFonts w:ascii="Times New Roman" w:hAnsi="Times New Roman" w:hint="eastAsia"/>
              </w:rPr>
              <w:t>（</w:t>
            </w:r>
            <w:r>
              <w:rPr>
                <w:rFonts w:ascii="Times New Roman" w:hAnsi="Times New Roman" w:hint="eastAsia"/>
              </w:rPr>
              <w:t>ml</w:t>
            </w:r>
            <w:r>
              <w:rPr>
                <w:rFonts w:ascii="Times New Roman" w:hAnsi="Times New Roman" w:hint="eastAsia"/>
              </w:rPr>
              <w:t>）</w:t>
            </w:r>
          </w:p>
          <w:p w14:paraId="7700EB16" w14:textId="77777777" w:rsidR="00EC6576" w:rsidRDefault="00000000">
            <w:pPr>
              <w:adjustRightInd w:val="0"/>
              <w:snapToGrid w:val="0"/>
              <w:jc w:val="left"/>
              <w:rPr>
                <w:rFonts w:ascii="Times New Roman" w:hAnsi="Times New Roman"/>
              </w:rPr>
            </w:pPr>
            <w:r>
              <w:rPr>
                <w:rFonts w:ascii="Times New Roman" w:hAnsi="Times New Roman" w:hint="eastAsia"/>
              </w:rPr>
              <w:t>5.</w:t>
            </w:r>
            <w:r>
              <w:rPr>
                <w:rFonts w:ascii="Times New Roman" w:hAnsi="Times New Roman" w:hint="eastAsia"/>
              </w:rPr>
              <w:t>水：</w:t>
            </w:r>
            <w:r>
              <w:rPr>
                <w:rFonts w:ascii="Times New Roman" w:hAnsi="Times New Roman" w:hint="eastAsia"/>
              </w:rPr>
              <w:t xml:space="preserve"> </w:t>
            </w:r>
            <w:r>
              <w:rPr>
                <w:rFonts w:ascii="Times New Roman" w:hAnsi="Times New Roman"/>
              </w:rPr>
              <w:t>2583</w:t>
            </w:r>
            <w:r>
              <w:rPr>
                <w:rFonts w:ascii="Times New Roman" w:hAnsi="Times New Roman" w:hint="eastAsia"/>
              </w:rPr>
              <w:t>（</w:t>
            </w:r>
            <w:r>
              <w:rPr>
                <w:rFonts w:ascii="Times New Roman" w:hAnsi="Times New Roman" w:hint="eastAsia"/>
              </w:rPr>
              <w:t>ml</w:t>
            </w:r>
            <w:r>
              <w:rPr>
                <w:rFonts w:ascii="Times New Roman" w:hAnsi="Times New Roman" w:hint="eastAsia"/>
              </w:rPr>
              <w:t>）</w:t>
            </w:r>
          </w:p>
        </w:tc>
        <w:tc>
          <w:tcPr>
            <w:tcW w:w="484" w:type="dxa"/>
            <w:tcBorders>
              <w:left w:val="single" w:sz="4" w:space="0" w:color="auto"/>
              <w:right w:val="single" w:sz="4" w:space="0" w:color="auto"/>
            </w:tcBorders>
            <w:vAlign w:val="center"/>
          </w:tcPr>
          <w:p w14:paraId="794792C4" w14:textId="77777777" w:rsidR="00EC6576" w:rsidRDefault="00000000">
            <w:pPr>
              <w:adjustRightInd w:val="0"/>
              <w:snapToGrid w:val="0"/>
              <w:jc w:val="center"/>
              <w:rPr>
                <w:rFonts w:ascii="Times New Roman" w:hAnsi="Times New Roman"/>
              </w:rPr>
            </w:pPr>
            <w:r>
              <w:rPr>
                <w:rFonts w:ascii="Times New Roman" w:hAnsi="Times New Roman" w:hint="eastAsia"/>
              </w:rPr>
              <w:t>10</w:t>
            </w:r>
          </w:p>
        </w:tc>
        <w:tc>
          <w:tcPr>
            <w:tcW w:w="501" w:type="dxa"/>
            <w:tcBorders>
              <w:left w:val="single" w:sz="4" w:space="0" w:color="auto"/>
              <w:right w:val="single" w:sz="4" w:space="0" w:color="auto"/>
            </w:tcBorders>
            <w:vAlign w:val="center"/>
          </w:tcPr>
          <w:p w14:paraId="49D65912" w14:textId="77777777" w:rsidR="00EC6576" w:rsidRDefault="00000000">
            <w:pPr>
              <w:adjustRightInd w:val="0"/>
              <w:snapToGrid w:val="0"/>
              <w:jc w:val="center"/>
              <w:rPr>
                <w:rFonts w:ascii="Times New Roman" w:hAnsi="Times New Roman"/>
              </w:rPr>
            </w:pPr>
            <w:r>
              <w:rPr>
                <w:rFonts w:ascii="Times New Roman" w:hAnsi="Times New Roman" w:hint="eastAsia"/>
              </w:rPr>
              <w:t>6</w:t>
            </w:r>
          </w:p>
        </w:tc>
        <w:tc>
          <w:tcPr>
            <w:tcW w:w="501" w:type="dxa"/>
            <w:tcBorders>
              <w:left w:val="single" w:sz="4" w:space="0" w:color="auto"/>
              <w:right w:val="single" w:sz="4" w:space="0" w:color="auto"/>
            </w:tcBorders>
            <w:vAlign w:val="center"/>
          </w:tcPr>
          <w:p w14:paraId="3F23E8B9" w14:textId="77777777" w:rsidR="00EC6576" w:rsidRDefault="00000000">
            <w:pPr>
              <w:adjustRightInd w:val="0"/>
              <w:snapToGrid w:val="0"/>
              <w:jc w:val="center"/>
              <w:rPr>
                <w:rFonts w:ascii="Times New Roman" w:hAnsi="Times New Roman"/>
              </w:rPr>
            </w:pPr>
            <w:r>
              <w:rPr>
                <w:rFonts w:ascii="Times New Roman" w:hAnsi="Times New Roman" w:hint="eastAsia"/>
              </w:rPr>
              <w:t>2</w:t>
            </w:r>
          </w:p>
        </w:tc>
        <w:tc>
          <w:tcPr>
            <w:tcW w:w="502" w:type="dxa"/>
            <w:tcBorders>
              <w:left w:val="single" w:sz="4" w:space="0" w:color="auto"/>
              <w:right w:val="single" w:sz="4" w:space="0" w:color="auto"/>
            </w:tcBorders>
            <w:vAlign w:val="center"/>
          </w:tcPr>
          <w:p w14:paraId="5FA3CB3C" w14:textId="77777777" w:rsidR="00EC6576" w:rsidRDefault="00000000">
            <w:pPr>
              <w:adjustRightInd w:val="0"/>
              <w:snapToGrid w:val="0"/>
              <w:jc w:val="center"/>
              <w:rPr>
                <w:rFonts w:ascii="Times New Roman" w:hAnsi="Times New Roman"/>
              </w:rPr>
            </w:pPr>
            <w:r>
              <w:rPr>
                <w:rFonts w:ascii="Times New Roman" w:hAnsi="Times New Roman" w:hint="eastAsia"/>
              </w:rPr>
              <w:t>0</w:t>
            </w:r>
          </w:p>
        </w:tc>
        <w:tc>
          <w:tcPr>
            <w:tcW w:w="600" w:type="dxa"/>
            <w:tcBorders>
              <w:left w:val="single" w:sz="4" w:space="0" w:color="auto"/>
              <w:right w:val="single" w:sz="4" w:space="0" w:color="auto"/>
            </w:tcBorders>
            <w:vAlign w:val="center"/>
          </w:tcPr>
          <w:p w14:paraId="29B8A852" w14:textId="77777777" w:rsidR="00EC6576" w:rsidRDefault="00EC6576">
            <w:pPr>
              <w:adjustRightInd w:val="0"/>
              <w:snapToGrid w:val="0"/>
              <w:jc w:val="center"/>
              <w:rPr>
                <w:rFonts w:ascii="Times New Roman" w:hAnsi="Times New Roman"/>
              </w:rPr>
            </w:pPr>
          </w:p>
        </w:tc>
      </w:tr>
      <w:tr w:rsidR="00EC6576" w14:paraId="76CAE6A4" w14:textId="77777777">
        <w:trPr>
          <w:trHeight w:val="410"/>
          <w:jc w:val="center"/>
        </w:trPr>
        <w:tc>
          <w:tcPr>
            <w:tcW w:w="506" w:type="dxa"/>
            <w:vMerge w:val="restart"/>
            <w:tcBorders>
              <w:left w:val="single" w:sz="4" w:space="0" w:color="auto"/>
              <w:right w:val="single" w:sz="4" w:space="0" w:color="auto"/>
            </w:tcBorders>
            <w:vAlign w:val="center"/>
          </w:tcPr>
          <w:p w14:paraId="1A7FC80E" w14:textId="77777777" w:rsidR="00EC6576" w:rsidRDefault="00000000">
            <w:pPr>
              <w:adjustRightInd w:val="0"/>
              <w:snapToGrid w:val="0"/>
              <w:rPr>
                <w:rFonts w:ascii="Times New Roman" w:hAnsi="Times New Roman"/>
              </w:rPr>
            </w:pPr>
            <w:r>
              <w:rPr>
                <w:rFonts w:ascii="Times New Roman" w:hAnsi="Times New Roman" w:hint="eastAsia"/>
              </w:rPr>
              <w:t>5</w:t>
            </w:r>
          </w:p>
        </w:tc>
        <w:tc>
          <w:tcPr>
            <w:tcW w:w="473" w:type="dxa"/>
            <w:vMerge w:val="restart"/>
            <w:tcBorders>
              <w:left w:val="single" w:sz="4" w:space="0" w:color="auto"/>
              <w:right w:val="single" w:sz="4" w:space="0" w:color="auto"/>
            </w:tcBorders>
            <w:vAlign w:val="center"/>
          </w:tcPr>
          <w:p w14:paraId="332A74A3" w14:textId="77777777" w:rsidR="00EC6576" w:rsidRDefault="00000000">
            <w:pPr>
              <w:adjustRightInd w:val="0"/>
              <w:snapToGrid w:val="0"/>
              <w:rPr>
                <w:rFonts w:ascii="Times New Roman" w:hAnsi="Times New Roman"/>
              </w:rPr>
            </w:pPr>
            <w:r>
              <w:rPr>
                <w:rFonts w:ascii="Times New Roman" w:hAnsi="Times New Roman" w:hint="eastAsia"/>
              </w:rPr>
              <w:t>防腐前</w:t>
            </w:r>
          </w:p>
        </w:tc>
        <w:tc>
          <w:tcPr>
            <w:tcW w:w="621" w:type="dxa"/>
            <w:tcBorders>
              <w:left w:val="single" w:sz="4" w:space="0" w:color="auto"/>
              <w:right w:val="single" w:sz="4" w:space="0" w:color="auto"/>
            </w:tcBorders>
            <w:vAlign w:val="center"/>
          </w:tcPr>
          <w:p w14:paraId="7EC969DA" w14:textId="77777777" w:rsidR="00EC6576" w:rsidRDefault="00000000">
            <w:pPr>
              <w:adjustRightInd w:val="0"/>
              <w:snapToGrid w:val="0"/>
              <w:jc w:val="center"/>
              <w:rPr>
                <w:rFonts w:ascii="Times New Roman" w:hAnsi="Times New Roman"/>
              </w:rPr>
            </w:pPr>
            <w:r>
              <w:rPr>
                <w:rFonts w:ascii="Times New Roman" w:hAnsi="Times New Roman" w:hint="eastAsia"/>
              </w:rPr>
              <w:t>6</w:t>
            </w:r>
          </w:p>
        </w:tc>
        <w:tc>
          <w:tcPr>
            <w:tcW w:w="1965" w:type="dxa"/>
            <w:tcBorders>
              <w:left w:val="single" w:sz="4" w:space="0" w:color="auto"/>
              <w:right w:val="single" w:sz="4" w:space="0" w:color="auto"/>
            </w:tcBorders>
            <w:vAlign w:val="center"/>
          </w:tcPr>
          <w:p w14:paraId="0FEECBD5" w14:textId="77777777" w:rsidR="00EC6576" w:rsidRDefault="00000000">
            <w:pPr>
              <w:adjustRightInd w:val="0"/>
              <w:snapToGrid w:val="0"/>
              <w:jc w:val="center"/>
              <w:rPr>
                <w:rFonts w:ascii="Times New Roman" w:hAnsi="Times New Roman"/>
                <w:bCs/>
              </w:rPr>
            </w:pPr>
            <w:r>
              <w:rPr>
                <w:rFonts w:ascii="Times New Roman" w:hAnsi="Times New Roman" w:hint="eastAsia"/>
                <w:bCs/>
              </w:rPr>
              <w:t>个人防护</w:t>
            </w:r>
          </w:p>
        </w:tc>
        <w:tc>
          <w:tcPr>
            <w:tcW w:w="3765" w:type="dxa"/>
            <w:tcBorders>
              <w:top w:val="single" w:sz="4" w:space="0" w:color="auto"/>
              <w:left w:val="single" w:sz="4" w:space="0" w:color="auto"/>
              <w:right w:val="single" w:sz="4" w:space="0" w:color="auto"/>
            </w:tcBorders>
            <w:vAlign w:val="center"/>
          </w:tcPr>
          <w:p w14:paraId="570E52C4" w14:textId="77777777" w:rsidR="00EC6576" w:rsidRDefault="00000000">
            <w:pPr>
              <w:adjustRightInd w:val="0"/>
              <w:snapToGrid w:val="0"/>
              <w:jc w:val="left"/>
              <w:rPr>
                <w:rFonts w:ascii="Times New Roman" w:hAnsi="Times New Roman"/>
                <w:lang w:eastAsia="zh-CN"/>
              </w:rPr>
            </w:pPr>
            <w:r>
              <w:rPr>
                <w:rFonts w:ascii="Times New Roman" w:hAnsi="Times New Roman" w:hint="eastAsia"/>
                <w:lang w:eastAsia="zh-CN"/>
              </w:rPr>
              <w:t>帽子、口罩、防护服、护目镜、手套、鞋套</w:t>
            </w:r>
          </w:p>
          <w:p w14:paraId="5B89FF5F" w14:textId="77777777" w:rsidR="00EC6576" w:rsidRDefault="00000000">
            <w:pPr>
              <w:adjustRightInd w:val="0"/>
              <w:snapToGrid w:val="0"/>
              <w:jc w:val="left"/>
              <w:rPr>
                <w:rFonts w:ascii="Times New Roman" w:hAnsi="Times New Roman"/>
              </w:rPr>
            </w:pPr>
            <w:r>
              <w:rPr>
                <w:rFonts w:ascii="Times New Roman" w:hAnsi="Times New Roman" w:hint="eastAsia"/>
              </w:rPr>
              <w:t>（错误一项扣</w:t>
            </w:r>
            <w:r>
              <w:rPr>
                <w:rFonts w:ascii="Times New Roman" w:hAnsi="Times New Roman" w:hint="eastAsia"/>
              </w:rPr>
              <w:t>1</w:t>
            </w:r>
            <w:r>
              <w:rPr>
                <w:rFonts w:ascii="Times New Roman" w:hAnsi="Times New Roman" w:hint="eastAsia"/>
              </w:rPr>
              <w:t>分）</w:t>
            </w:r>
          </w:p>
        </w:tc>
        <w:tc>
          <w:tcPr>
            <w:tcW w:w="484" w:type="dxa"/>
            <w:tcBorders>
              <w:top w:val="single" w:sz="4" w:space="0" w:color="auto"/>
              <w:left w:val="single" w:sz="4" w:space="0" w:color="auto"/>
              <w:right w:val="single" w:sz="4" w:space="0" w:color="auto"/>
            </w:tcBorders>
            <w:vAlign w:val="center"/>
          </w:tcPr>
          <w:p w14:paraId="5816B501" w14:textId="77777777" w:rsidR="00EC6576" w:rsidRDefault="00000000">
            <w:pPr>
              <w:adjustRightInd w:val="0"/>
              <w:snapToGrid w:val="0"/>
              <w:rPr>
                <w:rFonts w:ascii="Times New Roman" w:hAnsi="Times New Roman"/>
              </w:rPr>
            </w:pPr>
            <w:r>
              <w:rPr>
                <w:rFonts w:ascii="Times New Roman" w:hAnsi="Times New Roman" w:hint="eastAsia"/>
              </w:rPr>
              <w:t>6</w:t>
            </w:r>
          </w:p>
        </w:tc>
        <w:tc>
          <w:tcPr>
            <w:tcW w:w="501" w:type="dxa"/>
            <w:tcBorders>
              <w:top w:val="single" w:sz="4" w:space="0" w:color="auto"/>
              <w:left w:val="single" w:sz="4" w:space="0" w:color="auto"/>
              <w:right w:val="single" w:sz="4" w:space="0" w:color="auto"/>
            </w:tcBorders>
            <w:vAlign w:val="center"/>
          </w:tcPr>
          <w:p w14:paraId="7A2ACADD" w14:textId="77777777" w:rsidR="00EC6576" w:rsidRDefault="00000000">
            <w:pPr>
              <w:adjustRightInd w:val="0"/>
              <w:snapToGrid w:val="0"/>
              <w:rPr>
                <w:rFonts w:ascii="Times New Roman" w:hAnsi="Times New Roman"/>
              </w:rPr>
            </w:pPr>
            <w:r>
              <w:rPr>
                <w:rFonts w:ascii="Times New Roman" w:hAnsi="Times New Roman" w:hint="eastAsia"/>
              </w:rPr>
              <w:t>4</w:t>
            </w:r>
          </w:p>
        </w:tc>
        <w:tc>
          <w:tcPr>
            <w:tcW w:w="501" w:type="dxa"/>
            <w:tcBorders>
              <w:top w:val="single" w:sz="4" w:space="0" w:color="auto"/>
              <w:left w:val="single" w:sz="4" w:space="0" w:color="auto"/>
              <w:right w:val="single" w:sz="4" w:space="0" w:color="auto"/>
            </w:tcBorders>
            <w:vAlign w:val="center"/>
          </w:tcPr>
          <w:p w14:paraId="56B588E1" w14:textId="77777777" w:rsidR="00EC6576" w:rsidRDefault="00000000">
            <w:pPr>
              <w:adjustRightInd w:val="0"/>
              <w:snapToGrid w:val="0"/>
              <w:rPr>
                <w:rFonts w:ascii="Times New Roman" w:hAnsi="Times New Roman"/>
              </w:rPr>
            </w:pPr>
            <w:r>
              <w:rPr>
                <w:rFonts w:ascii="Times New Roman" w:hAnsi="Times New Roman" w:hint="eastAsia"/>
              </w:rPr>
              <w:t>2</w:t>
            </w:r>
          </w:p>
        </w:tc>
        <w:tc>
          <w:tcPr>
            <w:tcW w:w="502" w:type="dxa"/>
            <w:tcBorders>
              <w:top w:val="single" w:sz="4" w:space="0" w:color="auto"/>
              <w:left w:val="single" w:sz="4" w:space="0" w:color="auto"/>
              <w:right w:val="single" w:sz="4" w:space="0" w:color="auto"/>
            </w:tcBorders>
            <w:vAlign w:val="center"/>
          </w:tcPr>
          <w:p w14:paraId="0D50FEAD" w14:textId="77777777" w:rsidR="00EC6576" w:rsidRDefault="00000000">
            <w:pPr>
              <w:adjustRightInd w:val="0"/>
              <w:snapToGrid w:val="0"/>
              <w:rPr>
                <w:rFonts w:ascii="Times New Roman" w:hAnsi="Times New Roman"/>
              </w:rPr>
            </w:pPr>
            <w:r>
              <w:rPr>
                <w:rFonts w:ascii="Times New Roman" w:hAnsi="Times New Roman" w:hint="eastAsia"/>
              </w:rPr>
              <w:t>0</w:t>
            </w:r>
          </w:p>
        </w:tc>
        <w:tc>
          <w:tcPr>
            <w:tcW w:w="600" w:type="dxa"/>
            <w:tcBorders>
              <w:left w:val="single" w:sz="4" w:space="0" w:color="auto"/>
              <w:right w:val="single" w:sz="4" w:space="0" w:color="auto"/>
            </w:tcBorders>
            <w:vAlign w:val="center"/>
          </w:tcPr>
          <w:p w14:paraId="7746EBA4" w14:textId="77777777" w:rsidR="00EC6576" w:rsidRDefault="00EC6576">
            <w:pPr>
              <w:adjustRightInd w:val="0"/>
              <w:snapToGrid w:val="0"/>
              <w:rPr>
                <w:rFonts w:ascii="Times New Roman" w:hAnsi="Times New Roman"/>
              </w:rPr>
            </w:pPr>
          </w:p>
        </w:tc>
      </w:tr>
      <w:tr w:rsidR="00EC6576" w14:paraId="07B229CD" w14:textId="77777777">
        <w:trPr>
          <w:trHeight w:val="656"/>
          <w:jc w:val="center"/>
        </w:trPr>
        <w:tc>
          <w:tcPr>
            <w:tcW w:w="506" w:type="dxa"/>
            <w:vMerge/>
            <w:tcBorders>
              <w:left w:val="single" w:sz="4" w:space="0" w:color="auto"/>
              <w:right w:val="single" w:sz="4" w:space="0" w:color="auto"/>
            </w:tcBorders>
            <w:vAlign w:val="center"/>
          </w:tcPr>
          <w:p w14:paraId="60FF095A" w14:textId="77777777" w:rsidR="00EC6576" w:rsidRDefault="00EC6576">
            <w:pPr>
              <w:adjustRightInd w:val="0"/>
              <w:snapToGrid w:val="0"/>
              <w:rPr>
                <w:rFonts w:ascii="Times New Roman" w:hAnsi="Times New Roman"/>
              </w:rPr>
            </w:pPr>
          </w:p>
        </w:tc>
        <w:tc>
          <w:tcPr>
            <w:tcW w:w="473" w:type="dxa"/>
            <w:vMerge/>
            <w:tcBorders>
              <w:left w:val="single" w:sz="4" w:space="0" w:color="auto"/>
              <w:right w:val="single" w:sz="4" w:space="0" w:color="auto"/>
            </w:tcBorders>
            <w:vAlign w:val="center"/>
          </w:tcPr>
          <w:p w14:paraId="3316B190" w14:textId="77777777" w:rsidR="00EC6576" w:rsidRDefault="00EC6576">
            <w:pPr>
              <w:adjustRightInd w:val="0"/>
              <w:snapToGrid w:val="0"/>
              <w:rPr>
                <w:rFonts w:ascii="Times New Roman" w:hAnsi="Times New Roman"/>
              </w:rPr>
            </w:pPr>
          </w:p>
        </w:tc>
        <w:tc>
          <w:tcPr>
            <w:tcW w:w="621" w:type="dxa"/>
            <w:tcBorders>
              <w:left w:val="single" w:sz="4" w:space="0" w:color="auto"/>
              <w:right w:val="single" w:sz="4" w:space="0" w:color="auto"/>
            </w:tcBorders>
            <w:vAlign w:val="center"/>
          </w:tcPr>
          <w:p w14:paraId="08A6C26C" w14:textId="77777777" w:rsidR="00EC6576" w:rsidRDefault="00000000">
            <w:pPr>
              <w:adjustRightInd w:val="0"/>
              <w:snapToGrid w:val="0"/>
              <w:jc w:val="center"/>
              <w:rPr>
                <w:rFonts w:ascii="Times New Roman" w:hAnsi="Times New Roman"/>
              </w:rPr>
            </w:pPr>
            <w:r>
              <w:rPr>
                <w:rFonts w:ascii="Times New Roman" w:hAnsi="Times New Roman" w:hint="eastAsia"/>
              </w:rPr>
              <w:t>6</w:t>
            </w:r>
          </w:p>
        </w:tc>
        <w:tc>
          <w:tcPr>
            <w:tcW w:w="1965" w:type="dxa"/>
            <w:tcBorders>
              <w:left w:val="single" w:sz="4" w:space="0" w:color="auto"/>
              <w:right w:val="single" w:sz="4" w:space="0" w:color="auto"/>
            </w:tcBorders>
            <w:vAlign w:val="center"/>
          </w:tcPr>
          <w:p w14:paraId="007D6C4D" w14:textId="77777777" w:rsidR="00EC6576" w:rsidRDefault="00000000">
            <w:pPr>
              <w:adjustRightInd w:val="0"/>
              <w:snapToGrid w:val="0"/>
              <w:jc w:val="center"/>
              <w:rPr>
                <w:rFonts w:ascii="Times New Roman" w:hAnsi="Times New Roman"/>
                <w:bCs/>
              </w:rPr>
            </w:pPr>
            <w:r>
              <w:rPr>
                <w:rFonts w:ascii="Times New Roman" w:hAnsi="Times New Roman" w:hint="eastAsia"/>
                <w:bCs/>
              </w:rPr>
              <w:t>物品准备</w:t>
            </w:r>
          </w:p>
        </w:tc>
        <w:tc>
          <w:tcPr>
            <w:tcW w:w="3765" w:type="dxa"/>
            <w:tcBorders>
              <w:top w:val="single" w:sz="4" w:space="0" w:color="auto"/>
              <w:left w:val="single" w:sz="4" w:space="0" w:color="auto"/>
              <w:right w:val="single" w:sz="4" w:space="0" w:color="auto"/>
            </w:tcBorders>
            <w:vAlign w:val="center"/>
          </w:tcPr>
          <w:p w14:paraId="66B068E3" w14:textId="77777777" w:rsidR="00EC6576" w:rsidRDefault="00000000">
            <w:pPr>
              <w:adjustRightInd w:val="0"/>
              <w:snapToGrid w:val="0"/>
              <w:jc w:val="left"/>
              <w:rPr>
                <w:rFonts w:ascii="Times New Roman" w:hAnsi="Times New Roman"/>
                <w:lang w:eastAsia="zh-CN"/>
              </w:rPr>
            </w:pPr>
            <w:r>
              <w:rPr>
                <w:rFonts w:ascii="Times New Roman" w:hAnsi="Times New Roman" w:hint="eastAsia"/>
                <w:lang w:eastAsia="zh-CN"/>
              </w:rPr>
              <w:t>注射器、储液罐、量筒、量杯、搅拌棒、手术刀、缝合针线、止血钳、镊子、医用脱脂棉、甲醛溶液、酒精、氨水、高锰酸钾、水、吸引器等（错误一项扣</w:t>
            </w:r>
            <w:r>
              <w:rPr>
                <w:rFonts w:ascii="Times New Roman" w:hAnsi="Times New Roman" w:hint="eastAsia"/>
                <w:lang w:eastAsia="zh-CN"/>
              </w:rPr>
              <w:t>0.5</w:t>
            </w:r>
            <w:r>
              <w:rPr>
                <w:rFonts w:ascii="Times New Roman" w:hAnsi="Times New Roman" w:hint="eastAsia"/>
                <w:lang w:eastAsia="zh-CN"/>
              </w:rPr>
              <w:t>分）</w:t>
            </w:r>
          </w:p>
        </w:tc>
        <w:tc>
          <w:tcPr>
            <w:tcW w:w="484" w:type="dxa"/>
            <w:tcBorders>
              <w:top w:val="single" w:sz="4" w:space="0" w:color="auto"/>
              <w:left w:val="single" w:sz="4" w:space="0" w:color="auto"/>
              <w:right w:val="single" w:sz="4" w:space="0" w:color="auto"/>
            </w:tcBorders>
            <w:vAlign w:val="center"/>
          </w:tcPr>
          <w:p w14:paraId="18B4BF09" w14:textId="77777777" w:rsidR="00EC6576" w:rsidRDefault="00000000">
            <w:pPr>
              <w:adjustRightInd w:val="0"/>
              <w:snapToGrid w:val="0"/>
              <w:rPr>
                <w:rFonts w:ascii="Times New Roman" w:hAnsi="Times New Roman"/>
              </w:rPr>
            </w:pPr>
            <w:r>
              <w:rPr>
                <w:rFonts w:ascii="Times New Roman" w:hAnsi="Times New Roman" w:hint="eastAsia"/>
              </w:rPr>
              <w:t>6</w:t>
            </w:r>
          </w:p>
        </w:tc>
        <w:tc>
          <w:tcPr>
            <w:tcW w:w="501" w:type="dxa"/>
            <w:tcBorders>
              <w:top w:val="single" w:sz="4" w:space="0" w:color="auto"/>
              <w:left w:val="single" w:sz="4" w:space="0" w:color="auto"/>
              <w:right w:val="single" w:sz="4" w:space="0" w:color="auto"/>
            </w:tcBorders>
            <w:vAlign w:val="center"/>
          </w:tcPr>
          <w:p w14:paraId="691170CB" w14:textId="77777777" w:rsidR="00EC6576" w:rsidRDefault="00000000">
            <w:pPr>
              <w:adjustRightInd w:val="0"/>
              <w:snapToGrid w:val="0"/>
              <w:rPr>
                <w:rFonts w:ascii="Times New Roman" w:hAnsi="Times New Roman"/>
              </w:rPr>
            </w:pPr>
            <w:r>
              <w:rPr>
                <w:rFonts w:ascii="Times New Roman" w:hAnsi="Times New Roman" w:hint="eastAsia"/>
              </w:rPr>
              <w:t>4</w:t>
            </w:r>
          </w:p>
        </w:tc>
        <w:tc>
          <w:tcPr>
            <w:tcW w:w="501" w:type="dxa"/>
            <w:tcBorders>
              <w:top w:val="single" w:sz="4" w:space="0" w:color="auto"/>
              <w:left w:val="single" w:sz="4" w:space="0" w:color="auto"/>
              <w:right w:val="single" w:sz="4" w:space="0" w:color="auto"/>
            </w:tcBorders>
            <w:vAlign w:val="center"/>
          </w:tcPr>
          <w:p w14:paraId="5D21023F" w14:textId="77777777" w:rsidR="00EC6576" w:rsidRDefault="00000000">
            <w:pPr>
              <w:adjustRightInd w:val="0"/>
              <w:snapToGrid w:val="0"/>
              <w:rPr>
                <w:rFonts w:ascii="Times New Roman" w:hAnsi="Times New Roman"/>
              </w:rPr>
            </w:pPr>
            <w:r>
              <w:rPr>
                <w:rFonts w:ascii="Times New Roman" w:hAnsi="Times New Roman" w:hint="eastAsia"/>
              </w:rPr>
              <w:t>2</w:t>
            </w:r>
          </w:p>
        </w:tc>
        <w:tc>
          <w:tcPr>
            <w:tcW w:w="502" w:type="dxa"/>
            <w:tcBorders>
              <w:top w:val="single" w:sz="4" w:space="0" w:color="auto"/>
              <w:left w:val="single" w:sz="4" w:space="0" w:color="auto"/>
              <w:right w:val="single" w:sz="4" w:space="0" w:color="auto"/>
            </w:tcBorders>
            <w:vAlign w:val="center"/>
          </w:tcPr>
          <w:p w14:paraId="5660174F" w14:textId="77777777" w:rsidR="00EC6576" w:rsidRDefault="00000000">
            <w:pPr>
              <w:adjustRightInd w:val="0"/>
              <w:snapToGrid w:val="0"/>
              <w:rPr>
                <w:rFonts w:ascii="Times New Roman" w:hAnsi="Times New Roman"/>
              </w:rPr>
            </w:pPr>
            <w:r>
              <w:rPr>
                <w:rFonts w:ascii="Times New Roman" w:hAnsi="Times New Roman" w:hint="eastAsia"/>
              </w:rPr>
              <w:t>0</w:t>
            </w:r>
          </w:p>
        </w:tc>
        <w:tc>
          <w:tcPr>
            <w:tcW w:w="600" w:type="dxa"/>
            <w:tcBorders>
              <w:left w:val="single" w:sz="4" w:space="0" w:color="auto"/>
              <w:right w:val="single" w:sz="4" w:space="0" w:color="auto"/>
            </w:tcBorders>
            <w:vAlign w:val="center"/>
          </w:tcPr>
          <w:p w14:paraId="3F6B052B" w14:textId="77777777" w:rsidR="00EC6576" w:rsidRDefault="00EC6576">
            <w:pPr>
              <w:adjustRightInd w:val="0"/>
              <w:snapToGrid w:val="0"/>
              <w:rPr>
                <w:rFonts w:ascii="Times New Roman" w:hAnsi="Times New Roman"/>
              </w:rPr>
            </w:pPr>
          </w:p>
        </w:tc>
      </w:tr>
      <w:tr w:rsidR="00EC6576" w14:paraId="73364750" w14:textId="77777777">
        <w:trPr>
          <w:trHeight w:val="1988"/>
          <w:jc w:val="center"/>
        </w:trPr>
        <w:tc>
          <w:tcPr>
            <w:tcW w:w="506" w:type="dxa"/>
            <w:vMerge w:val="restart"/>
            <w:tcBorders>
              <w:left w:val="single" w:sz="4" w:space="0" w:color="auto"/>
              <w:right w:val="single" w:sz="4" w:space="0" w:color="auto"/>
            </w:tcBorders>
            <w:vAlign w:val="center"/>
          </w:tcPr>
          <w:p w14:paraId="58FA5585" w14:textId="77777777" w:rsidR="00EC6576" w:rsidRDefault="00000000">
            <w:pPr>
              <w:adjustRightInd w:val="0"/>
              <w:snapToGrid w:val="0"/>
              <w:rPr>
                <w:rFonts w:ascii="Times New Roman" w:hAnsi="Times New Roman"/>
              </w:rPr>
            </w:pPr>
            <w:r>
              <w:rPr>
                <w:rFonts w:ascii="Times New Roman" w:hAnsi="Times New Roman" w:hint="eastAsia"/>
              </w:rPr>
              <w:t>6</w:t>
            </w:r>
          </w:p>
        </w:tc>
        <w:tc>
          <w:tcPr>
            <w:tcW w:w="473" w:type="dxa"/>
            <w:vMerge w:val="restart"/>
            <w:tcBorders>
              <w:left w:val="single" w:sz="4" w:space="0" w:color="auto"/>
              <w:right w:val="single" w:sz="4" w:space="0" w:color="auto"/>
            </w:tcBorders>
            <w:vAlign w:val="center"/>
          </w:tcPr>
          <w:p w14:paraId="16AFA410" w14:textId="77777777" w:rsidR="00EC6576" w:rsidRDefault="00000000">
            <w:pPr>
              <w:adjustRightInd w:val="0"/>
              <w:snapToGrid w:val="0"/>
              <w:rPr>
                <w:rFonts w:ascii="Times New Roman" w:hAnsi="Times New Roman"/>
              </w:rPr>
            </w:pPr>
            <w:r>
              <w:rPr>
                <w:rFonts w:ascii="Times New Roman" w:hAnsi="Times New Roman" w:hint="eastAsia"/>
              </w:rPr>
              <w:t>防腐中</w:t>
            </w:r>
          </w:p>
        </w:tc>
        <w:tc>
          <w:tcPr>
            <w:tcW w:w="621" w:type="dxa"/>
            <w:tcBorders>
              <w:left w:val="single" w:sz="4" w:space="0" w:color="auto"/>
              <w:right w:val="single" w:sz="4" w:space="0" w:color="auto"/>
            </w:tcBorders>
            <w:vAlign w:val="center"/>
          </w:tcPr>
          <w:p w14:paraId="6B35BDFF" w14:textId="77777777" w:rsidR="00EC6576" w:rsidRDefault="00000000">
            <w:pPr>
              <w:adjustRightInd w:val="0"/>
              <w:snapToGrid w:val="0"/>
              <w:jc w:val="center"/>
              <w:rPr>
                <w:rFonts w:ascii="Times New Roman" w:hAnsi="Times New Roman"/>
              </w:rPr>
            </w:pPr>
            <w:r>
              <w:rPr>
                <w:rFonts w:ascii="Times New Roman" w:hAnsi="Times New Roman" w:hint="eastAsia"/>
              </w:rPr>
              <w:t>21</w:t>
            </w:r>
          </w:p>
        </w:tc>
        <w:tc>
          <w:tcPr>
            <w:tcW w:w="1965" w:type="dxa"/>
            <w:tcBorders>
              <w:left w:val="single" w:sz="4" w:space="0" w:color="auto"/>
              <w:right w:val="single" w:sz="4" w:space="0" w:color="auto"/>
            </w:tcBorders>
            <w:vAlign w:val="center"/>
          </w:tcPr>
          <w:p w14:paraId="07C6C4B8" w14:textId="77777777" w:rsidR="00EC6576" w:rsidRDefault="00000000">
            <w:pPr>
              <w:adjustRightInd w:val="0"/>
              <w:snapToGrid w:val="0"/>
              <w:jc w:val="center"/>
              <w:rPr>
                <w:rFonts w:ascii="Times New Roman" w:hAnsi="Times New Roman"/>
                <w:bCs/>
              </w:rPr>
            </w:pPr>
            <w:r>
              <w:rPr>
                <w:rFonts w:ascii="Times New Roman" w:hAnsi="Times New Roman" w:hint="eastAsia"/>
                <w:bCs/>
              </w:rPr>
              <w:t>注射操作前</w:t>
            </w:r>
          </w:p>
        </w:tc>
        <w:tc>
          <w:tcPr>
            <w:tcW w:w="3765" w:type="dxa"/>
            <w:tcBorders>
              <w:top w:val="single" w:sz="4" w:space="0" w:color="auto"/>
              <w:left w:val="single" w:sz="4" w:space="0" w:color="auto"/>
              <w:right w:val="single" w:sz="4" w:space="0" w:color="auto"/>
            </w:tcBorders>
            <w:vAlign w:val="center"/>
          </w:tcPr>
          <w:p w14:paraId="6F757BAA" w14:textId="77777777" w:rsidR="00EC6576" w:rsidRDefault="00000000">
            <w:pPr>
              <w:adjustRightInd w:val="0"/>
              <w:snapToGrid w:val="0"/>
              <w:jc w:val="left"/>
              <w:rPr>
                <w:rFonts w:ascii="Times New Roman" w:hAnsi="Times New Roman"/>
                <w:lang w:eastAsia="zh-CN"/>
              </w:rPr>
            </w:pPr>
            <w:r>
              <w:rPr>
                <w:rFonts w:ascii="Times New Roman" w:hAnsi="Times New Roman" w:hint="eastAsia"/>
                <w:lang w:eastAsia="zh-CN"/>
              </w:rPr>
              <w:t>1.</w:t>
            </w:r>
            <w:r>
              <w:rPr>
                <w:rFonts w:ascii="Times New Roman" w:hAnsi="Times New Roman" w:hint="eastAsia"/>
                <w:lang w:eastAsia="zh-CN"/>
              </w:rPr>
              <w:t>解除衣物</w:t>
            </w:r>
          </w:p>
          <w:p w14:paraId="09162B23" w14:textId="77777777" w:rsidR="00EC6576" w:rsidRDefault="00000000">
            <w:pPr>
              <w:adjustRightInd w:val="0"/>
              <w:snapToGrid w:val="0"/>
              <w:jc w:val="left"/>
              <w:rPr>
                <w:rFonts w:ascii="Times New Roman" w:hAnsi="Times New Roman"/>
                <w:shd w:val="clear" w:color="auto" w:fill="FFFFFF"/>
                <w:lang w:eastAsia="zh-CN"/>
              </w:rPr>
            </w:pPr>
            <w:r>
              <w:rPr>
                <w:rFonts w:ascii="Times New Roman" w:hAnsi="Times New Roman" w:hint="eastAsia"/>
                <w:lang w:eastAsia="zh-CN"/>
              </w:rPr>
              <w:t>2</w:t>
            </w:r>
            <w:r>
              <w:rPr>
                <w:rFonts w:ascii="Times New Roman" w:hAnsi="Times New Roman" w:hint="eastAsia"/>
                <w:shd w:val="clear" w:color="auto" w:fill="FFFFFF"/>
                <w:lang w:eastAsia="zh-CN"/>
              </w:rPr>
              <w:t>.</w:t>
            </w:r>
            <w:r>
              <w:rPr>
                <w:rFonts w:ascii="Times New Roman" w:hAnsi="Times New Roman" w:hint="eastAsia"/>
                <w:shd w:val="clear" w:color="auto" w:fill="FFFFFF"/>
                <w:lang w:eastAsia="zh-CN"/>
              </w:rPr>
              <w:t>驱虫</w:t>
            </w:r>
          </w:p>
          <w:p w14:paraId="3281934A" w14:textId="77777777" w:rsidR="00EC6576" w:rsidRDefault="00000000">
            <w:pPr>
              <w:adjustRightInd w:val="0"/>
              <w:snapToGrid w:val="0"/>
              <w:jc w:val="left"/>
              <w:rPr>
                <w:rFonts w:ascii="Times New Roman" w:hAnsi="Times New Roman"/>
                <w:lang w:eastAsia="zh-CN"/>
              </w:rPr>
            </w:pPr>
            <w:r>
              <w:rPr>
                <w:rFonts w:ascii="Times New Roman" w:hAnsi="Times New Roman" w:hint="eastAsia"/>
                <w:lang w:eastAsia="zh-CN"/>
              </w:rPr>
              <w:t>3.</w:t>
            </w:r>
            <w:r>
              <w:rPr>
                <w:rFonts w:ascii="Times New Roman" w:hAnsi="Times New Roman" w:hint="eastAsia"/>
                <w:lang w:eastAsia="zh-CN"/>
              </w:rPr>
              <w:t>清洁</w:t>
            </w:r>
          </w:p>
          <w:p w14:paraId="2FFC52DA" w14:textId="77777777" w:rsidR="00EC6576" w:rsidRDefault="00000000">
            <w:pPr>
              <w:adjustRightInd w:val="0"/>
              <w:snapToGrid w:val="0"/>
              <w:jc w:val="left"/>
              <w:rPr>
                <w:rFonts w:ascii="Times New Roman" w:hAnsi="Times New Roman"/>
                <w:lang w:eastAsia="zh-CN"/>
              </w:rPr>
            </w:pPr>
            <w:r>
              <w:rPr>
                <w:rFonts w:ascii="Times New Roman" w:hAnsi="Times New Roman" w:hint="eastAsia"/>
                <w:lang w:eastAsia="zh-CN"/>
              </w:rPr>
              <w:t>4.</w:t>
            </w:r>
            <w:r>
              <w:rPr>
                <w:rFonts w:ascii="Times New Roman" w:hAnsi="Times New Roman" w:hint="eastAsia"/>
                <w:lang w:eastAsia="zh-CN"/>
              </w:rPr>
              <w:t>消毒</w:t>
            </w:r>
          </w:p>
          <w:p w14:paraId="7E034E48" w14:textId="77777777" w:rsidR="00EC6576" w:rsidRDefault="00000000">
            <w:pPr>
              <w:adjustRightInd w:val="0"/>
              <w:snapToGrid w:val="0"/>
              <w:jc w:val="left"/>
              <w:rPr>
                <w:rFonts w:ascii="Times New Roman" w:hAnsi="Times New Roman"/>
                <w:lang w:eastAsia="zh-CN"/>
              </w:rPr>
            </w:pPr>
            <w:r>
              <w:rPr>
                <w:rFonts w:ascii="Times New Roman" w:hAnsi="Times New Roman" w:hint="eastAsia"/>
                <w:lang w:eastAsia="zh-CN"/>
              </w:rPr>
              <w:t>5.</w:t>
            </w:r>
            <w:r>
              <w:rPr>
                <w:rFonts w:ascii="Times New Roman" w:hAnsi="Times New Roman" w:hint="eastAsia"/>
                <w:lang w:eastAsia="zh-CN"/>
              </w:rPr>
              <w:t>配置防腐剂</w:t>
            </w:r>
          </w:p>
          <w:p w14:paraId="5FDF1F3C" w14:textId="77777777" w:rsidR="00EC6576" w:rsidRDefault="00000000">
            <w:pPr>
              <w:adjustRightInd w:val="0"/>
              <w:snapToGrid w:val="0"/>
              <w:jc w:val="left"/>
              <w:rPr>
                <w:rFonts w:ascii="Times New Roman" w:hAnsi="Times New Roman"/>
                <w:lang w:eastAsia="zh-CN"/>
              </w:rPr>
            </w:pPr>
            <w:r>
              <w:rPr>
                <w:rFonts w:ascii="Times New Roman" w:hAnsi="Times New Roman" w:hint="eastAsia"/>
                <w:lang w:eastAsia="zh-CN"/>
              </w:rPr>
              <w:t>6.</w:t>
            </w:r>
            <w:r>
              <w:rPr>
                <w:rFonts w:ascii="Times New Roman" w:hAnsi="Times New Roman" w:hint="eastAsia"/>
                <w:lang w:eastAsia="zh-CN"/>
              </w:rPr>
              <w:t>遗体</w:t>
            </w:r>
            <w:r>
              <w:rPr>
                <w:rFonts w:ascii="Times New Roman" w:hAnsi="Times New Roman"/>
                <w:lang w:eastAsia="zh-CN"/>
              </w:rPr>
              <w:t>形态确定</w:t>
            </w:r>
          </w:p>
          <w:p w14:paraId="0DBE1D09" w14:textId="77777777" w:rsidR="00EC6576" w:rsidRDefault="00000000">
            <w:pPr>
              <w:adjustRightInd w:val="0"/>
              <w:snapToGrid w:val="0"/>
              <w:jc w:val="left"/>
              <w:rPr>
                <w:rFonts w:ascii="Times New Roman" w:hAnsi="Times New Roman"/>
                <w:lang w:eastAsia="zh-CN"/>
              </w:rPr>
            </w:pPr>
            <w:r>
              <w:rPr>
                <w:rFonts w:ascii="Times New Roman" w:hAnsi="Times New Roman" w:hint="eastAsia"/>
                <w:lang w:eastAsia="zh-CN"/>
              </w:rPr>
              <w:t>7.</w:t>
            </w:r>
            <w:r>
              <w:rPr>
                <w:rFonts w:ascii="Times New Roman" w:hAnsi="Times New Roman" w:hint="eastAsia"/>
                <w:lang w:eastAsia="zh-CN"/>
              </w:rPr>
              <w:t>排气排液</w:t>
            </w:r>
            <w:r>
              <w:rPr>
                <w:rFonts w:ascii="Times New Roman" w:hAnsi="Times New Roman"/>
                <w:lang w:eastAsia="zh-CN"/>
              </w:rPr>
              <w:t>放血</w:t>
            </w:r>
          </w:p>
          <w:p w14:paraId="516CACBF" w14:textId="77777777" w:rsidR="00EC6576" w:rsidRDefault="00000000">
            <w:pPr>
              <w:adjustRightInd w:val="0"/>
              <w:snapToGrid w:val="0"/>
              <w:jc w:val="left"/>
              <w:rPr>
                <w:rFonts w:ascii="Times New Roman" w:hAnsi="Times New Roman"/>
                <w:lang w:eastAsia="zh-CN"/>
              </w:rPr>
            </w:pPr>
            <w:r>
              <w:rPr>
                <w:rFonts w:ascii="Times New Roman" w:hAnsi="Times New Roman" w:hint="eastAsia"/>
                <w:lang w:eastAsia="zh-CN"/>
              </w:rPr>
              <w:t>（错误一项扣</w:t>
            </w:r>
            <w:r>
              <w:rPr>
                <w:rFonts w:ascii="Times New Roman" w:hAnsi="Times New Roman" w:hint="eastAsia"/>
                <w:lang w:eastAsia="zh-CN"/>
              </w:rPr>
              <w:t>3</w:t>
            </w:r>
            <w:r>
              <w:rPr>
                <w:rFonts w:ascii="Times New Roman" w:hAnsi="Times New Roman" w:hint="eastAsia"/>
                <w:lang w:eastAsia="zh-CN"/>
              </w:rPr>
              <w:t>分）</w:t>
            </w:r>
          </w:p>
        </w:tc>
        <w:tc>
          <w:tcPr>
            <w:tcW w:w="484" w:type="dxa"/>
            <w:tcBorders>
              <w:top w:val="single" w:sz="4" w:space="0" w:color="auto"/>
              <w:left w:val="single" w:sz="4" w:space="0" w:color="auto"/>
              <w:right w:val="single" w:sz="4" w:space="0" w:color="auto"/>
            </w:tcBorders>
            <w:vAlign w:val="center"/>
          </w:tcPr>
          <w:p w14:paraId="512C0A5B" w14:textId="77777777" w:rsidR="00EC6576" w:rsidRDefault="00000000">
            <w:pPr>
              <w:adjustRightInd w:val="0"/>
              <w:snapToGrid w:val="0"/>
              <w:rPr>
                <w:rFonts w:ascii="Times New Roman" w:hAnsi="Times New Roman"/>
              </w:rPr>
            </w:pPr>
            <w:r>
              <w:rPr>
                <w:rFonts w:ascii="Times New Roman" w:hAnsi="Times New Roman" w:hint="eastAsia"/>
              </w:rPr>
              <w:t>21</w:t>
            </w:r>
          </w:p>
        </w:tc>
        <w:tc>
          <w:tcPr>
            <w:tcW w:w="501" w:type="dxa"/>
            <w:tcBorders>
              <w:top w:val="single" w:sz="4" w:space="0" w:color="auto"/>
              <w:left w:val="single" w:sz="4" w:space="0" w:color="auto"/>
              <w:right w:val="single" w:sz="4" w:space="0" w:color="auto"/>
            </w:tcBorders>
            <w:vAlign w:val="center"/>
          </w:tcPr>
          <w:p w14:paraId="21961F46" w14:textId="77777777" w:rsidR="00EC6576" w:rsidRDefault="00000000">
            <w:pPr>
              <w:adjustRightInd w:val="0"/>
              <w:snapToGrid w:val="0"/>
              <w:rPr>
                <w:rFonts w:ascii="Times New Roman" w:hAnsi="Times New Roman"/>
              </w:rPr>
            </w:pPr>
            <w:r>
              <w:rPr>
                <w:rFonts w:ascii="Times New Roman" w:hAnsi="Times New Roman" w:hint="eastAsia"/>
              </w:rPr>
              <w:t>14</w:t>
            </w:r>
          </w:p>
        </w:tc>
        <w:tc>
          <w:tcPr>
            <w:tcW w:w="501" w:type="dxa"/>
            <w:tcBorders>
              <w:top w:val="single" w:sz="4" w:space="0" w:color="auto"/>
              <w:left w:val="single" w:sz="4" w:space="0" w:color="auto"/>
              <w:right w:val="single" w:sz="4" w:space="0" w:color="auto"/>
            </w:tcBorders>
            <w:vAlign w:val="center"/>
          </w:tcPr>
          <w:p w14:paraId="173A8E95" w14:textId="77777777" w:rsidR="00EC6576" w:rsidRDefault="00000000">
            <w:pPr>
              <w:adjustRightInd w:val="0"/>
              <w:snapToGrid w:val="0"/>
              <w:rPr>
                <w:rFonts w:ascii="Times New Roman" w:hAnsi="Times New Roman"/>
              </w:rPr>
            </w:pPr>
            <w:r>
              <w:rPr>
                <w:rFonts w:ascii="Times New Roman" w:hAnsi="Times New Roman" w:hint="eastAsia"/>
              </w:rPr>
              <w:t>7</w:t>
            </w:r>
          </w:p>
        </w:tc>
        <w:tc>
          <w:tcPr>
            <w:tcW w:w="502" w:type="dxa"/>
            <w:tcBorders>
              <w:top w:val="single" w:sz="4" w:space="0" w:color="auto"/>
              <w:left w:val="single" w:sz="4" w:space="0" w:color="auto"/>
              <w:right w:val="single" w:sz="4" w:space="0" w:color="auto"/>
            </w:tcBorders>
            <w:vAlign w:val="center"/>
          </w:tcPr>
          <w:p w14:paraId="3C7CAEEA" w14:textId="77777777" w:rsidR="00EC6576" w:rsidRDefault="00000000">
            <w:pPr>
              <w:adjustRightInd w:val="0"/>
              <w:snapToGrid w:val="0"/>
              <w:rPr>
                <w:rFonts w:ascii="Times New Roman" w:hAnsi="Times New Roman"/>
              </w:rPr>
            </w:pPr>
            <w:r>
              <w:rPr>
                <w:rFonts w:ascii="Times New Roman" w:hAnsi="Times New Roman" w:hint="eastAsia"/>
              </w:rPr>
              <w:t>0</w:t>
            </w:r>
          </w:p>
        </w:tc>
        <w:tc>
          <w:tcPr>
            <w:tcW w:w="600" w:type="dxa"/>
            <w:tcBorders>
              <w:left w:val="single" w:sz="4" w:space="0" w:color="auto"/>
              <w:right w:val="single" w:sz="4" w:space="0" w:color="auto"/>
            </w:tcBorders>
            <w:vAlign w:val="center"/>
          </w:tcPr>
          <w:p w14:paraId="164F171C" w14:textId="77777777" w:rsidR="00EC6576" w:rsidRDefault="00EC6576">
            <w:pPr>
              <w:adjustRightInd w:val="0"/>
              <w:snapToGrid w:val="0"/>
              <w:rPr>
                <w:rFonts w:ascii="Times New Roman" w:hAnsi="Times New Roman"/>
              </w:rPr>
            </w:pPr>
          </w:p>
        </w:tc>
      </w:tr>
      <w:tr w:rsidR="00EC6576" w14:paraId="3CEA2DCD" w14:textId="77777777">
        <w:trPr>
          <w:trHeight w:val="1266"/>
          <w:jc w:val="center"/>
        </w:trPr>
        <w:tc>
          <w:tcPr>
            <w:tcW w:w="506" w:type="dxa"/>
            <w:vMerge/>
            <w:tcBorders>
              <w:left w:val="single" w:sz="4" w:space="0" w:color="auto"/>
              <w:right w:val="single" w:sz="4" w:space="0" w:color="auto"/>
            </w:tcBorders>
            <w:vAlign w:val="center"/>
          </w:tcPr>
          <w:p w14:paraId="045AC678" w14:textId="77777777" w:rsidR="00EC6576" w:rsidRDefault="00EC6576">
            <w:pPr>
              <w:adjustRightInd w:val="0"/>
              <w:snapToGrid w:val="0"/>
              <w:rPr>
                <w:rFonts w:ascii="Times New Roman" w:hAnsi="Times New Roman"/>
              </w:rPr>
            </w:pPr>
          </w:p>
        </w:tc>
        <w:tc>
          <w:tcPr>
            <w:tcW w:w="473" w:type="dxa"/>
            <w:vMerge/>
            <w:tcBorders>
              <w:left w:val="single" w:sz="4" w:space="0" w:color="auto"/>
              <w:right w:val="single" w:sz="4" w:space="0" w:color="auto"/>
            </w:tcBorders>
            <w:vAlign w:val="center"/>
          </w:tcPr>
          <w:p w14:paraId="297CAD8E" w14:textId="77777777" w:rsidR="00EC6576" w:rsidRDefault="00EC6576">
            <w:pPr>
              <w:adjustRightInd w:val="0"/>
              <w:snapToGrid w:val="0"/>
              <w:rPr>
                <w:rFonts w:ascii="Times New Roman" w:hAnsi="Times New Roman"/>
              </w:rPr>
            </w:pPr>
          </w:p>
        </w:tc>
        <w:tc>
          <w:tcPr>
            <w:tcW w:w="621" w:type="dxa"/>
            <w:tcBorders>
              <w:left w:val="single" w:sz="4" w:space="0" w:color="auto"/>
              <w:right w:val="single" w:sz="4" w:space="0" w:color="auto"/>
            </w:tcBorders>
            <w:vAlign w:val="center"/>
          </w:tcPr>
          <w:p w14:paraId="2F1AF0C3" w14:textId="77777777" w:rsidR="00EC6576" w:rsidRDefault="00000000">
            <w:pPr>
              <w:adjustRightInd w:val="0"/>
              <w:snapToGrid w:val="0"/>
              <w:jc w:val="center"/>
              <w:rPr>
                <w:rFonts w:ascii="Times New Roman" w:hAnsi="Times New Roman"/>
              </w:rPr>
            </w:pPr>
            <w:r>
              <w:rPr>
                <w:rFonts w:ascii="Times New Roman" w:hAnsi="Times New Roman" w:hint="eastAsia"/>
              </w:rPr>
              <w:t>14</w:t>
            </w:r>
          </w:p>
        </w:tc>
        <w:tc>
          <w:tcPr>
            <w:tcW w:w="1965" w:type="dxa"/>
            <w:tcBorders>
              <w:left w:val="single" w:sz="4" w:space="0" w:color="auto"/>
              <w:right w:val="single" w:sz="4" w:space="0" w:color="auto"/>
            </w:tcBorders>
            <w:vAlign w:val="center"/>
          </w:tcPr>
          <w:p w14:paraId="379329F4" w14:textId="77777777" w:rsidR="00EC6576" w:rsidRDefault="00000000">
            <w:pPr>
              <w:adjustRightInd w:val="0"/>
              <w:snapToGrid w:val="0"/>
              <w:jc w:val="center"/>
              <w:rPr>
                <w:rFonts w:ascii="Times New Roman" w:hAnsi="Times New Roman"/>
                <w:bCs/>
              </w:rPr>
            </w:pPr>
            <w:r>
              <w:rPr>
                <w:rFonts w:ascii="Times New Roman" w:hAnsi="Times New Roman" w:hint="eastAsia"/>
                <w:lang w:eastAsia="zh-CN"/>
              </w:rPr>
              <w:t>灌注</w:t>
            </w:r>
            <w:r>
              <w:rPr>
                <w:rFonts w:ascii="Times New Roman" w:hAnsi="Times New Roman" w:hint="eastAsia"/>
              </w:rPr>
              <w:t>防腐</w:t>
            </w:r>
          </w:p>
        </w:tc>
        <w:tc>
          <w:tcPr>
            <w:tcW w:w="3765" w:type="dxa"/>
            <w:tcBorders>
              <w:top w:val="single" w:sz="4" w:space="0" w:color="auto"/>
              <w:left w:val="single" w:sz="4" w:space="0" w:color="auto"/>
              <w:right w:val="single" w:sz="4" w:space="0" w:color="auto"/>
            </w:tcBorders>
            <w:vAlign w:val="center"/>
          </w:tcPr>
          <w:p w14:paraId="23BD4990" w14:textId="77777777" w:rsidR="00EC6576" w:rsidRDefault="00000000">
            <w:pPr>
              <w:adjustRightInd w:val="0"/>
              <w:snapToGrid w:val="0"/>
              <w:jc w:val="left"/>
              <w:rPr>
                <w:rFonts w:ascii="Times New Roman" w:hAnsi="Times New Roman"/>
                <w:lang w:eastAsia="zh-CN"/>
              </w:rPr>
            </w:pPr>
            <w:r>
              <w:rPr>
                <w:rFonts w:ascii="Times New Roman" w:hAnsi="Times New Roman" w:hint="eastAsia"/>
                <w:lang w:eastAsia="zh-CN"/>
              </w:rPr>
              <w:t>灌注点选择及引流情况：</w:t>
            </w:r>
          </w:p>
          <w:p w14:paraId="2FBBDD93" w14:textId="77777777" w:rsidR="00EC6576" w:rsidRDefault="00000000">
            <w:pPr>
              <w:adjustRightInd w:val="0"/>
              <w:snapToGrid w:val="0"/>
              <w:jc w:val="left"/>
              <w:rPr>
                <w:rFonts w:ascii="Times New Roman" w:hAnsi="Times New Roman"/>
                <w:lang w:eastAsia="zh-CN"/>
              </w:rPr>
            </w:pPr>
            <w:r>
              <w:rPr>
                <w:rFonts w:ascii="Times New Roman" w:hAnsi="Times New Roman" w:hint="eastAsia"/>
                <w:lang w:eastAsia="zh-CN"/>
              </w:rPr>
              <w:t>1.</w:t>
            </w:r>
            <w:r>
              <w:rPr>
                <w:rFonts w:ascii="Times New Roman" w:hAnsi="Times New Roman" w:hint="eastAsia"/>
                <w:lang w:eastAsia="zh-CN"/>
              </w:rPr>
              <w:t>腋动脉、肱动脉、桡动脉其一，且引流，</w:t>
            </w:r>
            <w:r>
              <w:rPr>
                <w:rFonts w:ascii="Times New Roman" w:hAnsi="Times New Roman" w:hint="eastAsia"/>
                <w:lang w:eastAsia="zh-CN"/>
              </w:rPr>
              <w:t>A-B</w:t>
            </w:r>
            <w:r>
              <w:rPr>
                <w:rFonts w:ascii="Times New Roman" w:hAnsi="Times New Roman" w:hint="eastAsia"/>
                <w:lang w:eastAsia="zh-CN"/>
              </w:rPr>
              <w:t>级</w:t>
            </w:r>
          </w:p>
          <w:p w14:paraId="55301616" w14:textId="77777777" w:rsidR="00EC6576" w:rsidRDefault="00000000">
            <w:pPr>
              <w:adjustRightInd w:val="0"/>
              <w:snapToGrid w:val="0"/>
              <w:jc w:val="left"/>
              <w:rPr>
                <w:rFonts w:ascii="Times New Roman" w:hAnsi="Times New Roman"/>
                <w:lang w:eastAsia="zh-CN"/>
              </w:rPr>
            </w:pPr>
            <w:r>
              <w:rPr>
                <w:rFonts w:ascii="Times New Roman" w:hAnsi="Times New Roman" w:hint="eastAsia"/>
                <w:lang w:eastAsia="zh-CN"/>
              </w:rPr>
              <w:lastRenderedPageBreak/>
              <w:t>2.</w:t>
            </w:r>
            <w:r>
              <w:rPr>
                <w:rFonts w:ascii="Times New Roman" w:hAnsi="Times New Roman" w:hint="eastAsia"/>
                <w:lang w:eastAsia="zh-CN"/>
              </w:rPr>
              <w:t>股动脉、颈动脉、足背动脉其一，且引流，</w:t>
            </w:r>
            <w:r>
              <w:rPr>
                <w:rFonts w:ascii="Times New Roman" w:hAnsi="Times New Roman" w:hint="eastAsia"/>
                <w:lang w:eastAsia="zh-CN"/>
              </w:rPr>
              <w:t>B-C</w:t>
            </w:r>
            <w:r>
              <w:rPr>
                <w:rFonts w:ascii="Times New Roman" w:hAnsi="Times New Roman" w:hint="eastAsia"/>
                <w:lang w:eastAsia="zh-CN"/>
              </w:rPr>
              <w:t>级</w:t>
            </w:r>
          </w:p>
          <w:p w14:paraId="30CC20FC" w14:textId="77777777" w:rsidR="00EC6576" w:rsidRDefault="00000000">
            <w:pPr>
              <w:adjustRightInd w:val="0"/>
              <w:snapToGrid w:val="0"/>
              <w:jc w:val="left"/>
              <w:rPr>
                <w:rFonts w:ascii="Times New Roman" w:hAnsi="Times New Roman"/>
                <w:lang w:eastAsia="zh-CN"/>
              </w:rPr>
            </w:pPr>
            <w:r>
              <w:rPr>
                <w:rFonts w:ascii="Times New Roman" w:hAnsi="Times New Roman" w:hint="eastAsia"/>
                <w:lang w:eastAsia="zh-CN"/>
              </w:rPr>
              <w:t>3.</w:t>
            </w:r>
            <w:r>
              <w:rPr>
                <w:rFonts w:ascii="Times New Roman" w:hAnsi="Times New Roman" w:hint="eastAsia"/>
                <w:lang w:eastAsia="zh-CN"/>
              </w:rPr>
              <w:t>腋动脉、肱动脉、桡动脉其一，未引流，</w:t>
            </w:r>
            <w:r>
              <w:rPr>
                <w:rFonts w:ascii="Times New Roman" w:hAnsi="Times New Roman" w:hint="eastAsia"/>
                <w:lang w:eastAsia="zh-CN"/>
              </w:rPr>
              <w:t>C-D</w:t>
            </w:r>
            <w:r>
              <w:rPr>
                <w:rFonts w:ascii="Times New Roman" w:hAnsi="Times New Roman" w:hint="eastAsia"/>
                <w:lang w:eastAsia="zh-CN"/>
              </w:rPr>
              <w:t>级</w:t>
            </w:r>
          </w:p>
          <w:p w14:paraId="221A38F8" w14:textId="77777777" w:rsidR="00EC6576" w:rsidRDefault="00000000">
            <w:pPr>
              <w:adjustRightInd w:val="0"/>
              <w:snapToGrid w:val="0"/>
              <w:jc w:val="left"/>
              <w:rPr>
                <w:rFonts w:ascii="Times New Roman" w:hAnsi="Times New Roman"/>
                <w:lang w:eastAsia="zh-CN"/>
              </w:rPr>
            </w:pPr>
            <w:r>
              <w:rPr>
                <w:rFonts w:ascii="Times New Roman" w:hAnsi="Times New Roman" w:hint="eastAsia"/>
                <w:lang w:eastAsia="zh-CN"/>
              </w:rPr>
              <w:t>4.</w:t>
            </w:r>
            <w:r>
              <w:rPr>
                <w:rFonts w:ascii="Times New Roman" w:hAnsi="Times New Roman" w:hint="eastAsia"/>
                <w:lang w:eastAsia="zh-CN"/>
              </w:rPr>
              <w:t>股动脉、颈动脉、足背动脉其一，未引流，</w:t>
            </w:r>
            <w:r>
              <w:rPr>
                <w:rFonts w:ascii="Times New Roman" w:hAnsi="Times New Roman" w:hint="eastAsia"/>
                <w:lang w:eastAsia="zh-CN"/>
              </w:rPr>
              <w:t>D</w:t>
            </w:r>
            <w:r>
              <w:rPr>
                <w:rFonts w:ascii="Times New Roman" w:hAnsi="Times New Roman" w:hint="eastAsia"/>
                <w:lang w:eastAsia="zh-CN"/>
              </w:rPr>
              <w:t>级</w:t>
            </w:r>
          </w:p>
        </w:tc>
        <w:tc>
          <w:tcPr>
            <w:tcW w:w="484" w:type="dxa"/>
            <w:tcBorders>
              <w:top w:val="single" w:sz="4" w:space="0" w:color="auto"/>
              <w:left w:val="single" w:sz="4" w:space="0" w:color="auto"/>
              <w:right w:val="single" w:sz="4" w:space="0" w:color="auto"/>
            </w:tcBorders>
            <w:vAlign w:val="center"/>
          </w:tcPr>
          <w:p w14:paraId="63083844" w14:textId="77777777" w:rsidR="00EC6576" w:rsidRDefault="00000000">
            <w:pPr>
              <w:adjustRightInd w:val="0"/>
              <w:snapToGrid w:val="0"/>
              <w:rPr>
                <w:rFonts w:ascii="Times New Roman" w:hAnsi="Times New Roman"/>
              </w:rPr>
            </w:pPr>
            <w:r>
              <w:rPr>
                <w:rFonts w:ascii="Times New Roman" w:hAnsi="Times New Roman" w:hint="eastAsia"/>
              </w:rPr>
              <w:lastRenderedPageBreak/>
              <w:t>14</w:t>
            </w:r>
          </w:p>
        </w:tc>
        <w:tc>
          <w:tcPr>
            <w:tcW w:w="501" w:type="dxa"/>
            <w:tcBorders>
              <w:top w:val="single" w:sz="4" w:space="0" w:color="auto"/>
              <w:left w:val="single" w:sz="4" w:space="0" w:color="auto"/>
              <w:right w:val="single" w:sz="4" w:space="0" w:color="auto"/>
            </w:tcBorders>
            <w:vAlign w:val="center"/>
          </w:tcPr>
          <w:p w14:paraId="4D636F0E" w14:textId="77777777" w:rsidR="00EC6576" w:rsidRDefault="00000000">
            <w:pPr>
              <w:adjustRightInd w:val="0"/>
              <w:snapToGrid w:val="0"/>
              <w:rPr>
                <w:rFonts w:ascii="Times New Roman" w:hAnsi="Times New Roman"/>
              </w:rPr>
            </w:pPr>
            <w:r>
              <w:rPr>
                <w:rFonts w:ascii="Times New Roman" w:hAnsi="Times New Roman" w:hint="eastAsia"/>
              </w:rPr>
              <w:t>8</w:t>
            </w:r>
          </w:p>
        </w:tc>
        <w:tc>
          <w:tcPr>
            <w:tcW w:w="501" w:type="dxa"/>
            <w:tcBorders>
              <w:top w:val="single" w:sz="4" w:space="0" w:color="auto"/>
              <w:left w:val="single" w:sz="4" w:space="0" w:color="auto"/>
              <w:right w:val="single" w:sz="4" w:space="0" w:color="auto"/>
            </w:tcBorders>
            <w:vAlign w:val="center"/>
          </w:tcPr>
          <w:p w14:paraId="7AA84A91" w14:textId="77777777" w:rsidR="00EC6576" w:rsidRDefault="00000000">
            <w:pPr>
              <w:adjustRightInd w:val="0"/>
              <w:snapToGrid w:val="0"/>
              <w:rPr>
                <w:rFonts w:ascii="Times New Roman" w:hAnsi="Times New Roman"/>
              </w:rPr>
            </w:pPr>
            <w:r>
              <w:rPr>
                <w:rFonts w:ascii="Times New Roman" w:hAnsi="Times New Roman" w:hint="eastAsia"/>
              </w:rPr>
              <w:t>6</w:t>
            </w:r>
          </w:p>
        </w:tc>
        <w:tc>
          <w:tcPr>
            <w:tcW w:w="502" w:type="dxa"/>
            <w:tcBorders>
              <w:top w:val="single" w:sz="4" w:space="0" w:color="auto"/>
              <w:left w:val="single" w:sz="4" w:space="0" w:color="auto"/>
              <w:right w:val="single" w:sz="4" w:space="0" w:color="auto"/>
            </w:tcBorders>
            <w:vAlign w:val="center"/>
          </w:tcPr>
          <w:p w14:paraId="25419EC1" w14:textId="77777777" w:rsidR="00EC6576" w:rsidRDefault="00000000">
            <w:pPr>
              <w:adjustRightInd w:val="0"/>
              <w:snapToGrid w:val="0"/>
              <w:rPr>
                <w:rFonts w:ascii="Times New Roman" w:hAnsi="Times New Roman"/>
              </w:rPr>
            </w:pPr>
            <w:r>
              <w:rPr>
                <w:rFonts w:ascii="Times New Roman" w:hAnsi="Times New Roman" w:hint="eastAsia"/>
              </w:rPr>
              <w:t>0</w:t>
            </w:r>
          </w:p>
        </w:tc>
        <w:tc>
          <w:tcPr>
            <w:tcW w:w="600" w:type="dxa"/>
            <w:tcBorders>
              <w:left w:val="single" w:sz="4" w:space="0" w:color="auto"/>
              <w:right w:val="single" w:sz="4" w:space="0" w:color="auto"/>
            </w:tcBorders>
            <w:vAlign w:val="center"/>
          </w:tcPr>
          <w:p w14:paraId="6174122D" w14:textId="77777777" w:rsidR="00EC6576" w:rsidRDefault="00EC6576">
            <w:pPr>
              <w:adjustRightInd w:val="0"/>
              <w:snapToGrid w:val="0"/>
              <w:rPr>
                <w:rFonts w:ascii="Times New Roman" w:hAnsi="Times New Roman"/>
              </w:rPr>
            </w:pPr>
          </w:p>
        </w:tc>
      </w:tr>
      <w:tr w:rsidR="00EC6576" w14:paraId="7092FF8C" w14:textId="77777777">
        <w:trPr>
          <w:trHeight w:val="351"/>
          <w:jc w:val="center"/>
        </w:trPr>
        <w:tc>
          <w:tcPr>
            <w:tcW w:w="506" w:type="dxa"/>
            <w:tcBorders>
              <w:left w:val="single" w:sz="4" w:space="0" w:color="auto"/>
              <w:right w:val="single" w:sz="4" w:space="0" w:color="auto"/>
            </w:tcBorders>
            <w:vAlign w:val="center"/>
          </w:tcPr>
          <w:p w14:paraId="7EEBE90F" w14:textId="77777777" w:rsidR="00EC6576" w:rsidRDefault="00000000">
            <w:pPr>
              <w:adjustRightInd w:val="0"/>
              <w:snapToGrid w:val="0"/>
              <w:rPr>
                <w:rFonts w:ascii="Times New Roman" w:hAnsi="Times New Roman"/>
              </w:rPr>
            </w:pPr>
            <w:r>
              <w:rPr>
                <w:rFonts w:ascii="Times New Roman" w:hAnsi="Times New Roman" w:hint="eastAsia"/>
              </w:rPr>
              <w:t>7</w:t>
            </w:r>
          </w:p>
        </w:tc>
        <w:tc>
          <w:tcPr>
            <w:tcW w:w="473" w:type="dxa"/>
            <w:tcBorders>
              <w:left w:val="single" w:sz="4" w:space="0" w:color="auto"/>
              <w:right w:val="single" w:sz="4" w:space="0" w:color="auto"/>
            </w:tcBorders>
            <w:vAlign w:val="center"/>
          </w:tcPr>
          <w:p w14:paraId="3B58F19D" w14:textId="77777777" w:rsidR="00EC6576" w:rsidRDefault="00000000">
            <w:pPr>
              <w:adjustRightInd w:val="0"/>
              <w:snapToGrid w:val="0"/>
              <w:rPr>
                <w:rFonts w:ascii="Times New Roman" w:hAnsi="Times New Roman"/>
              </w:rPr>
            </w:pPr>
            <w:r>
              <w:rPr>
                <w:rFonts w:ascii="Times New Roman" w:hAnsi="Times New Roman" w:hint="eastAsia"/>
              </w:rPr>
              <w:t>防腐后</w:t>
            </w:r>
          </w:p>
        </w:tc>
        <w:tc>
          <w:tcPr>
            <w:tcW w:w="621" w:type="dxa"/>
            <w:tcBorders>
              <w:left w:val="single" w:sz="4" w:space="0" w:color="auto"/>
              <w:right w:val="single" w:sz="4" w:space="0" w:color="auto"/>
            </w:tcBorders>
            <w:vAlign w:val="center"/>
          </w:tcPr>
          <w:p w14:paraId="5E39F5F7" w14:textId="77777777" w:rsidR="00EC6576" w:rsidRDefault="00000000">
            <w:pPr>
              <w:adjustRightInd w:val="0"/>
              <w:snapToGrid w:val="0"/>
              <w:jc w:val="center"/>
              <w:rPr>
                <w:rFonts w:ascii="Times New Roman" w:hAnsi="Times New Roman"/>
              </w:rPr>
            </w:pPr>
            <w:r>
              <w:rPr>
                <w:rFonts w:ascii="Times New Roman" w:hAnsi="Times New Roman" w:hint="eastAsia"/>
              </w:rPr>
              <w:t>4</w:t>
            </w:r>
          </w:p>
        </w:tc>
        <w:tc>
          <w:tcPr>
            <w:tcW w:w="1965" w:type="dxa"/>
            <w:tcBorders>
              <w:left w:val="single" w:sz="4" w:space="0" w:color="auto"/>
              <w:right w:val="single" w:sz="4" w:space="0" w:color="auto"/>
            </w:tcBorders>
            <w:vAlign w:val="center"/>
          </w:tcPr>
          <w:p w14:paraId="709DEE14" w14:textId="77777777" w:rsidR="00EC6576" w:rsidRDefault="00000000">
            <w:pPr>
              <w:adjustRightInd w:val="0"/>
              <w:snapToGrid w:val="0"/>
              <w:jc w:val="center"/>
              <w:rPr>
                <w:rFonts w:ascii="Times New Roman" w:hAnsi="Times New Roman"/>
                <w:bCs/>
              </w:rPr>
            </w:pPr>
            <w:r>
              <w:rPr>
                <w:rFonts w:ascii="Times New Roman" w:hAnsi="Times New Roman" w:hint="eastAsia"/>
                <w:bCs/>
              </w:rPr>
              <w:t>安全卫生</w:t>
            </w:r>
          </w:p>
        </w:tc>
        <w:tc>
          <w:tcPr>
            <w:tcW w:w="3765" w:type="dxa"/>
            <w:tcBorders>
              <w:top w:val="single" w:sz="4" w:space="0" w:color="auto"/>
              <w:left w:val="single" w:sz="4" w:space="0" w:color="auto"/>
              <w:right w:val="single" w:sz="4" w:space="0" w:color="auto"/>
            </w:tcBorders>
            <w:vAlign w:val="center"/>
          </w:tcPr>
          <w:p w14:paraId="75C35DF0" w14:textId="77777777" w:rsidR="00EC6576" w:rsidRDefault="00000000">
            <w:pPr>
              <w:pStyle w:val="10"/>
              <w:adjustRightInd w:val="0"/>
              <w:snapToGrid w:val="0"/>
              <w:ind w:firstLineChars="0" w:firstLine="0"/>
              <w:jc w:val="left"/>
              <w:rPr>
                <w:rFonts w:eastAsiaTheme="minorEastAsia"/>
                <w:sz w:val="22"/>
                <w:szCs w:val="22"/>
              </w:rPr>
            </w:pPr>
            <w:r>
              <w:rPr>
                <w:rFonts w:eastAsiaTheme="minorEastAsia" w:hint="eastAsia"/>
                <w:sz w:val="22"/>
                <w:szCs w:val="22"/>
              </w:rPr>
              <w:t>1.</w:t>
            </w:r>
            <w:r>
              <w:rPr>
                <w:rFonts w:eastAsiaTheme="minorEastAsia" w:hint="eastAsia"/>
                <w:sz w:val="22"/>
                <w:szCs w:val="22"/>
              </w:rPr>
              <w:t>操作台面整洁</w:t>
            </w:r>
          </w:p>
          <w:p w14:paraId="62F7B6F2" w14:textId="77777777" w:rsidR="00EC6576" w:rsidRDefault="00000000">
            <w:pPr>
              <w:pStyle w:val="10"/>
              <w:adjustRightInd w:val="0"/>
              <w:snapToGrid w:val="0"/>
              <w:ind w:firstLineChars="0" w:firstLine="0"/>
              <w:jc w:val="left"/>
              <w:rPr>
                <w:rFonts w:eastAsiaTheme="minorEastAsia"/>
                <w:sz w:val="22"/>
                <w:szCs w:val="22"/>
              </w:rPr>
            </w:pPr>
            <w:r>
              <w:rPr>
                <w:rFonts w:eastAsiaTheme="minorEastAsia" w:hint="eastAsia"/>
                <w:sz w:val="22"/>
                <w:szCs w:val="22"/>
              </w:rPr>
              <w:t>2.</w:t>
            </w:r>
            <w:r>
              <w:rPr>
                <w:rFonts w:eastAsiaTheme="minorEastAsia" w:hint="eastAsia"/>
                <w:sz w:val="22"/>
                <w:szCs w:val="22"/>
              </w:rPr>
              <w:t>工具消毒</w:t>
            </w:r>
          </w:p>
          <w:p w14:paraId="54325E5E" w14:textId="77777777" w:rsidR="00EC6576" w:rsidRDefault="00000000">
            <w:pPr>
              <w:pStyle w:val="10"/>
              <w:adjustRightInd w:val="0"/>
              <w:snapToGrid w:val="0"/>
              <w:ind w:firstLineChars="0" w:firstLine="0"/>
              <w:jc w:val="left"/>
              <w:rPr>
                <w:rFonts w:eastAsiaTheme="minorEastAsia"/>
                <w:sz w:val="22"/>
                <w:szCs w:val="22"/>
              </w:rPr>
            </w:pPr>
            <w:r>
              <w:rPr>
                <w:rFonts w:eastAsiaTheme="minorEastAsia" w:hint="eastAsia"/>
                <w:sz w:val="22"/>
                <w:szCs w:val="22"/>
              </w:rPr>
              <w:t>3.</w:t>
            </w:r>
            <w:r>
              <w:rPr>
                <w:rFonts w:eastAsiaTheme="minorEastAsia" w:hint="eastAsia"/>
                <w:sz w:val="22"/>
                <w:szCs w:val="22"/>
              </w:rPr>
              <w:t>处理废弃物</w:t>
            </w:r>
          </w:p>
          <w:p w14:paraId="2B5B310A" w14:textId="77777777" w:rsidR="00EC6576" w:rsidRDefault="00000000">
            <w:pPr>
              <w:pStyle w:val="10"/>
              <w:adjustRightInd w:val="0"/>
              <w:snapToGrid w:val="0"/>
              <w:ind w:firstLineChars="0" w:firstLine="0"/>
              <w:jc w:val="left"/>
              <w:rPr>
                <w:rFonts w:eastAsiaTheme="minorEastAsia"/>
                <w:sz w:val="22"/>
                <w:szCs w:val="22"/>
              </w:rPr>
            </w:pPr>
            <w:r>
              <w:rPr>
                <w:rFonts w:eastAsiaTheme="minorEastAsia" w:hint="eastAsia"/>
                <w:sz w:val="22"/>
                <w:szCs w:val="22"/>
              </w:rPr>
              <w:t>（错</w:t>
            </w:r>
            <w:r>
              <w:rPr>
                <w:rFonts w:eastAsiaTheme="minorEastAsia" w:hint="eastAsia"/>
                <w:sz w:val="22"/>
                <w:szCs w:val="22"/>
              </w:rPr>
              <w:t>1</w:t>
            </w:r>
            <w:r>
              <w:rPr>
                <w:rFonts w:eastAsiaTheme="minorEastAsia" w:hint="eastAsia"/>
                <w:sz w:val="22"/>
                <w:szCs w:val="22"/>
              </w:rPr>
              <w:t>项扣一分）</w:t>
            </w:r>
          </w:p>
        </w:tc>
        <w:tc>
          <w:tcPr>
            <w:tcW w:w="484" w:type="dxa"/>
            <w:tcBorders>
              <w:top w:val="single" w:sz="4" w:space="0" w:color="auto"/>
              <w:left w:val="single" w:sz="4" w:space="0" w:color="auto"/>
              <w:right w:val="single" w:sz="4" w:space="0" w:color="auto"/>
            </w:tcBorders>
            <w:vAlign w:val="center"/>
          </w:tcPr>
          <w:p w14:paraId="64750DE5" w14:textId="77777777" w:rsidR="00EC6576" w:rsidRDefault="00000000">
            <w:pPr>
              <w:adjustRightInd w:val="0"/>
              <w:snapToGrid w:val="0"/>
              <w:rPr>
                <w:rFonts w:ascii="Times New Roman" w:hAnsi="Times New Roman"/>
              </w:rPr>
            </w:pPr>
            <w:r>
              <w:rPr>
                <w:rFonts w:ascii="Times New Roman" w:hAnsi="Times New Roman" w:hint="eastAsia"/>
              </w:rPr>
              <w:t>4</w:t>
            </w:r>
          </w:p>
        </w:tc>
        <w:tc>
          <w:tcPr>
            <w:tcW w:w="501" w:type="dxa"/>
            <w:tcBorders>
              <w:top w:val="single" w:sz="4" w:space="0" w:color="auto"/>
              <w:left w:val="single" w:sz="4" w:space="0" w:color="auto"/>
              <w:right w:val="single" w:sz="4" w:space="0" w:color="auto"/>
            </w:tcBorders>
            <w:vAlign w:val="center"/>
          </w:tcPr>
          <w:p w14:paraId="79A2EC0B" w14:textId="77777777" w:rsidR="00EC6576" w:rsidRDefault="00000000">
            <w:pPr>
              <w:adjustRightInd w:val="0"/>
              <w:snapToGrid w:val="0"/>
              <w:rPr>
                <w:rFonts w:ascii="Times New Roman" w:hAnsi="Times New Roman"/>
              </w:rPr>
            </w:pPr>
            <w:r>
              <w:rPr>
                <w:rFonts w:ascii="Times New Roman" w:hAnsi="Times New Roman" w:hint="eastAsia"/>
              </w:rPr>
              <w:t>3</w:t>
            </w:r>
          </w:p>
        </w:tc>
        <w:tc>
          <w:tcPr>
            <w:tcW w:w="501" w:type="dxa"/>
            <w:tcBorders>
              <w:top w:val="single" w:sz="4" w:space="0" w:color="auto"/>
              <w:left w:val="single" w:sz="4" w:space="0" w:color="auto"/>
              <w:right w:val="single" w:sz="4" w:space="0" w:color="auto"/>
            </w:tcBorders>
            <w:vAlign w:val="center"/>
          </w:tcPr>
          <w:p w14:paraId="7A466ABD" w14:textId="77777777" w:rsidR="00EC6576" w:rsidRDefault="00000000">
            <w:pPr>
              <w:adjustRightInd w:val="0"/>
              <w:snapToGrid w:val="0"/>
              <w:rPr>
                <w:rFonts w:ascii="Times New Roman" w:hAnsi="Times New Roman"/>
              </w:rPr>
            </w:pPr>
            <w:r>
              <w:rPr>
                <w:rFonts w:ascii="Times New Roman" w:hAnsi="Times New Roman" w:hint="eastAsia"/>
              </w:rPr>
              <w:t>2</w:t>
            </w:r>
          </w:p>
        </w:tc>
        <w:tc>
          <w:tcPr>
            <w:tcW w:w="502" w:type="dxa"/>
            <w:tcBorders>
              <w:top w:val="single" w:sz="4" w:space="0" w:color="auto"/>
              <w:left w:val="single" w:sz="4" w:space="0" w:color="auto"/>
              <w:right w:val="single" w:sz="4" w:space="0" w:color="auto"/>
            </w:tcBorders>
            <w:vAlign w:val="center"/>
          </w:tcPr>
          <w:p w14:paraId="7A79C187" w14:textId="77777777" w:rsidR="00EC6576" w:rsidRDefault="00000000">
            <w:pPr>
              <w:adjustRightInd w:val="0"/>
              <w:snapToGrid w:val="0"/>
              <w:rPr>
                <w:rFonts w:ascii="Times New Roman" w:hAnsi="Times New Roman"/>
              </w:rPr>
            </w:pPr>
            <w:r>
              <w:rPr>
                <w:rFonts w:ascii="Times New Roman" w:hAnsi="Times New Roman" w:hint="eastAsia"/>
              </w:rPr>
              <w:t>0</w:t>
            </w:r>
          </w:p>
        </w:tc>
        <w:tc>
          <w:tcPr>
            <w:tcW w:w="600" w:type="dxa"/>
            <w:tcBorders>
              <w:left w:val="single" w:sz="4" w:space="0" w:color="auto"/>
              <w:right w:val="single" w:sz="4" w:space="0" w:color="auto"/>
            </w:tcBorders>
            <w:vAlign w:val="center"/>
          </w:tcPr>
          <w:p w14:paraId="2C025566" w14:textId="77777777" w:rsidR="00EC6576" w:rsidRDefault="00EC6576">
            <w:pPr>
              <w:adjustRightInd w:val="0"/>
              <w:snapToGrid w:val="0"/>
              <w:rPr>
                <w:rFonts w:ascii="Times New Roman" w:hAnsi="Times New Roman"/>
              </w:rPr>
            </w:pPr>
          </w:p>
        </w:tc>
      </w:tr>
      <w:tr w:rsidR="00EC6576" w14:paraId="6FCD936F" w14:textId="77777777">
        <w:trPr>
          <w:trHeight w:val="487"/>
          <w:jc w:val="center"/>
        </w:trPr>
        <w:tc>
          <w:tcPr>
            <w:tcW w:w="1600" w:type="dxa"/>
            <w:gridSpan w:val="3"/>
            <w:tcBorders>
              <w:left w:val="single" w:sz="4" w:space="0" w:color="auto"/>
              <w:right w:val="single" w:sz="4" w:space="0" w:color="auto"/>
            </w:tcBorders>
            <w:vAlign w:val="center"/>
          </w:tcPr>
          <w:p w14:paraId="5262815D" w14:textId="77777777" w:rsidR="00EC6576" w:rsidRDefault="00000000">
            <w:pPr>
              <w:adjustRightInd w:val="0"/>
              <w:snapToGrid w:val="0"/>
              <w:jc w:val="center"/>
              <w:rPr>
                <w:rFonts w:ascii="Times New Roman" w:hAnsi="Times New Roman"/>
              </w:rPr>
            </w:pPr>
            <w:r>
              <w:rPr>
                <w:rFonts w:ascii="Times New Roman" w:hAnsi="Times New Roman" w:hint="eastAsia"/>
              </w:rPr>
              <w:t>合计</w:t>
            </w:r>
          </w:p>
        </w:tc>
        <w:tc>
          <w:tcPr>
            <w:tcW w:w="5730" w:type="dxa"/>
            <w:gridSpan w:val="2"/>
            <w:tcBorders>
              <w:left w:val="single" w:sz="4" w:space="0" w:color="auto"/>
              <w:right w:val="single" w:sz="4" w:space="0" w:color="auto"/>
            </w:tcBorders>
            <w:vAlign w:val="center"/>
          </w:tcPr>
          <w:p w14:paraId="2809AF05" w14:textId="77777777" w:rsidR="00EC6576" w:rsidRDefault="00000000">
            <w:pPr>
              <w:adjustRightInd w:val="0"/>
              <w:snapToGrid w:val="0"/>
              <w:jc w:val="center"/>
              <w:rPr>
                <w:rFonts w:ascii="Times New Roman" w:hAnsi="Times New Roman"/>
              </w:rPr>
            </w:pPr>
            <w:r>
              <w:rPr>
                <w:rFonts w:ascii="Times New Roman" w:hAnsi="Times New Roman" w:hint="eastAsia"/>
              </w:rPr>
              <w:t>100</w:t>
            </w:r>
          </w:p>
        </w:tc>
        <w:tc>
          <w:tcPr>
            <w:tcW w:w="1988" w:type="dxa"/>
            <w:gridSpan w:val="4"/>
            <w:tcBorders>
              <w:top w:val="single" w:sz="4" w:space="0" w:color="auto"/>
              <w:left w:val="single" w:sz="4" w:space="0" w:color="auto"/>
              <w:bottom w:val="single" w:sz="4" w:space="0" w:color="auto"/>
              <w:right w:val="single" w:sz="4" w:space="0" w:color="auto"/>
            </w:tcBorders>
            <w:vAlign w:val="center"/>
          </w:tcPr>
          <w:p w14:paraId="168C0B51" w14:textId="77777777" w:rsidR="00EC6576" w:rsidRDefault="00000000">
            <w:pPr>
              <w:adjustRightInd w:val="0"/>
              <w:snapToGrid w:val="0"/>
              <w:jc w:val="center"/>
              <w:rPr>
                <w:rFonts w:ascii="Times New Roman" w:hAnsi="Times New Roman"/>
                <w:bCs/>
              </w:rPr>
            </w:pPr>
            <w:r>
              <w:rPr>
                <w:rFonts w:ascii="Times New Roman" w:hAnsi="Times New Roman" w:hint="eastAsia"/>
                <w:bCs/>
              </w:rPr>
              <w:t>合计得分</w:t>
            </w:r>
          </w:p>
        </w:tc>
        <w:tc>
          <w:tcPr>
            <w:tcW w:w="600" w:type="dxa"/>
            <w:tcBorders>
              <w:left w:val="single" w:sz="4" w:space="0" w:color="auto"/>
              <w:right w:val="single" w:sz="4" w:space="0" w:color="auto"/>
            </w:tcBorders>
            <w:vAlign w:val="center"/>
          </w:tcPr>
          <w:p w14:paraId="159AD442" w14:textId="77777777" w:rsidR="00EC6576" w:rsidRDefault="00EC6576">
            <w:pPr>
              <w:adjustRightInd w:val="0"/>
              <w:snapToGrid w:val="0"/>
              <w:rPr>
                <w:rFonts w:ascii="Times New Roman" w:hAnsi="Times New Roman"/>
              </w:rPr>
            </w:pPr>
          </w:p>
        </w:tc>
      </w:tr>
      <w:tr w:rsidR="00EC6576" w14:paraId="524849CF" w14:textId="77777777">
        <w:trPr>
          <w:trHeight w:val="825"/>
          <w:jc w:val="center"/>
        </w:trPr>
        <w:tc>
          <w:tcPr>
            <w:tcW w:w="9918" w:type="dxa"/>
            <w:gridSpan w:val="10"/>
            <w:tcBorders>
              <w:left w:val="single" w:sz="4" w:space="0" w:color="auto"/>
              <w:right w:val="single" w:sz="4" w:space="0" w:color="auto"/>
            </w:tcBorders>
            <w:vAlign w:val="center"/>
          </w:tcPr>
          <w:p w14:paraId="3C9DF0A7" w14:textId="77777777" w:rsidR="00EC6576" w:rsidRDefault="00000000">
            <w:pPr>
              <w:spacing w:line="320" w:lineRule="exact"/>
              <w:jc w:val="left"/>
              <w:rPr>
                <w:rFonts w:ascii="Times New Roman" w:hAnsi="Times New Roman"/>
                <w:lang w:eastAsia="zh-CN"/>
              </w:rPr>
            </w:pPr>
            <w:r>
              <w:rPr>
                <w:rFonts w:ascii="Times New Roman" w:hAnsi="Times New Roman" w:hint="eastAsia"/>
                <w:lang w:eastAsia="zh-CN"/>
              </w:rPr>
              <w:t>否定项：若选手发生下列情况之一，则应及时停止操作，选手该试题成绩记为零分。</w:t>
            </w:r>
          </w:p>
          <w:p w14:paraId="1225FCBB" w14:textId="77777777" w:rsidR="00EC6576" w:rsidRDefault="00000000">
            <w:pPr>
              <w:pStyle w:val="af1"/>
              <w:numPr>
                <w:ilvl w:val="0"/>
                <w:numId w:val="15"/>
              </w:numPr>
              <w:spacing w:line="320" w:lineRule="exact"/>
              <w:ind w:firstLineChars="0"/>
              <w:jc w:val="left"/>
              <w:rPr>
                <w:rFonts w:ascii="Times New Roman" w:hAnsi="Times New Roman"/>
                <w:lang w:eastAsia="zh-CN"/>
              </w:rPr>
            </w:pPr>
            <w:r>
              <w:rPr>
                <w:rFonts w:ascii="Times New Roman" w:hAnsi="Times New Roman" w:hint="eastAsia"/>
                <w:lang w:eastAsia="zh-CN"/>
              </w:rPr>
              <w:t>操作过程中，遗体或工具、物品的损坏；</w:t>
            </w:r>
          </w:p>
          <w:p w14:paraId="565D3F0A" w14:textId="77777777" w:rsidR="00EC6576" w:rsidRDefault="00000000">
            <w:pPr>
              <w:pStyle w:val="af1"/>
              <w:numPr>
                <w:ilvl w:val="0"/>
                <w:numId w:val="15"/>
              </w:numPr>
              <w:spacing w:line="320" w:lineRule="exact"/>
              <w:ind w:firstLineChars="0"/>
              <w:jc w:val="left"/>
              <w:rPr>
                <w:rFonts w:ascii="Times New Roman" w:hAnsi="Times New Roman"/>
                <w:lang w:eastAsia="zh-CN"/>
              </w:rPr>
            </w:pPr>
            <w:r>
              <w:rPr>
                <w:rFonts w:ascii="Times New Roman" w:hAnsi="Times New Roman" w:hint="eastAsia"/>
                <w:lang w:eastAsia="zh-CN"/>
              </w:rPr>
              <w:t>②在操作过程中，对个人造成伤害；</w:t>
            </w:r>
          </w:p>
        </w:tc>
      </w:tr>
    </w:tbl>
    <w:p w14:paraId="3A44689C" w14:textId="77777777" w:rsidR="00EC6576" w:rsidRDefault="00EC6576">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p>
    <w:p w14:paraId="6D6DFD6A" w14:textId="77777777" w:rsidR="00EC6576" w:rsidRDefault="00000000">
      <w:pPr>
        <w:ind w:firstLineChars="200" w:firstLine="560"/>
        <w:rPr>
          <w:rFonts w:ascii="Times New Roman" w:hAnsi="Times New Roman"/>
          <w:sz w:val="28"/>
          <w:szCs w:val="28"/>
          <w:lang w:eastAsia="zh-CN"/>
        </w:rPr>
      </w:pPr>
      <w:r>
        <w:rPr>
          <w:rFonts w:ascii="Times New Roman" w:hAnsi="Times New Roman" w:hint="eastAsia"/>
          <w:sz w:val="28"/>
          <w:szCs w:val="28"/>
          <w:lang w:eastAsia="zh-CN"/>
        </w:rPr>
        <w:t>答题单（参考样例）：</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6"/>
        <w:gridCol w:w="1238"/>
        <w:gridCol w:w="2708"/>
        <w:gridCol w:w="812"/>
        <w:gridCol w:w="1166"/>
        <w:gridCol w:w="1708"/>
        <w:gridCol w:w="1032"/>
      </w:tblGrid>
      <w:tr w:rsidR="00EC6576" w14:paraId="26F16029" w14:textId="77777777">
        <w:trPr>
          <w:trHeight w:val="696"/>
          <w:jc w:val="center"/>
        </w:trPr>
        <w:tc>
          <w:tcPr>
            <w:tcW w:w="1055" w:type="dxa"/>
            <w:tcBorders>
              <w:top w:val="single" w:sz="4" w:space="0" w:color="auto"/>
              <w:left w:val="single" w:sz="4" w:space="0" w:color="auto"/>
              <w:bottom w:val="single" w:sz="4" w:space="0" w:color="auto"/>
              <w:right w:val="single" w:sz="4" w:space="0" w:color="auto"/>
            </w:tcBorders>
            <w:vAlign w:val="center"/>
          </w:tcPr>
          <w:p w14:paraId="2F9FB60F" w14:textId="77777777" w:rsidR="00EC6576" w:rsidRDefault="00000000">
            <w:pPr>
              <w:spacing w:line="360" w:lineRule="auto"/>
              <w:jc w:val="center"/>
              <w:rPr>
                <w:rFonts w:ascii="Times New Roman" w:hAnsi="Times New Roman"/>
                <w:sz w:val="24"/>
                <w:szCs w:val="24"/>
              </w:rPr>
            </w:pPr>
            <w:r>
              <w:rPr>
                <w:rFonts w:ascii="Times New Roman" w:hAnsi="Times New Roman" w:hint="eastAsia"/>
                <w:sz w:val="24"/>
                <w:szCs w:val="24"/>
              </w:rPr>
              <w:t>遗体</w:t>
            </w:r>
          </w:p>
          <w:p w14:paraId="1D181C51" w14:textId="77777777" w:rsidR="00EC6576" w:rsidRDefault="00000000">
            <w:pPr>
              <w:spacing w:line="360" w:lineRule="auto"/>
              <w:jc w:val="center"/>
              <w:rPr>
                <w:rFonts w:ascii="Times New Roman" w:hAnsi="Times New Roman"/>
                <w:sz w:val="24"/>
                <w:szCs w:val="24"/>
              </w:rPr>
            </w:pPr>
            <w:r>
              <w:rPr>
                <w:rFonts w:ascii="Times New Roman" w:hAnsi="Times New Roman" w:hint="eastAsia"/>
                <w:sz w:val="24"/>
                <w:szCs w:val="24"/>
              </w:rPr>
              <w:t>信息</w:t>
            </w:r>
          </w:p>
        </w:tc>
        <w:tc>
          <w:tcPr>
            <w:tcW w:w="1238" w:type="dxa"/>
            <w:tcBorders>
              <w:top w:val="single" w:sz="4" w:space="0" w:color="auto"/>
              <w:left w:val="single" w:sz="4" w:space="0" w:color="auto"/>
              <w:bottom w:val="single" w:sz="4" w:space="0" w:color="auto"/>
              <w:right w:val="single" w:sz="4" w:space="0" w:color="auto"/>
            </w:tcBorders>
            <w:vAlign w:val="center"/>
          </w:tcPr>
          <w:p w14:paraId="4103121D" w14:textId="77777777" w:rsidR="00EC6576" w:rsidRDefault="00000000">
            <w:pPr>
              <w:spacing w:line="360" w:lineRule="auto"/>
              <w:jc w:val="center"/>
              <w:rPr>
                <w:rFonts w:ascii="Times New Roman" w:hAnsi="Times New Roman"/>
                <w:sz w:val="24"/>
                <w:szCs w:val="24"/>
              </w:rPr>
            </w:pPr>
            <w:r>
              <w:rPr>
                <w:rFonts w:ascii="Times New Roman" w:hAnsi="Times New Roman" w:hint="eastAsia"/>
                <w:sz w:val="24"/>
                <w:szCs w:val="24"/>
              </w:rPr>
              <w:t>编号</w:t>
            </w:r>
          </w:p>
        </w:tc>
        <w:tc>
          <w:tcPr>
            <w:tcW w:w="2708" w:type="dxa"/>
            <w:tcBorders>
              <w:top w:val="single" w:sz="4" w:space="0" w:color="auto"/>
              <w:left w:val="single" w:sz="4" w:space="0" w:color="auto"/>
              <w:bottom w:val="single" w:sz="4" w:space="0" w:color="auto"/>
              <w:right w:val="single" w:sz="4" w:space="0" w:color="auto"/>
            </w:tcBorders>
            <w:vAlign w:val="center"/>
          </w:tcPr>
          <w:p w14:paraId="2DDAAF57" w14:textId="77777777" w:rsidR="00EC6576" w:rsidRDefault="00000000">
            <w:pPr>
              <w:spacing w:line="360" w:lineRule="auto"/>
              <w:jc w:val="center"/>
              <w:rPr>
                <w:rFonts w:ascii="Times New Roman" w:hAnsi="Times New Roman"/>
                <w:sz w:val="24"/>
                <w:szCs w:val="24"/>
              </w:rPr>
            </w:pPr>
            <w:r>
              <w:rPr>
                <w:rFonts w:ascii="Times New Roman" w:hAnsi="Times New Roman" w:hint="eastAsia"/>
                <w:sz w:val="24"/>
                <w:szCs w:val="24"/>
                <w:lang w:eastAsia="zh-CN"/>
              </w:rPr>
              <w:t>20241015007</w:t>
            </w:r>
          </w:p>
        </w:tc>
        <w:tc>
          <w:tcPr>
            <w:tcW w:w="812" w:type="dxa"/>
            <w:tcBorders>
              <w:top w:val="single" w:sz="4" w:space="0" w:color="auto"/>
              <w:left w:val="single" w:sz="4" w:space="0" w:color="auto"/>
              <w:bottom w:val="single" w:sz="4" w:space="0" w:color="auto"/>
              <w:right w:val="single" w:sz="4" w:space="0" w:color="auto"/>
            </w:tcBorders>
            <w:vAlign w:val="center"/>
          </w:tcPr>
          <w:p w14:paraId="3985570D" w14:textId="77777777" w:rsidR="00EC6576" w:rsidRDefault="00000000">
            <w:pPr>
              <w:spacing w:line="360" w:lineRule="auto"/>
              <w:jc w:val="center"/>
              <w:rPr>
                <w:rFonts w:ascii="Times New Roman" w:hAnsi="Times New Roman"/>
                <w:sz w:val="24"/>
                <w:szCs w:val="24"/>
              </w:rPr>
            </w:pPr>
            <w:r>
              <w:rPr>
                <w:rFonts w:ascii="Times New Roman" w:hAnsi="Times New Roman" w:hint="eastAsia"/>
                <w:sz w:val="24"/>
                <w:szCs w:val="24"/>
              </w:rPr>
              <w:t>性别</w:t>
            </w:r>
          </w:p>
        </w:tc>
        <w:tc>
          <w:tcPr>
            <w:tcW w:w="1166" w:type="dxa"/>
            <w:tcBorders>
              <w:top w:val="single" w:sz="4" w:space="0" w:color="auto"/>
              <w:left w:val="single" w:sz="4" w:space="0" w:color="auto"/>
              <w:bottom w:val="single" w:sz="4" w:space="0" w:color="auto"/>
              <w:right w:val="single" w:sz="4" w:space="0" w:color="auto"/>
            </w:tcBorders>
            <w:vAlign w:val="center"/>
          </w:tcPr>
          <w:p w14:paraId="4B695B46" w14:textId="77777777" w:rsidR="00EC6576" w:rsidRDefault="00000000">
            <w:pPr>
              <w:spacing w:line="360" w:lineRule="auto"/>
              <w:jc w:val="center"/>
              <w:rPr>
                <w:rFonts w:ascii="Times New Roman" w:hAnsi="Times New Roman"/>
                <w:sz w:val="24"/>
                <w:szCs w:val="24"/>
                <w:lang w:eastAsia="zh-CN"/>
              </w:rPr>
            </w:pPr>
            <w:r>
              <w:rPr>
                <w:rFonts w:ascii="Times New Roman" w:hAnsi="Times New Roman" w:hint="eastAsia"/>
                <w:sz w:val="24"/>
                <w:szCs w:val="24"/>
                <w:lang w:eastAsia="zh-CN"/>
              </w:rPr>
              <w:t>男</w:t>
            </w:r>
          </w:p>
        </w:tc>
        <w:tc>
          <w:tcPr>
            <w:tcW w:w="1708" w:type="dxa"/>
            <w:tcBorders>
              <w:top w:val="single" w:sz="4" w:space="0" w:color="auto"/>
              <w:left w:val="single" w:sz="4" w:space="0" w:color="auto"/>
              <w:bottom w:val="single" w:sz="4" w:space="0" w:color="auto"/>
              <w:right w:val="single" w:sz="4" w:space="0" w:color="auto"/>
            </w:tcBorders>
            <w:vAlign w:val="center"/>
          </w:tcPr>
          <w:p w14:paraId="23DF6632" w14:textId="77777777" w:rsidR="00EC6576" w:rsidRDefault="00000000">
            <w:pPr>
              <w:spacing w:line="360" w:lineRule="auto"/>
              <w:jc w:val="center"/>
              <w:rPr>
                <w:rFonts w:ascii="Times New Roman" w:hAnsi="Times New Roman"/>
                <w:sz w:val="24"/>
                <w:szCs w:val="24"/>
              </w:rPr>
            </w:pPr>
            <w:r>
              <w:rPr>
                <w:rFonts w:ascii="Times New Roman" w:hAnsi="Times New Roman" w:hint="eastAsia"/>
                <w:sz w:val="24"/>
                <w:szCs w:val="24"/>
              </w:rPr>
              <w:t>年龄（岁）</w:t>
            </w:r>
          </w:p>
        </w:tc>
        <w:tc>
          <w:tcPr>
            <w:tcW w:w="1032" w:type="dxa"/>
            <w:tcBorders>
              <w:top w:val="single" w:sz="4" w:space="0" w:color="auto"/>
              <w:left w:val="single" w:sz="4" w:space="0" w:color="auto"/>
              <w:bottom w:val="single" w:sz="4" w:space="0" w:color="auto"/>
              <w:right w:val="single" w:sz="4" w:space="0" w:color="auto"/>
            </w:tcBorders>
            <w:vAlign w:val="center"/>
          </w:tcPr>
          <w:p w14:paraId="4C6056DE" w14:textId="77777777" w:rsidR="00EC6576" w:rsidRDefault="00000000">
            <w:pPr>
              <w:spacing w:line="360" w:lineRule="auto"/>
              <w:rPr>
                <w:rFonts w:ascii="Times New Roman" w:hAnsi="Times New Roman"/>
                <w:sz w:val="24"/>
                <w:szCs w:val="24"/>
                <w:lang w:eastAsia="zh-CN"/>
              </w:rPr>
            </w:pPr>
            <w:r>
              <w:rPr>
                <w:rFonts w:ascii="Times New Roman" w:hAnsi="Times New Roman" w:hint="eastAsia"/>
                <w:sz w:val="24"/>
                <w:szCs w:val="24"/>
                <w:lang w:eastAsia="zh-CN"/>
              </w:rPr>
              <w:t>53</w:t>
            </w:r>
            <w:r>
              <w:rPr>
                <w:rFonts w:ascii="Times New Roman" w:hAnsi="Times New Roman" w:hint="eastAsia"/>
                <w:sz w:val="24"/>
                <w:szCs w:val="24"/>
                <w:lang w:eastAsia="zh-CN"/>
              </w:rPr>
              <w:t>岁</w:t>
            </w:r>
          </w:p>
        </w:tc>
      </w:tr>
      <w:tr w:rsidR="00EC6576" w14:paraId="4C746805" w14:textId="77777777">
        <w:trPr>
          <w:trHeight w:val="90"/>
          <w:jc w:val="center"/>
        </w:trPr>
        <w:tc>
          <w:tcPr>
            <w:tcW w:w="1055" w:type="dxa"/>
            <w:tcBorders>
              <w:top w:val="single" w:sz="4" w:space="0" w:color="auto"/>
              <w:left w:val="single" w:sz="4" w:space="0" w:color="auto"/>
              <w:bottom w:val="single" w:sz="4" w:space="0" w:color="auto"/>
              <w:right w:val="single" w:sz="4" w:space="0" w:color="auto"/>
            </w:tcBorders>
            <w:vAlign w:val="center"/>
          </w:tcPr>
          <w:p w14:paraId="1502D2BF" w14:textId="77777777" w:rsidR="00EC6576" w:rsidRDefault="00000000">
            <w:pPr>
              <w:spacing w:line="360" w:lineRule="auto"/>
              <w:jc w:val="center"/>
              <w:rPr>
                <w:rFonts w:ascii="Times New Roman" w:hAnsi="Times New Roman"/>
                <w:sz w:val="24"/>
                <w:szCs w:val="24"/>
              </w:rPr>
            </w:pPr>
            <w:r>
              <w:rPr>
                <w:rFonts w:ascii="Times New Roman" w:hAnsi="Times New Roman" w:hint="eastAsia"/>
                <w:sz w:val="24"/>
                <w:szCs w:val="24"/>
              </w:rPr>
              <w:t>判断</w:t>
            </w:r>
          </w:p>
          <w:p w14:paraId="285BB8AA" w14:textId="77777777" w:rsidR="00EC6576" w:rsidRDefault="00000000">
            <w:pPr>
              <w:spacing w:line="360" w:lineRule="auto"/>
              <w:jc w:val="center"/>
              <w:rPr>
                <w:rFonts w:ascii="Times New Roman" w:hAnsi="Times New Roman"/>
                <w:sz w:val="24"/>
                <w:szCs w:val="24"/>
              </w:rPr>
            </w:pPr>
            <w:r>
              <w:rPr>
                <w:rFonts w:ascii="Times New Roman" w:hAnsi="Times New Roman" w:hint="eastAsia"/>
                <w:sz w:val="24"/>
                <w:szCs w:val="24"/>
              </w:rPr>
              <w:t>结果</w:t>
            </w:r>
          </w:p>
        </w:tc>
        <w:tc>
          <w:tcPr>
            <w:tcW w:w="8664" w:type="dxa"/>
            <w:gridSpan w:val="6"/>
            <w:tcBorders>
              <w:top w:val="single" w:sz="4" w:space="0" w:color="auto"/>
              <w:left w:val="single" w:sz="4" w:space="0" w:color="auto"/>
              <w:bottom w:val="single" w:sz="4" w:space="0" w:color="auto"/>
              <w:right w:val="single" w:sz="4" w:space="0" w:color="auto"/>
            </w:tcBorders>
          </w:tcPr>
          <w:p w14:paraId="61C80BFA" w14:textId="77777777" w:rsidR="00EC6576" w:rsidRDefault="00000000">
            <w:pPr>
              <w:adjustRightInd w:val="0"/>
              <w:snapToGrid w:val="0"/>
              <w:jc w:val="left"/>
              <w:rPr>
                <w:rFonts w:ascii="Times New Roman" w:hAnsi="Times New Roman"/>
                <w:lang w:eastAsia="zh-CN"/>
              </w:rPr>
            </w:pPr>
            <w:r>
              <w:rPr>
                <w:rFonts w:ascii="Times New Roman" w:hAnsi="Times New Roman" w:hint="eastAsia"/>
                <w:lang w:eastAsia="zh-CN"/>
              </w:rPr>
              <w:t>1.</w:t>
            </w:r>
            <w:r>
              <w:rPr>
                <w:rFonts w:ascii="Times New Roman" w:hAnsi="Times New Roman" w:hint="eastAsia"/>
                <w:lang w:eastAsia="zh-CN"/>
              </w:rPr>
              <w:t>遗体腐败：</w:t>
            </w:r>
            <w:r>
              <w:rPr>
                <w:rFonts w:ascii="Times New Roman" w:hAnsi="Times New Roman" w:hint="eastAsia"/>
                <w:sz w:val="24"/>
                <w:szCs w:val="24"/>
                <w:lang w:eastAsia="zh-CN"/>
              </w:rPr>
              <w:t>轻度腐败</w:t>
            </w:r>
          </w:p>
          <w:p w14:paraId="528054D4" w14:textId="77777777" w:rsidR="00EC6576" w:rsidRDefault="00000000">
            <w:pPr>
              <w:adjustRightInd w:val="0"/>
              <w:snapToGrid w:val="0"/>
              <w:jc w:val="left"/>
              <w:rPr>
                <w:rFonts w:ascii="Times New Roman" w:hAnsi="Times New Roman"/>
                <w:lang w:eastAsia="zh-CN"/>
              </w:rPr>
            </w:pPr>
            <w:r>
              <w:rPr>
                <w:rFonts w:ascii="Times New Roman" w:hAnsi="Times New Roman" w:hint="eastAsia"/>
                <w:lang w:eastAsia="zh-CN"/>
              </w:rPr>
              <w:t>2.</w:t>
            </w:r>
            <w:r>
              <w:rPr>
                <w:rFonts w:ascii="Times New Roman" w:hAnsi="Times New Roman" w:hint="eastAsia"/>
                <w:lang w:eastAsia="zh-CN"/>
              </w:rPr>
              <w:t>体表状况：</w:t>
            </w:r>
            <w:r>
              <w:rPr>
                <w:rFonts w:ascii="Times New Roman" w:hAnsi="Times New Roman" w:hint="eastAsia"/>
                <w:sz w:val="24"/>
                <w:szCs w:val="24"/>
                <w:lang w:eastAsia="zh-CN"/>
              </w:rPr>
              <w:t>全身水肿</w:t>
            </w:r>
          </w:p>
          <w:p w14:paraId="20432F25" w14:textId="77777777" w:rsidR="00EC6576" w:rsidRDefault="00000000">
            <w:pPr>
              <w:adjustRightInd w:val="0"/>
              <w:snapToGrid w:val="0"/>
              <w:jc w:val="left"/>
              <w:rPr>
                <w:rFonts w:ascii="Times New Roman" w:hAnsi="Times New Roman"/>
                <w:sz w:val="24"/>
                <w:szCs w:val="24"/>
                <w:lang w:eastAsia="zh-CN"/>
              </w:rPr>
            </w:pPr>
            <w:r>
              <w:rPr>
                <w:rFonts w:ascii="Times New Roman" w:hAnsi="Times New Roman" w:hint="eastAsia"/>
                <w:lang w:eastAsia="zh-CN"/>
              </w:rPr>
              <w:t>3.</w:t>
            </w:r>
            <w:r>
              <w:rPr>
                <w:rFonts w:ascii="Times New Roman" w:hAnsi="Times New Roman" w:hint="eastAsia"/>
                <w:lang w:eastAsia="zh-CN"/>
              </w:rPr>
              <w:t>胸腹腔腹积水积气</w:t>
            </w:r>
          </w:p>
        </w:tc>
      </w:tr>
      <w:tr w:rsidR="00EC6576" w14:paraId="6ECE8608" w14:textId="77777777">
        <w:trPr>
          <w:trHeight w:val="605"/>
          <w:jc w:val="center"/>
        </w:trPr>
        <w:tc>
          <w:tcPr>
            <w:tcW w:w="1055" w:type="dxa"/>
            <w:tcBorders>
              <w:top w:val="single" w:sz="4" w:space="0" w:color="auto"/>
              <w:left w:val="single" w:sz="4" w:space="0" w:color="auto"/>
              <w:bottom w:val="single" w:sz="4" w:space="0" w:color="auto"/>
              <w:right w:val="single" w:sz="4" w:space="0" w:color="auto"/>
            </w:tcBorders>
            <w:vAlign w:val="center"/>
          </w:tcPr>
          <w:p w14:paraId="28C76FE5" w14:textId="77777777" w:rsidR="00EC6576" w:rsidRDefault="00000000">
            <w:pPr>
              <w:spacing w:line="360" w:lineRule="auto"/>
              <w:jc w:val="center"/>
              <w:rPr>
                <w:rFonts w:ascii="Times New Roman" w:hAnsi="Times New Roman"/>
                <w:sz w:val="24"/>
                <w:szCs w:val="24"/>
              </w:rPr>
            </w:pPr>
            <w:r>
              <w:rPr>
                <w:rFonts w:ascii="Times New Roman" w:hAnsi="Times New Roman" w:hint="eastAsia"/>
                <w:sz w:val="24"/>
                <w:szCs w:val="24"/>
              </w:rPr>
              <w:t>判断</w:t>
            </w:r>
          </w:p>
          <w:p w14:paraId="061C6323" w14:textId="77777777" w:rsidR="00EC6576" w:rsidRDefault="00000000">
            <w:pPr>
              <w:spacing w:line="360" w:lineRule="auto"/>
              <w:jc w:val="center"/>
              <w:rPr>
                <w:rFonts w:ascii="Times New Roman" w:hAnsi="Times New Roman"/>
                <w:sz w:val="24"/>
                <w:szCs w:val="24"/>
              </w:rPr>
            </w:pPr>
            <w:r>
              <w:rPr>
                <w:rFonts w:ascii="Times New Roman" w:hAnsi="Times New Roman" w:hint="eastAsia"/>
                <w:sz w:val="24"/>
                <w:szCs w:val="24"/>
              </w:rPr>
              <w:t>依据</w:t>
            </w:r>
          </w:p>
        </w:tc>
        <w:tc>
          <w:tcPr>
            <w:tcW w:w="8664" w:type="dxa"/>
            <w:gridSpan w:val="6"/>
            <w:tcBorders>
              <w:top w:val="single" w:sz="4" w:space="0" w:color="auto"/>
              <w:left w:val="single" w:sz="4" w:space="0" w:color="auto"/>
              <w:bottom w:val="single" w:sz="4" w:space="0" w:color="auto"/>
              <w:right w:val="single" w:sz="4" w:space="0" w:color="auto"/>
            </w:tcBorders>
          </w:tcPr>
          <w:p w14:paraId="0A13D902" w14:textId="77777777" w:rsidR="00EC6576" w:rsidRDefault="00000000">
            <w:pPr>
              <w:pStyle w:val="1"/>
              <w:spacing w:line="360" w:lineRule="auto"/>
              <w:ind w:left="1760" w:firstLine="0"/>
              <w:jc w:val="left"/>
              <w:rPr>
                <w:rFonts w:eastAsiaTheme="minorEastAsia"/>
                <w:sz w:val="22"/>
                <w:szCs w:val="22"/>
              </w:rPr>
            </w:pPr>
            <w:r>
              <w:rPr>
                <w:rFonts w:eastAsiaTheme="minorEastAsia" w:hint="eastAsia"/>
                <w:sz w:val="22"/>
                <w:szCs w:val="22"/>
              </w:rPr>
              <w:t>遗体客观情况和工作环境，家属意见和愿望。</w:t>
            </w:r>
          </w:p>
          <w:p w14:paraId="3678EA68" w14:textId="77777777" w:rsidR="00EC6576" w:rsidRDefault="00000000">
            <w:pPr>
              <w:pStyle w:val="1"/>
              <w:spacing w:line="360" w:lineRule="auto"/>
              <w:ind w:left="1760" w:firstLine="0"/>
              <w:jc w:val="left"/>
              <w:rPr>
                <w:rFonts w:eastAsiaTheme="minorEastAsia"/>
                <w:sz w:val="22"/>
                <w:szCs w:val="22"/>
              </w:rPr>
            </w:pPr>
            <w:r>
              <w:rPr>
                <w:rFonts w:eastAsiaTheme="minorEastAsia" w:hint="eastAsia"/>
                <w:sz w:val="22"/>
                <w:szCs w:val="22"/>
              </w:rPr>
              <w:t xml:space="preserve">1. </w:t>
            </w:r>
            <w:r>
              <w:rPr>
                <w:rFonts w:eastAsiaTheme="minorEastAsia" w:hint="eastAsia"/>
                <w:sz w:val="22"/>
                <w:szCs w:val="22"/>
              </w:rPr>
              <w:t>全身轻度浮肿</w:t>
            </w:r>
          </w:p>
          <w:p w14:paraId="57C578F6" w14:textId="77777777" w:rsidR="00EC6576" w:rsidRDefault="00000000">
            <w:pPr>
              <w:pStyle w:val="1"/>
              <w:spacing w:line="360" w:lineRule="auto"/>
              <w:ind w:left="1760" w:firstLine="0"/>
              <w:jc w:val="left"/>
              <w:rPr>
                <w:rFonts w:eastAsiaTheme="minorEastAsia"/>
                <w:sz w:val="22"/>
                <w:szCs w:val="22"/>
              </w:rPr>
            </w:pPr>
            <w:r>
              <w:rPr>
                <w:rFonts w:eastAsiaTheme="minorEastAsia" w:hint="eastAsia"/>
                <w:sz w:val="22"/>
                <w:szCs w:val="22"/>
              </w:rPr>
              <w:t xml:space="preserve">2. </w:t>
            </w:r>
            <w:r>
              <w:rPr>
                <w:rFonts w:eastAsiaTheme="minorEastAsia" w:hint="eastAsia"/>
                <w:sz w:val="22"/>
                <w:szCs w:val="22"/>
              </w:rPr>
              <w:t>遗体左侧胸腹有少量尸斑</w:t>
            </w:r>
          </w:p>
          <w:p w14:paraId="4DBE65C2" w14:textId="77777777" w:rsidR="00EC6576" w:rsidRDefault="00000000">
            <w:pPr>
              <w:pStyle w:val="1"/>
              <w:spacing w:line="360" w:lineRule="auto"/>
              <w:ind w:left="1760" w:firstLine="0"/>
              <w:jc w:val="left"/>
              <w:rPr>
                <w:rFonts w:eastAsiaTheme="minorEastAsia"/>
                <w:sz w:val="22"/>
                <w:szCs w:val="22"/>
              </w:rPr>
            </w:pPr>
            <w:r>
              <w:rPr>
                <w:rFonts w:eastAsiaTheme="minorEastAsia" w:hint="eastAsia"/>
                <w:sz w:val="22"/>
                <w:szCs w:val="22"/>
              </w:rPr>
              <w:t xml:space="preserve">3. </w:t>
            </w:r>
            <w:r>
              <w:rPr>
                <w:rFonts w:eastAsiaTheme="minorEastAsia" w:hint="eastAsia"/>
                <w:sz w:val="22"/>
                <w:szCs w:val="22"/>
              </w:rPr>
              <w:t>面部轻微肿胀</w:t>
            </w:r>
          </w:p>
          <w:p w14:paraId="1C52AF00" w14:textId="77777777" w:rsidR="00EC6576" w:rsidRDefault="00000000">
            <w:pPr>
              <w:pStyle w:val="1"/>
              <w:spacing w:line="360" w:lineRule="auto"/>
              <w:ind w:left="1760" w:firstLine="0"/>
              <w:jc w:val="left"/>
              <w:rPr>
                <w:rFonts w:eastAsiaTheme="minorEastAsia"/>
                <w:sz w:val="22"/>
                <w:szCs w:val="22"/>
              </w:rPr>
            </w:pPr>
            <w:r>
              <w:rPr>
                <w:rFonts w:eastAsiaTheme="minorEastAsia" w:hint="eastAsia"/>
                <w:sz w:val="22"/>
                <w:szCs w:val="22"/>
              </w:rPr>
              <w:lastRenderedPageBreak/>
              <w:t xml:space="preserve">4. </w:t>
            </w:r>
            <w:r>
              <w:rPr>
                <w:rFonts w:eastAsiaTheme="minorEastAsia" w:hint="eastAsia"/>
                <w:sz w:val="22"/>
                <w:szCs w:val="22"/>
              </w:rPr>
              <w:t>云水市平均气温及其他环境条件</w:t>
            </w:r>
          </w:p>
          <w:p w14:paraId="2B105F94" w14:textId="77777777" w:rsidR="00EC6576" w:rsidRDefault="00000000">
            <w:pPr>
              <w:pStyle w:val="1"/>
              <w:spacing w:line="360" w:lineRule="auto"/>
              <w:ind w:left="1760" w:firstLine="0"/>
              <w:jc w:val="left"/>
              <w:rPr>
                <w:rFonts w:eastAsiaTheme="minorEastAsia"/>
                <w:sz w:val="22"/>
                <w:szCs w:val="22"/>
              </w:rPr>
            </w:pPr>
            <w:r>
              <w:rPr>
                <w:rFonts w:eastAsiaTheme="minorEastAsia" w:hint="eastAsia"/>
                <w:sz w:val="22"/>
                <w:szCs w:val="22"/>
              </w:rPr>
              <w:t xml:space="preserve">5. </w:t>
            </w:r>
            <w:r>
              <w:rPr>
                <w:rFonts w:eastAsiaTheme="minorEastAsia" w:hint="eastAsia"/>
                <w:sz w:val="22"/>
                <w:szCs w:val="22"/>
              </w:rPr>
              <w:t>遗体防腐保存时间要求</w:t>
            </w:r>
          </w:p>
          <w:p w14:paraId="2E2F7CAB" w14:textId="77777777" w:rsidR="00EC6576" w:rsidRDefault="00EC6576">
            <w:pPr>
              <w:pStyle w:val="1"/>
              <w:spacing w:line="360" w:lineRule="auto"/>
              <w:ind w:left="1760" w:firstLine="0"/>
              <w:jc w:val="left"/>
              <w:rPr>
                <w:sz w:val="24"/>
                <w:szCs w:val="24"/>
              </w:rPr>
            </w:pPr>
          </w:p>
        </w:tc>
      </w:tr>
      <w:tr w:rsidR="00EC6576" w14:paraId="1A313B1A" w14:textId="77777777">
        <w:trPr>
          <w:trHeight w:val="2820"/>
          <w:jc w:val="center"/>
        </w:trPr>
        <w:tc>
          <w:tcPr>
            <w:tcW w:w="1055" w:type="dxa"/>
            <w:tcBorders>
              <w:top w:val="single" w:sz="4" w:space="0" w:color="auto"/>
              <w:left w:val="single" w:sz="4" w:space="0" w:color="auto"/>
              <w:bottom w:val="single" w:sz="4" w:space="0" w:color="auto"/>
              <w:right w:val="single" w:sz="4" w:space="0" w:color="auto"/>
            </w:tcBorders>
            <w:vAlign w:val="center"/>
          </w:tcPr>
          <w:p w14:paraId="03F8DFEA" w14:textId="77777777" w:rsidR="00EC6576" w:rsidRDefault="00000000">
            <w:pPr>
              <w:spacing w:line="360" w:lineRule="auto"/>
              <w:jc w:val="center"/>
              <w:rPr>
                <w:rFonts w:ascii="Times New Roman" w:hAnsi="Times New Roman"/>
                <w:sz w:val="24"/>
                <w:szCs w:val="24"/>
              </w:rPr>
            </w:pPr>
            <w:r>
              <w:rPr>
                <w:rFonts w:ascii="Times New Roman" w:hAnsi="Times New Roman" w:hint="eastAsia"/>
                <w:sz w:val="24"/>
                <w:szCs w:val="24"/>
              </w:rPr>
              <w:lastRenderedPageBreak/>
              <w:t>防腐液配置</w:t>
            </w:r>
          </w:p>
        </w:tc>
        <w:tc>
          <w:tcPr>
            <w:tcW w:w="8664" w:type="dxa"/>
            <w:gridSpan w:val="6"/>
            <w:tcBorders>
              <w:top w:val="single" w:sz="4" w:space="0" w:color="auto"/>
              <w:left w:val="single" w:sz="4" w:space="0" w:color="auto"/>
              <w:bottom w:val="single" w:sz="4" w:space="0" w:color="auto"/>
              <w:right w:val="single" w:sz="4" w:space="0" w:color="auto"/>
            </w:tcBorders>
          </w:tcPr>
          <w:p w14:paraId="7DB2C2FC" w14:textId="77777777" w:rsidR="00EC6576" w:rsidRDefault="00000000">
            <w:pPr>
              <w:pStyle w:val="10"/>
              <w:spacing w:line="360" w:lineRule="auto"/>
              <w:ind w:firstLineChars="0" w:firstLine="0"/>
              <w:jc w:val="left"/>
              <w:rPr>
                <w:b/>
                <w:sz w:val="24"/>
                <w:szCs w:val="24"/>
              </w:rPr>
            </w:pPr>
            <w:r>
              <w:rPr>
                <w:rFonts w:hint="eastAsia"/>
                <w:b/>
                <w:sz w:val="24"/>
                <w:szCs w:val="24"/>
              </w:rPr>
              <w:t>1.</w:t>
            </w:r>
            <w:r>
              <w:rPr>
                <w:rFonts w:hint="eastAsia"/>
                <w:b/>
                <w:sz w:val="24"/>
                <w:szCs w:val="24"/>
              </w:rPr>
              <w:t>药品选择</w:t>
            </w:r>
            <w:r>
              <w:rPr>
                <w:rFonts w:hint="eastAsia"/>
                <w:b/>
                <w:sz w:val="24"/>
                <w:szCs w:val="24"/>
              </w:rPr>
              <w:t xml:space="preserve"> </w:t>
            </w:r>
          </w:p>
          <w:p w14:paraId="4DEF397A" w14:textId="77777777" w:rsidR="00EC6576" w:rsidRDefault="00000000">
            <w:pPr>
              <w:pStyle w:val="10"/>
              <w:spacing w:line="360" w:lineRule="auto"/>
              <w:ind w:left="360" w:firstLineChars="0" w:firstLine="0"/>
              <w:jc w:val="left"/>
              <w:rPr>
                <w:sz w:val="24"/>
                <w:szCs w:val="24"/>
              </w:rPr>
            </w:pPr>
            <w:r>
              <w:rPr>
                <w:rFonts w:hint="eastAsia"/>
                <w:b/>
                <w:sz w:val="24"/>
                <w:szCs w:val="24"/>
              </w:rPr>
              <w:t>名称</w:t>
            </w:r>
            <w:r>
              <w:rPr>
                <w:rFonts w:hint="eastAsia"/>
                <w:b/>
                <w:sz w:val="24"/>
                <w:szCs w:val="24"/>
              </w:rPr>
              <w:t xml:space="preserve">                               </w:t>
            </w:r>
            <w:r>
              <w:rPr>
                <w:rFonts w:hint="eastAsia"/>
                <w:b/>
                <w:sz w:val="24"/>
                <w:szCs w:val="24"/>
              </w:rPr>
              <w:t>作用</w:t>
            </w:r>
          </w:p>
          <w:p w14:paraId="6D7CE7F1" w14:textId="77777777" w:rsidR="00EC6576" w:rsidRDefault="00000000">
            <w:pPr>
              <w:spacing w:line="360" w:lineRule="auto"/>
              <w:ind w:firstLineChars="50" w:firstLine="120"/>
              <w:jc w:val="left"/>
              <w:rPr>
                <w:rFonts w:ascii="Times New Roman" w:hAnsi="Times New Roman"/>
                <w:sz w:val="24"/>
                <w:szCs w:val="24"/>
                <w:shd w:val="clear" w:color="auto" w:fill="FFFFFF"/>
                <w:lang w:eastAsia="zh-CN"/>
              </w:rPr>
            </w:pPr>
            <w:r>
              <w:rPr>
                <w:rFonts w:ascii="Times New Roman" w:hAnsi="Times New Roman"/>
                <w:sz w:val="24"/>
                <w:szCs w:val="24"/>
                <w:shd w:val="clear" w:color="auto" w:fill="FFFFFF"/>
                <w:lang w:eastAsia="zh-CN"/>
              </w:rPr>
              <w:t>45%</w:t>
            </w:r>
            <w:r>
              <w:rPr>
                <w:rFonts w:ascii="Times New Roman" w:hAnsi="Times New Roman" w:hint="eastAsia"/>
                <w:sz w:val="24"/>
                <w:szCs w:val="24"/>
                <w:shd w:val="clear" w:color="auto" w:fill="FFFFFF"/>
                <w:lang w:eastAsia="zh-CN"/>
              </w:rPr>
              <w:t>马拉硫磷</w:t>
            </w:r>
            <w:r>
              <w:rPr>
                <w:rFonts w:ascii="Times New Roman" w:hAnsi="Times New Roman"/>
                <w:sz w:val="24"/>
                <w:szCs w:val="24"/>
                <w:shd w:val="clear" w:color="auto" w:fill="FFFFFF"/>
                <w:lang w:eastAsia="zh-CN"/>
              </w:rPr>
              <w:t xml:space="preserve">                          </w:t>
            </w:r>
            <w:r>
              <w:rPr>
                <w:rFonts w:ascii="Times New Roman" w:hAnsi="Times New Roman" w:hint="eastAsia"/>
                <w:sz w:val="24"/>
                <w:szCs w:val="24"/>
                <w:shd w:val="clear" w:color="auto" w:fill="FFFFFF"/>
                <w:lang w:eastAsia="zh-CN"/>
              </w:rPr>
              <w:t>驱虫</w:t>
            </w:r>
          </w:p>
          <w:p w14:paraId="6BDAF498" w14:textId="77777777" w:rsidR="00EC6576" w:rsidRDefault="00000000">
            <w:pPr>
              <w:spacing w:line="360" w:lineRule="auto"/>
              <w:ind w:firstLineChars="50" w:firstLine="120"/>
              <w:jc w:val="left"/>
              <w:rPr>
                <w:rFonts w:ascii="Times New Roman" w:hAnsi="Times New Roman"/>
                <w:sz w:val="24"/>
                <w:szCs w:val="24"/>
                <w:shd w:val="clear" w:color="auto" w:fill="FFFFFF"/>
                <w:lang w:eastAsia="zh-CN"/>
              </w:rPr>
            </w:pPr>
            <w:r>
              <w:rPr>
                <w:rFonts w:ascii="Times New Roman" w:hAnsi="Times New Roman"/>
                <w:sz w:val="24"/>
                <w:szCs w:val="24"/>
                <w:shd w:val="clear" w:color="auto" w:fill="FFFFFF"/>
                <w:lang w:eastAsia="zh-CN"/>
              </w:rPr>
              <w:t>75%</w:t>
            </w:r>
            <w:r>
              <w:rPr>
                <w:rFonts w:ascii="Times New Roman" w:hAnsi="Times New Roman" w:hint="eastAsia"/>
                <w:sz w:val="24"/>
                <w:szCs w:val="24"/>
                <w:shd w:val="clear" w:color="auto" w:fill="FFFFFF"/>
                <w:lang w:eastAsia="zh-CN"/>
              </w:rPr>
              <w:t>医用酒精</w:t>
            </w:r>
            <w:r>
              <w:rPr>
                <w:rFonts w:ascii="Times New Roman" w:hAnsi="Times New Roman"/>
                <w:sz w:val="24"/>
                <w:szCs w:val="24"/>
                <w:shd w:val="clear" w:color="auto" w:fill="FFFFFF"/>
                <w:lang w:eastAsia="zh-CN"/>
              </w:rPr>
              <w:t xml:space="preserve">                          </w:t>
            </w:r>
            <w:r>
              <w:rPr>
                <w:rFonts w:ascii="Times New Roman" w:eastAsia="宋体" w:hAnsi="Times New Roman" w:hint="eastAsia"/>
                <w:szCs w:val="21"/>
                <w:lang w:eastAsia="zh-CN"/>
              </w:rPr>
              <w:t>脱水溶脂</w:t>
            </w:r>
            <w:r>
              <w:rPr>
                <w:rFonts w:ascii="Times New Roman" w:hAnsi="Times New Roman"/>
                <w:sz w:val="24"/>
                <w:szCs w:val="24"/>
                <w:shd w:val="clear" w:color="auto" w:fill="FFFFFF"/>
                <w:lang w:eastAsia="zh-CN"/>
              </w:rPr>
              <w:t xml:space="preserve"> </w:t>
            </w:r>
          </w:p>
          <w:p w14:paraId="49E668B9" w14:textId="77777777" w:rsidR="00EC6576" w:rsidRDefault="00000000">
            <w:pPr>
              <w:spacing w:line="360" w:lineRule="auto"/>
              <w:ind w:firstLineChars="50" w:firstLine="120"/>
              <w:jc w:val="left"/>
              <w:rPr>
                <w:rFonts w:ascii="Times New Roman" w:hAnsi="Times New Roman"/>
                <w:sz w:val="24"/>
                <w:szCs w:val="24"/>
                <w:shd w:val="clear" w:color="auto" w:fill="FFFFFF"/>
                <w:lang w:eastAsia="zh-CN"/>
              </w:rPr>
            </w:pPr>
            <w:r>
              <w:rPr>
                <w:rFonts w:ascii="Times New Roman" w:hAnsi="Times New Roman" w:hint="eastAsia"/>
                <w:sz w:val="24"/>
                <w:szCs w:val="24"/>
                <w:lang w:eastAsia="zh-CN"/>
              </w:rPr>
              <w:t>40%</w:t>
            </w:r>
            <w:r>
              <w:rPr>
                <w:rFonts w:ascii="Times New Roman" w:hAnsi="Times New Roman" w:hint="eastAsia"/>
                <w:sz w:val="24"/>
                <w:szCs w:val="24"/>
                <w:lang w:eastAsia="zh-CN"/>
              </w:rPr>
              <w:t>甲醛水溶液（福尔马林）</w:t>
            </w:r>
            <w:r>
              <w:rPr>
                <w:rFonts w:ascii="Times New Roman" w:hAnsi="Times New Roman" w:hint="eastAsia"/>
                <w:sz w:val="24"/>
                <w:szCs w:val="24"/>
                <w:lang w:eastAsia="zh-CN"/>
              </w:rPr>
              <w:t xml:space="preserve">     </w:t>
            </w:r>
            <w:r>
              <w:rPr>
                <w:rFonts w:ascii="Times New Roman" w:hAnsi="Times New Roman"/>
                <w:sz w:val="24"/>
                <w:szCs w:val="24"/>
                <w:shd w:val="clear" w:color="auto" w:fill="FFFFFF"/>
                <w:lang w:eastAsia="zh-CN"/>
              </w:rPr>
              <w:t xml:space="preserve">        </w:t>
            </w:r>
            <w:r>
              <w:rPr>
                <w:rFonts w:ascii="Times New Roman" w:hAnsi="Times New Roman" w:hint="eastAsia"/>
                <w:sz w:val="24"/>
                <w:szCs w:val="24"/>
                <w:shd w:val="clear" w:color="auto" w:fill="FFFFFF"/>
                <w:lang w:eastAsia="zh-CN"/>
              </w:rPr>
              <w:t>广谱防腐</w:t>
            </w:r>
          </w:p>
          <w:p w14:paraId="274C64A4" w14:textId="77777777" w:rsidR="00EC6576" w:rsidRDefault="00000000">
            <w:pPr>
              <w:spacing w:line="360" w:lineRule="auto"/>
              <w:ind w:firstLineChars="50" w:firstLine="120"/>
              <w:jc w:val="left"/>
              <w:rPr>
                <w:rFonts w:ascii="Times New Roman" w:eastAsia="宋体" w:hAnsi="Times New Roman"/>
                <w:sz w:val="24"/>
                <w:szCs w:val="24"/>
                <w:shd w:val="clear" w:color="auto" w:fill="FFFFFF"/>
                <w:lang w:eastAsia="zh-CN"/>
              </w:rPr>
            </w:pPr>
            <w:r>
              <w:rPr>
                <w:rFonts w:ascii="Times New Roman" w:hAnsi="Times New Roman"/>
                <w:sz w:val="24"/>
                <w:szCs w:val="24"/>
                <w:shd w:val="clear" w:color="auto" w:fill="FFFFFF"/>
                <w:lang w:eastAsia="zh-CN"/>
              </w:rPr>
              <w:t>35%</w:t>
            </w:r>
            <w:r>
              <w:rPr>
                <w:rFonts w:ascii="Times New Roman" w:hAnsi="Times New Roman" w:hint="eastAsia"/>
                <w:sz w:val="24"/>
                <w:szCs w:val="24"/>
                <w:shd w:val="clear" w:color="auto" w:fill="FFFFFF"/>
                <w:lang w:eastAsia="zh-CN"/>
              </w:rPr>
              <w:t>甘油</w:t>
            </w:r>
            <w:r>
              <w:rPr>
                <w:rFonts w:ascii="Times New Roman" w:hAnsi="Times New Roman"/>
                <w:sz w:val="24"/>
                <w:szCs w:val="24"/>
                <w:shd w:val="clear" w:color="auto" w:fill="FFFFFF"/>
                <w:lang w:eastAsia="zh-CN"/>
              </w:rPr>
              <w:t xml:space="preserve">                              </w:t>
            </w:r>
            <w:r>
              <w:rPr>
                <w:rFonts w:ascii="Times New Roman" w:eastAsia="宋体" w:hAnsi="Times New Roman" w:hint="eastAsia"/>
                <w:szCs w:val="21"/>
                <w:lang w:eastAsia="zh-CN"/>
              </w:rPr>
              <w:t>保湿滋润</w:t>
            </w:r>
            <w:r>
              <w:rPr>
                <w:rFonts w:ascii="Times New Roman" w:eastAsia="宋体" w:hAnsi="Times New Roman" w:hint="eastAsia"/>
                <w:szCs w:val="21"/>
                <w:lang w:eastAsia="zh-CN"/>
              </w:rPr>
              <w:t xml:space="preserve"> </w:t>
            </w:r>
          </w:p>
          <w:p w14:paraId="38BD9C7A" w14:textId="77777777" w:rsidR="00EC6576" w:rsidRDefault="00000000">
            <w:pPr>
              <w:spacing w:line="360" w:lineRule="auto"/>
              <w:ind w:firstLineChars="50" w:firstLine="120"/>
              <w:jc w:val="left"/>
              <w:rPr>
                <w:rFonts w:ascii="Times New Roman" w:hAnsi="Times New Roman"/>
                <w:sz w:val="24"/>
                <w:szCs w:val="24"/>
                <w:shd w:val="clear" w:color="auto" w:fill="FFFFFF"/>
                <w:lang w:eastAsia="zh-CN"/>
              </w:rPr>
            </w:pPr>
            <w:r>
              <w:rPr>
                <w:rFonts w:ascii="Times New Roman" w:hAnsi="Times New Roman"/>
                <w:sz w:val="24"/>
                <w:szCs w:val="24"/>
                <w:shd w:val="clear" w:color="auto" w:fill="FFFFFF"/>
                <w:lang w:eastAsia="zh-CN"/>
              </w:rPr>
              <w:t>28%</w:t>
            </w:r>
            <w:r>
              <w:rPr>
                <w:rFonts w:ascii="Times New Roman" w:hAnsi="Times New Roman" w:hint="eastAsia"/>
                <w:sz w:val="24"/>
                <w:szCs w:val="24"/>
                <w:shd w:val="clear" w:color="auto" w:fill="FFFFFF"/>
                <w:lang w:eastAsia="zh-CN"/>
              </w:rPr>
              <w:t>氨水</w:t>
            </w:r>
            <w:r>
              <w:rPr>
                <w:rFonts w:ascii="Times New Roman" w:hAnsi="Times New Roman"/>
                <w:sz w:val="24"/>
                <w:szCs w:val="24"/>
                <w:shd w:val="clear" w:color="auto" w:fill="FFFFFF"/>
                <w:lang w:eastAsia="zh-CN"/>
              </w:rPr>
              <w:t xml:space="preserve">                              </w:t>
            </w:r>
            <w:r>
              <w:rPr>
                <w:rFonts w:ascii="Times New Roman" w:hAnsi="Times New Roman" w:hint="eastAsia"/>
                <w:sz w:val="24"/>
                <w:szCs w:val="24"/>
                <w:shd w:val="clear" w:color="auto" w:fill="FFFFFF"/>
                <w:lang w:eastAsia="zh-CN"/>
              </w:rPr>
              <w:t>防腐缓释</w:t>
            </w:r>
          </w:p>
          <w:p w14:paraId="5D28D74D" w14:textId="77777777" w:rsidR="00EC6576" w:rsidRDefault="00000000">
            <w:pPr>
              <w:spacing w:line="360" w:lineRule="auto"/>
              <w:ind w:firstLineChars="50" w:firstLine="120"/>
              <w:jc w:val="left"/>
              <w:rPr>
                <w:rFonts w:ascii="Times New Roman" w:hAnsi="Times New Roman"/>
                <w:sz w:val="24"/>
                <w:szCs w:val="24"/>
                <w:shd w:val="clear" w:color="auto" w:fill="FFFFFF"/>
                <w:lang w:eastAsia="zh-CN"/>
              </w:rPr>
            </w:pPr>
            <w:r>
              <w:rPr>
                <w:rFonts w:ascii="Times New Roman" w:hAnsi="Times New Roman"/>
                <w:sz w:val="24"/>
                <w:szCs w:val="24"/>
                <w:shd w:val="clear" w:color="auto" w:fill="FFFFFF"/>
                <w:lang w:eastAsia="zh-CN"/>
              </w:rPr>
              <w:t>1:5000</w:t>
            </w:r>
            <w:r>
              <w:rPr>
                <w:rFonts w:ascii="Times New Roman" w:hAnsi="Times New Roman" w:hint="eastAsia"/>
                <w:sz w:val="24"/>
                <w:szCs w:val="24"/>
                <w:shd w:val="clear" w:color="auto" w:fill="FFFFFF"/>
                <w:lang w:eastAsia="zh-CN"/>
              </w:rPr>
              <w:t>高锰酸钾</w:t>
            </w:r>
            <w:r>
              <w:rPr>
                <w:rFonts w:ascii="Times New Roman" w:hAnsi="Times New Roman"/>
                <w:sz w:val="24"/>
                <w:szCs w:val="24"/>
                <w:shd w:val="clear" w:color="auto" w:fill="FFFFFF"/>
                <w:lang w:eastAsia="zh-CN"/>
              </w:rPr>
              <w:t xml:space="preserve">                       </w:t>
            </w:r>
            <w:r>
              <w:rPr>
                <w:rFonts w:ascii="Times New Roman" w:hAnsi="Times New Roman" w:hint="eastAsia"/>
                <w:sz w:val="24"/>
                <w:szCs w:val="24"/>
                <w:shd w:val="clear" w:color="auto" w:fill="FFFFFF"/>
                <w:lang w:eastAsia="zh-CN"/>
              </w:rPr>
              <w:t>辅助防腐</w:t>
            </w:r>
          </w:p>
          <w:p w14:paraId="02D87CCB" w14:textId="77777777" w:rsidR="00EC6576" w:rsidRDefault="00000000">
            <w:pPr>
              <w:spacing w:line="360" w:lineRule="auto"/>
              <w:jc w:val="left"/>
              <w:rPr>
                <w:rFonts w:ascii="Times New Roman" w:hAnsi="Times New Roman"/>
                <w:sz w:val="24"/>
                <w:szCs w:val="24"/>
                <w:lang w:eastAsia="zh-CN"/>
              </w:rPr>
            </w:pPr>
            <w:r>
              <w:rPr>
                <w:rFonts w:ascii="Times New Roman" w:hAnsi="Times New Roman" w:hint="eastAsia"/>
                <w:sz w:val="24"/>
                <w:szCs w:val="24"/>
                <w:lang w:eastAsia="zh-CN"/>
              </w:rPr>
              <w:t>已知：防腐药剂的浓度及配比份额分别为：</w:t>
            </w:r>
            <w:r>
              <w:rPr>
                <w:rFonts w:ascii="Times New Roman" w:hAnsi="Times New Roman" w:hint="eastAsia"/>
                <w:sz w:val="24"/>
                <w:szCs w:val="24"/>
                <w:lang w:eastAsia="zh-CN"/>
              </w:rPr>
              <w:t>40%</w:t>
            </w:r>
            <w:r>
              <w:rPr>
                <w:rFonts w:ascii="Times New Roman" w:hAnsi="Times New Roman" w:hint="eastAsia"/>
                <w:sz w:val="24"/>
                <w:szCs w:val="24"/>
                <w:lang w:eastAsia="zh-CN"/>
              </w:rPr>
              <w:t>甲醛水溶液（福尔马林）占比为</w:t>
            </w:r>
            <w:r>
              <w:rPr>
                <w:rFonts w:ascii="Times New Roman" w:hAnsi="Times New Roman" w:hint="eastAsia"/>
                <w:sz w:val="24"/>
                <w:szCs w:val="24"/>
                <w:lang w:eastAsia="zh-CN"/>
              </w:rPr>
              <w:t>10%</w:t>
            </w:r>
            <w:r>
              <w:rPr>
                <w:rFonts w:ascii="Times New Roman" w:hAnsi="Times New Roman" w:hint="eastAsia"/>
                <w:sz w:val="24"/>
                <w:szCs w:val="24"/>
                <w:lang w:eastAsia="zh-CN"/>
              </w:rPr>
              <w:t>，</w:t>
            </w:r>
            <w:r>
              <w:rPr>
                <w:rFonts w:ascii="Times New Roman" w:hAnsi="Times New Roman" w:hint="eastAsia"/>
                <w:sz w:val="24"/>
                <w:szCs w:val="24"/>
                <w:lang w:eastAsia="zh-CN"/>
              </w:rPr>
              <w:t>75%</w:t>
            </w:r>
            <w:r>
              <w:rPr>
                <w:rFonts w:ascii="Times New Roman" w:hAnsi="Times New Roman" w:hint="eastAsia"/>
                <w:sz w:val="24"/>
                <w:szCs w:val="24"/>
                <w:lang w:eastAsia="zh-CN"/>
              </w:rPr>
              <w:t>酒精占比为</w:t>
            </w:r>
            <w:r>
              <w:rPr>
                <w:rFonts w:ascii="Times New Roman" w:hAnsi="Times New Roman" w:hint="eastAsia"/>
                <w:sz w:val="24"/>
                <w:szCs w:val="24"/>
                <w:lang w:eastAsia="zh-CN"/>
              </w:rPr>
              <w:t>10%</w:t>
            </w:r>
            <w:r>
              <w:rPr>
                <w:rFonts w:ascii="Times New Roman" w:hAnsi="Times New Roman" w:hint="eastAsia"/>
                <w:sz w:val="24"/>
                <w:szCs w:val="24"/>
                <w:lang w:eastAsia="zh-CN"/>
              </w:rPr>
              <w:t>，</w:t>
            </w:r>
            <w:r>
              <w:rPr>
                <w:rFonts w:ascii="Times New Roman" w:hAnsi="Times New Roman" w:hint="eastAsia"/>
                <w:sz w:val="24"/>
                <w:szCs w:val="24"/>
                <w:lang w:eastAsia="zh-CN"/>
              </w:rPr>
              <w:t>35%</w:t>
            </w:r>
            <w:r>
              <w:rPr>
                <w:rFonts w:ascii="Times New Roman" w:hAnsi="Times New Roman" w:hint="eastAsia"/>
                <w:sz w:val="24"/>
                <w:szCs w:val="24"/>
                <w:lang w:eastAsia="zh-CN"/>
              </w:rPr>
              <w:t>甘油占比为</w:t>
            </w:r>
            <w:r>
              <w:rPr>
                <w:rFonts w:ascii="Times New Roman" w:hAnsi="Times New Roman" w:hint="eastAsia"/>
                <w:sz w:val="24"/>
                <w:szCs w:val="24"/>
                <w:lang w:eastAsia="zh-CN"/>
              </w:rPr>
              <w:t>5%</w:t>
            </w:r>
            <w:r>
              <w:rPr>
                <w:rFonts w:ascii="Times New Roman" w:hAnsi="Times New Roman" w:hint="eastAsia"/>
                <w:sz w:val="24"/>
                <w:szCs w:val="24"/>
                <w:lang w:eastAsia="zh-CN"/>
              </w:rPr>
              <w:t>，</w:t>
            </w:r>
            <w:r>
              <w:rPr>
                <w:rFonts w:ascii="Times New Roman" w:hAnsi="Times New Roman" w:hint="eastAsia"/>
                <w:sz w:val="24"/>
                <w:szCs w:val="24"/>
                <w:lang w:eastAsia="zh-CN"/>
              </w:rPr>
              <w:t>28%</w:t>
            </w:r>
            <w:r>
              <w:rPr>
                <w:rFonts w:ascii="Times New Roman" w:hAnsi="Times New Roman" w:hint="eastAsia"/>
                <w:sz w:val="24"/>
                <w:szCs w:val="24"/>
                <w:lang w:eastAsia="zh-CN"/>
              </w:rPr>
              <w:t>氨水占比为</w:t>
            </w:r>
            <w:r>
              <w:rPr>
                <w:rFonts w:ascii="Times New Roman" w:hAnsi="Times New Roman" w:hint="eastAsia"/>
                <w:sz w:val="24"/>
                <w:szCs w:val="24"/>
                <w:lang w:eastAsia="zh-CN"/>
              </w:rPr>
              <w:t>5%</w:t>
            </w:r>
            <w:r>
              <w:rPr>
                <w:rFonts w:ascii="Times New Roman" w:hAnsi="Times New Roman" w:hint="eastAsia"/>
                <w:sz w:val="24"/>
                <w:szCs w:val="24"/>
                <w:lang w:eastAsia="zh-CN"/>
              </w:rPr>
              <w:t>，遗体防腐使用药剂量为</w:t>
            </w:r>
            <w:r>
              <w:rPr>
                <w:rFonts w:ascii="Times New Roman" w:hAnsi="Times New Roman" w:hint="eastAsia"/>
                <w:sz w:val="24"/>
                <w:szCs w:val="24"/>
                <w:lang w:eastAsia="zh-CN"/>
              </w:rPr>
              <w:t>45ml/kg</w:t>
            </w:r>
            <w:r>
              <w:rPr>
                <w:rFonts w:ascii="Times New Roman" w:hAnsi="Times New Roman" w:hint="eastAsia"/>
                <w:sz w:val="24"/>
                <w:szCs w:val="24"/>
                <w:lang w:eastAsia="zh-CN"/>
              </w:rPr>
              <w:t>，根据试题内容分别完成下列问题：</w:t>
            </w:r>
          </w:p>
          <w:p w14:paraId="463826BA" w14:textId="77777777" w:rsidR="00EC6576" w:rsidRDefault="00000000">
            <w:pPr>
              <w:rPr>
                <w:rFonts w:ascii="Times New Roman" w:eastAsia="宋体" w:hAnsi="Times New Roman"/>
                <w:sz w:val="24"/>
                <w:lang w:eastAsia="zh-CN"/>
              </w:rPr>
            </w:pPr>
            <w:r>
              <w:rPr>
                <w:rFonts w:ascii="Times New Roman" w:hAnsi="Times New Roman" w:hint="eastAsia"/>
                <w:sz w:val="24"/>
                <w:szCs w:val="24"/>
                <w:lang w:eastAsia="zh-CN"/>
              </w:rPr>
              <w:t>1.</w:t>
            </w:r>
            <w:r>
              <w:rPr>
                <w:rFonts w:ascii="Times New Roman" w:hAnsi="Times New Roman" w:hint="eastAsia"/>
                <w:sz w:val="24"/>
                <w:szCs w:val="24"/>
                <w:lang w:eastAsia="zh-CN"/>
              </w:rPr>
              <w:t>写出化学药剂稀释计算</w:t>
            </w:r>
            <w:r>
              <w:rPr>
                <w:rFonts w:ascii="Times New Roman" w:eastAsia="宋体" w:hAnsi="Times New Roman" w:hint="eastAsia"/>
                <w:sz w:val="24"/>
                <w:lang w:eastAsia="zh-CN"/>
              </w:rPr>
              <w:t>公式？</w:t>
            </w:r>
          </w:p>
          <w:p w14:paraId="73328323" w14:textId="77777777" w:rsidR="00EC6576" w:rsidRDefault="00000000">
            <w:pPr>
              <w:spacing w:line="360" w:lineRule="auto"/>
              <w:jc w:val="left"/>
              <w:rPr>
                <w:rFonts w:ascii="Times New Roman" w:eastAsia="宋体" w:hAnsi="Times New Roman"/>
                <w:sz w:val="24"/>
                <w:vertAlign w:val="subscript"/>
                <w:lang w:eastAsia="zh-CN"/>
              </w:rPr>
            </w:pPr>
            <w:r>
              <w:rPr>
                <w:rFonts w:ascii="Times New Roman" w:eastAsia="宋体" w:hAnsi="Times New Roman" w:hint="eastAsia"/>
                <w:sz w:val="24"/>
                <w:lang w:eastAsia="zh-CN"/>
              </w:rPr>
              <w:t>C</w:t>
            </w:r>
            <w:r>
              <w:rPr>
                <w:rFonts w:ascii="Times New Roman" w:eastAsia="宋体" w:hAnsi="Times New Roman" w:hint="eastAsia"/>
                <w:sz w:val="24"/>
                <w:vertAlign w:val="subscript"/>
                <w:lang w:eastAsia="zh-CN"/>
              </w:rPr>
              <w:t>1</w:t>
            </w:r>
            <w:r>
              <w:rPr>
                <w:rFonts w:ascii="Times New Roman" w:eastAsia="宋体" w:hAnsi="Times New Roman" w:hint="eastAsia"/>
                <w:sz w:val="24"/>
                <w:lang w:eastAsia="zh-CN"/>
              </w:rPr>
              <w:t>V</w:t>
            </w:r>
            <w:r>
              <w:rPr>
                <w:rFonts w:ascii="Times New Roman" w:eastAsia="宋体" w:hAnsi="Times New Roman" w:hint="eastAsia"/>
                <w:sz w:val="24"/>
                <w:vertAlign w:val="subscript"/>
                <w:lang w:eastAsia="zh-CN"/>
              </w:rPr>
              <w:t>1</w:t>
            </w:r>
            <w:r>
              <w:rPr>
                <w:rFonts w:ascii="Times New Roman" w:eastAsia="宋体" w:hAnsi="Times New Roman" w:hint="eastAsia"/>
                <w:sz w:val="24"/>
                <w:lang w:eastAsia="zh-CN"/>
              </w:rPr>
              <w:t>=C</w:t>
            </w:r>
            <w:r>
              <w:rPr>
                <w:rFonts w:ascii="Times New Roman" w:eastAsia="宋体" w:hAnsi="Times New Roman" w:hint="eastAsia"/>
                <w:sz w:val="24"/>
                <w:vertAlign w:val="subscript"/>
                <w:lang w:eastAsia="zh-CN"/>
              </w:rPr>
              <w:t>2</w:t>
            </w:r>
            <w:r>
              <w:rPr>
                <w:rFonts w:ascii="Times New Roman" w:eastAsia="宋体" w:hAnsi="Times New Roman" w:hint="eastAsia"/>
                <w:sz w:val="24"/>
                <w:lang w:eastAsia="zh-CN"/>
              </w:rPr>
              <w:t>V</w:t>
            </w:r>
            <w:r>
              <w:rPr>
                <w:rFonts w:ascii="Times New Roman" w:eastAsia="宋体" w:hAnsi="Times New Roman" w:hint="eastAsia"/>
                <w:sz w:val="24"/>
                <w:vertAlign w:val="subscript"/>
                <w:lang w:eastAsia="zh-CN"/>
              </w:rPr>
              <w:t>2</w:t>
            </w:r>
          </w:p>
          <w:p w14:paraId="73DDD730" w14:textId="77777777" w:rsidR="00EC6576" w:rsidRDefault="00000000">
            <w:pPr>
              <w:spacing w:line="360" w:lineRule="auto"/>
              <w:jc w:val="left"/>
              <w:rPr>
                <w:rFonts w:ascii="Times New Roman" w:eastAsia="宋体" w:hAnsi="Times New Roman"/>
                <w:sz w:val="24"/>
                <w:vertAlign w:val="subscript"/>
                <w:lang w:eastAsia="zh-CN"/>
              </w:rPr>
            </w:pPr>
            <w:r>
              <w:rPr>
                <w:rFonts w:ascii="Times New Roman" w:eastAsia="宋体" w:hAnsi="Times New Roman" w:hint="eastAsia"/>
                <w:sz w:val="24"/>
                <w:lang w:eastAsia="zh-CN"/>
              </w:rPr>
              <w:t>C</w:t>
            </w:r>
            <w:r>
              <w:rPr>
                <w:rFonts w:ascii="Times New Roman" w:eastAsia="宋体" w:hAnsi="Times New Roman" w:hint="eastAsia"/>
                <w:sz w:val="24"/>
                <w:vertAlign w:val="subscript"/>
                <w:lang w:eastAsia="zh-CN"/>
              </w:rPr>
              <w:t>1</w:t>
            </w:r>
            <w:r>
              <w:rPr>
                <w:rFonts w:ascii="Times New Roman" w:hAnsi="Times New Roman" w:hint="eastAsia"/>
                <w:sz w:val="24"/>
                <w:szCs w:val="24"/>
                <w:lang w:eastAsia="zh-CN"/>
              </w:rPr>
              <w:t>：化学药剂稀释前浓度</w:t>
            </w:r>
          </w:p>
          <w:p w14:paraId="209547D9" w14:textId="77777777" w:rsidR="00EC6576" w:rsidRDefault="00000000">
            <w:pPr>
              <w:spacing w:line="360" w:lineRule="auto"/>
              <w:jc w:val="left"/>
              <w:rPr>
                <w:rFonts w:ascii="Times New Roman" w:eastAsia="宋体" w:hAnsi="Times New Roman"/>
                <w:sz w:val="24"/>
                <w:vertAlign w:val="subscript"/>
                <w:lang w:eastAsia="zh-CN"/>
              </w:rPr>
            </w:pPr>
            <w:r>
              <w:rPr>
                <w:rFonts w:ascii="Times New Roman" w:eastAsia="宋体" w:hAnsi="Times New Roman" w:hint="eastAsia"/>
                <w:sz w:val="24"/>
                <w:lang w:eastAsia="zh-CN"/>
              </w:rPr>
              <w:t>V</w:t>
            </w:r>
            <w:r>
              <w:rPr>
                <w:rFonts w:ascii="Times New Roman" w:eastAsia="宋体" w:hAnsi="Times New Roman" w:hint="eastAsia"/>
                <w:sz w:val="24"/>
                <w:vertAlign w:val="subscript"/>
                <w:lang w:eastAsia="zh-CN"/>
              </w:rPr>
              <w:t>1</w:t>
            </w:r>
            <w:r>
              <w:rPr>
                <w:rFonts w:ascii="Times New Roman" w:hAnsi="Times New Roman" w:hint="eastAsia"/>
                <w:sz w:val="24"/>
                <w:szCs w:val="24"/>
                <w:lang w:eastAsia="zh-CN"/>
              </w:rPr>
              <w:t>：化学药剂稀释前体积</w:t>
            </w:r>
          </w:p>
          <w:p w14:paraId="19F2099B" w14:textId="77777777" w:rsidR="00EC6576" w:rsidRDefault="00000000">
            <w:pPr>
              <w:spacing w:line="360" w:lineRule="auto"/>
              <w:jc w:val="left"/>
              <w:rPr>
                <w:rFonts w:ascii="Times New Roman" w:eastAsia="宋体" w:hAnsi="Times New Roman"/>
                <w:sz w:val="24"/>
                <w:vertAlign w:val="subscript"/>
                <w:lang w:eastAsia="zh-CN"/>
              </w:rPr>
            </w:pPr>
            <w:r>
              <w:rPr>
                <w:rFonts w:ascii="Times New Roman" w:eastAsia="宋体" w:hAnsi="Times New Roman" w:hint="eastAsia"/>
                <w:sz w:val="24"/>
                <w:lang w:eastAsia="zh-CN"/>
              </w:rPr>
              <w:t>C</w:t>
            </w:r>
            <w:r>
              <w:rPr>
                <w:rFonts w:ascii="Times New Roman" w:eastAsia="宋体" w:hAnsi="Times New Roman" w:hint="eastAsia"/>
                <w:sz w:val="24"/>
                <w:vertAlign w:val="subscript"/>
                <w:lang w:eastAsia="zh-CN"/>
              </w:rPr>
              <w:t>2</w:t>
            </w:r>
            <w:r>
              <w:rPr>
                <w:rFonts w:ascii="Times New Roman" w:hAnsi="Times New Roman" w:hint="eastAsia"/>
                <w:sz w:val="24"/>
                <w:szCs w:val="24"/>
                <w:lang w:eastAsia="zh-CN"/>
              </w:rPr>
              <w:t>：化学药剂稀释后浓度</w:t>
            </w:r>
          </w:p>
          <w:p w14:paraId="75673481" w14:textId="77777777" w:rsidR="00EC6576" w:rsidRDefault="00000000">
            <w:pPr>
              <w:spacing w:line="360" w:lineRule="auto"/>
              <w:jc w:val="left"/>
              <w:rPr>
                <w:rFonts w:ascii="Times New Roman" w:eastAsia="宋体" w:hAnsi="Times New Roman"/>
                <w:sz w:val="24"/>
                <w:vertAlign w:val="subscript"/>
                <w:lang w:eastAsia="zh-CN"/>
              </w:rPr>
            </w:pPr>
            <w:r>
              <w:rPr>
                <w:rFonts w:ascii="Times New Roman" w:eastAsia="宋体" w:hAnsi="Times New Roman" w:hint="eastAsia"/>
                <w:sz w:val="24"/>
                <w:lang w:eastAsia="zh-CN"/>
              </w:rPr>
              <w:t>V</w:t>
            </w:r>
            <w:r>
              <w:rPr>
                <w:rFonts w:ascii="Times New Roman" w:eastAsia="宋体" w:hAnsi="Times New Roman" w:hint="eastAsia"/>
                <w:sz w:val="24"/>
                <w:vertAlign w:val="subscript"/>
                <w:lang w:eastAsia="zh-CN"/>
              </w:rPr>
              <w:t>2</w:t>
            </w:r>
            <w:r>
              <w:rPr>
                <w:rFonts w:ascii="Times New Roman" w:hAnsi="Times New Roman" w:hint="eastAsia"/>
                <w:sz w:val="24"/>
                <w:szCs w:val="24"/>
                <w:lang w:eastAsia="zh-CN"/>
              </w:rPr>
              <w:t>：化学药剂稀释后体积</w:t>
            </w:r>
          </w:p>
          <w:p w14:paraId="135637B8" w14:textId="77777777" w:rsidR="00EC6576" w:rsidRDefault="00000000">
            <w:pPr>
              <w:spacing w:line="360" w:lineRule="auto"/>
              <w:jc w:val="left"/>
              <w:rPr>
                <w:rFonts w:ascii="Times New Roman" w:hAnsi="Times New Roman"/>
                <w:sz w:val="24"/>
                <w:szCs w:val="24"/>
                <w:lang w:eastAsia="zh-CN"/>
              </w:rPr>
            </w:pPr>
            <w:r>
              <w:rPr>
                <w:rFonts w:ascii="Times New Roman" w:hAnsi="Times New Roman" w:hint="eastAsia"/>
                <w:sz w:val="24"/>
                <w:szCs w:val="24"/>
                <w:lang w:eastAsia="zh-CN"/>
              </w:rPr>
              <w:t>2.</w:t>
            </w:r>
            <w:r>
              <w:rPr>
                <w:rFonts w:ascii="Times New Roman" w:hAnsi="Times New Roman" w:hint="eastAsia"/>
                <w:sz w:val="24"/>
                <w:szCs w:val="24"/>
                <w:lang w:eastAsia="zh-CN"/>
              </w:rPr>
              <w:t>根据试题内容求所使用防腐液总量？</w:t>
            </w:r>
          </w:p>
          <w:p w14:paraId="6DA4553F" w14:textId="77777777" w:rsidR="00EC6576" w:rsidRDefault="00000000">
            <w:pPr>
              <w:rPr>
                <w:rFonts w:ascii="Times New Roman" w:eastAsia="宋体" w:hAnsi="Times New Roman"/>
                <w:sz w:val="24"/>
                <w:lang w:eastAsia="zh-CN"/>
              </w:rPr>
            </w:pPr>
            <w:r>
              <w:rPr>
                <w:rFonts w:ascii="Times New Roman" w:eastAsia="宋体" w:hAnsi="Times New Roman" w:hint="eastAsia"/>
                <w:sz w:val="24"/>
                <w:lang w:eastAsia="zh-CN"/>
              </w:rPr>
              <w:lastRenderedPageBreak/>
              <w:t>防腐液总量计算：</w:t>
            </w:r>
            <w:r>
              <w:rPr>
                <w:rFonts w:ascii="Times New Roman" w:eastAsia="宋体" w:hAnsi="Times New Roman" w:hint="eastAsia"/>
                <w:sz w:val="24"/>
                <w:lang w:eastAsia="zh-CN"/>
              </w:rPr>
              <w:t>82kg</w:t>
            </w:r>
            <w:r>
              <w:rPr>
                <w:rFonts w:ascii="Times New Roman" w:eastAsia="宋体" w:hAnsi="Times New Roman" w:hint="eastAsia"/>
                <w:sz w:val="24"/>
                <w:lang w:eastAsia="zh-CN"/>
              </w:rPr>
              <w:t>×</w:t>
            </w:r>
            <w:r>
              <w:rPr>
                <w:rFonts w:ascii="Times New Roman" w:eastAsia="宋体" w:hAnsi="Times New Roman" w:hint="eastAsia"/>
                <w:sz w:val="24"/>
                <w:lang w:eastAsia="zh-CN"/>
              </w:rPr>
              <w:t>45ml/kg=3690ml</w:t>
            </w:r>
            <w:r>
              <w:rPr>
                <w:rFonts w:ascii="Times New Roman" w:eastAsia="宋体" w:hAnsi="Times New Roman" w:hint="eastAsia"/>
                <w:sz w:val="24"/>
                <w:lang w:eastAsia="zh-CN"/>
              </w:rPr>
              <w:t>（实际配置</w:t>
            </w:r>
            <w:r>
              <w:rPr>
                <w:rFonts w:ascii="Times New Roman" w:eastAsia="宋体" w:hAnsi="Times New Roman" w:hint="eastAsia"/>
                <w:sz w:val="24"/>
                <w:lang w:eastAsia="zh-CN"/>
              </w:rPr>
              <w:t>5000ml</w:t>
            </w:r>
            <w:r>
              <w:rPr>
                <w:rFonts w:ascii="Times New Roman" w:eastAsia="宋体" w:hAnsi="Times New Roman" w:hint="eastAsia"/>
                <w:sz w:val="24"/>
                <w:lang w:eastAsia="zh-CN"/>
              </w:rPr>
              <w:t>，浮动范围</w:t>
            </w:r>
            <w:r>
              <w:rPr>
                <w:rFonts w:ascii="Times New Roman" w:eastAsia="宋体" w:hAnsi="Times New Roman" w:hint="eastAsia"/>
                <w:sz w:val="24"/>
                <w:lang w:eastAsia="zh-CN"/>
              </w:rPr>
              <w:t>4000-6000ml</w:t>
            </w:r>
            <w:r>
              <w:rPr>
                <w:rFonts w:ascii="Times New Roman" w:eastAsia="宋体" w:hAnsi="Times New Roman" w:hint="eastAsia"/>
                <w:sz w:val="24"/>
                <w:lang w:eastAsia="zh-CN"/>
              </w:rPr>
              <w:t>均认可）</w:t>
            </w:r>
          </w:p>
          <w:p w14:paraId="5467560F" w14:textId="77777777" w:rsidR="00EC6576" w:rsidRDefault="00000000">
            <w:pPr>
              <w:rPr>
                <w:rFonts w:ascii="Times New Roman" w:hAnsi="Times New Roman"/>
                <w:sz w:val="24"/>
                <w:szCs w:val="24"/>
                <w:lang w:eastAsia="zh-CN"/>
              </w:rPr>
            </w:pPr>
            <w:r>
              <w:rPr>
                <w:rFonts w:ascii="Times New Roman" w:hAnsi="Times New Roman" w:hint="eastAsia"/>
                <w:sz w:val="24"/>
                <w:szCs w:val="24"/>
                <w:lang w:eastAsia="zh-CN"/>
              </w:rPr>
              <w:t>3.</w:t>
            </w:r>
            <w:r>
              <w:rPr>
                <w:rFonts w:ascii="Times New Roman" w:hAnsi="Times New Roman" w:hint="eastAsia"/>
                <w:sz w:val="24"/>
                <w:szCs w:val="24"/>
                <w:lang w:eastAsia="zh-CN"/>
              </w:rPr>
              <w:t>求各化学药剂原液使用剂量各是多少（</w:t>
            </w:r>
            <w:r>
              <w:rPr>
                <w:rFonts w:ascii="Times New Roman" w:hAnsi="Times New Roman" w:hint="eastAsia"/>
                <w:sz w:val="24"/>
                <w:szCs w:val="24"/>
                <w:lang w:eastAsia="zh-CN"/>
              </w:rPr>
              <w:t>ml</w:t>
            </w:r>
            <w:r>
              <w:rPr>
                <w:rFonts w:ascii="Times New Roman" w:hAnsi="Times New Roman" w:hint="eastAsia"/>
                <w:sz w:val="24"/>
                <w:szCs w:val="24"/>
                <w:lang w:eastAsia="zh-CN"/>
              </w:rPr>
              <w:t>）？</w:t>
            </w:r>
          </w:p>
          <w:p w14:paraId="1B5D672D" w14:textId="77777777" w:rsidR="00EC6576" w:rsidRDefault="00000000">
            <w:pPr>
              <w:ind w:firstLineChars="200" w:firstLine="480"/>
              <w:rPr>
                <w:rFonts w:ascii="Times New Roman" w:eastAsia="宋体" w:hAnsi="Times New Roman"/>
                <w:sz w:val="24"/>
                <w:lang w:eastAsia="zh-CN"/>
              </w:rPr>
            </w:pPr>
            <w:r>
              <w:rPr>
                <w:rFonts w:ascii="Times New Roman" w:eastAsia="宋体" w:hAnsi="Times New Roman" w:hint="eastAsia"/>
                <w:sz w:val="24"/>
                <w:lang w:eastAsia="zh-CN"/>
              </w:rPr>
              <w:t>根据</w:t>
            </w:r>
            <w:r>
              <w:rPr>
                <w:rFonts w:ascii="Times New Roman" w:hAnsi="Times New Roman" w:hint="eastAsia"/>
                <w:sz w:val="24"/>
                <w:szCs w:val="24"/>
                <w:lang w:eastAsia="zh-CN"/>
              </w:rPr>
              <w:t>防腐药剂的浓度的比例要求</w:t>
            </w:r>
            <w:r>
              <w:rPr>
                <w:rFonts w:ascii="Times New Roman" w:eastAsia="宋体" w:hAnsi="Times New Roman" w:hint="eastAsia"/>
                <w:sz w:val="24"/>
                <w:lang w:eastAsia="zh-CN"/>
              </w:rPr>
              <w:t>，考虑到拟采用的开放性灌注方法及其必然损耗，防腐液实际配置</w:t>
            </w:r>
            <w:r>
              <w:rPr>
                <w:rFonts w:ascii="Times New Roman" w:eastAsia="宋体" w:hAnsi="Times New Roman" w:hint="eastAsia"/>
                <w:sz w:val="24"/>
                <w:lang w:eastAsia="zh-CN"/>
              </w:rPr>
              <w:t>5000ml</w:t>
            </w:r>
            <w:r>
              <w:rPr>
                <w:rFonts w:ascii="Times New Roman" w:eastAsia="宋体" w:hAnsi="Times New Roman" w:hint="eastAsia"/>
                <w:sz w:val="24"/>
                <w:lang w:eastAsia="zh-CN"/>
              </w:rPr>
              <w:t>，</w:t>
            </w:r>
            <w:r>
              <w:rPr>
                <w:rFonts w:ascii="Times New Roman" w:hAnsi="Times New Roman" w:hint="eastAsia"/>
                <w:sz w:val="24"/>
                <w:szCs w:val="24"/>
                <w:lang w:eastAsia="zh-CN"/>
              </w:rPr>
              <w:t>各化学药剂原液</w:t>
            </w:r>
            <w:r>
              <w:rPr>
                <w:rFonts w:ascii="Times New Roman" w:eastAsia="宋体" w:hAnsi="Times New Roman" w:hint="eastAsia"/>
                <w:sz w:val="24"/>
                <w:lang w:eastAsia="zh-CN"/>
              </w:rPr>
              <w:t>使用剂量如下：</w:t>
            </w:r>
          </w:p>
          <w:tbl>
            <w:tblPr>
              <w:tblStyle w:val="ae"/>
              <w:tblW w:w="0" w:type="auto"/>
              <w:jc w:val="center"/>
              <w:tblLayout w:type="fixed"/>
              <w:tblLook w:val="04A0" w:firstRow="1" w:lastRow="0" w:firstColumn="1" w:lastColumn="0" w:noHBand="0" w:noVBand="1"/>
            </w:tblPr>
            <w:tblGrid>
              <w:gridCol w:w="1914"/>
              <w:gridCol w:w="1783"/>
              <w:gridCol w:w="1825"/>
              <w:gridCol w:w="2211"/>
            </w:tblGrid>
            <w:tr w:rsidR="00EC6576" w14:paraId="51DB84C1" w14:textId="77777777">
              <w:trPr>
                <w:jc w:val="center"/>
              </w:trPr>
              <w:tc>
                <w:tcPr>
                  <w:tcW w:w="1914" w:type="dxa"/>
                  <w:tcBorders>
                    <w:top w:val="single" w:sz="4" w:space="0" w:color="auto"/>
                    <w:left w:val="single" w:sz="4" w:space="0" w:color="auto"/>
                    <w:bottom w:val="single" w:sz="4" w:space="0" w:color="auto"/>
                    <w:right w:val="single" w:sz="4" w:space="0" w:color="auto"/>
                  </w:tcBorders>
                </w:tcPr>
                <w:p w14:paraId="694BE823" w14:textId="77777777" w:rsidR="00EC6576" w:rsidRDefault="00000000">
                  <w:pPr>
                    <w:jc w:val="center"/>
                    <w:rPr>
                      <w:rFonts w:ascii="Times New Roman" w:eastAsia="宋体" w:hAnsi="Times New Roman"/>
                      <w:szCs w:val="21"/>
                    </w:rPr>
                  </w:pPr>
                  <w:r>
                    <w:rPr>
                      <w:rFonts w:ascii="Times New Roman" w:eastAsia="宋体" w:hAnsi="Times New Roman" w:hint="eastAsia"/>
                      <w:szCs w:val="21"/>
                    </w:rPr>
                    <w:t>药品</w:t>
                  </w:r>
                </w:p>
              </w:tc>
              <w:tc>
                <w:tcPr>
                  <w:tcW w:w="1783" w:type="dxa"/>
                  <w:tcBorders>
                    <w:top w:val="single" w:sz="4" w:space="0" w:color="auto"/>
                    <w:left w:val="single" w:sz="4" w:space="0" w:color="auto"/>
                    <w:bottom w:val="single" w:sz="4" w:space="0" w:color="auto"/>
                    <w:right w:val="single" w:sz="4" w:space="0" w:color="auto"/>
                  </w:tcBorders>
                </w:tcPr>
                <w:p w14:paraId="201568CC" w14:textId="77777777" w:rsidR="00EC6576" w:rsidRDefault="00000000">
                  <w:pPr>
                    <w:jc w:val="center"/>
                    <w:rPr>
                      <w:rFonts w:ascii="Times New Roman" w:eastAsia="宋体" w:hAnsi="Times New Roman"/>
                      <w:szCs w:val="21"/>
                    </w:rPr>
                  </w:pPr>
                  <w:r>
                    <w:rPr>
                      <w:rFonts w:ascii="Times New Roman" w:eastAsia="宋体" w:hAnsi="Times New Roman" w:hint="eastAsia"/>
                      <w:szCs w:val="21"/>
                    </w:rPr>
                    <w:t>取用比例</w:t>
                  </w:r>
                  <w:r>
                    <w:rPr>
                      <w:rFonts w:ascii="Times New Roman" w:eastAsia="宋体" w:hAnsi="Times New Roman" w:hint="eastAsia"/>
                      <w:szCs w:val="21"/>
                    </w:rPr>
                    <w:t>%</w:t>
                  </w:r>
                </w:p>
              </w:tc>
              <w:tc>
                <w:tcPr>
                  <w:tcW w:w="1825" w:type="dxa"/>
                  <w:tcBorders>
                    <w:top w:val="single" w:sz="4" w:space="0" w:color="auto"/>
                    <w:left w:val="single" w:sz="4" w:space="0" w:color="auto"/>
                    <w:bottom w:val="single" w:sz="4" w:space="0" w:color="auto"/>
                    <w:right w:val="single" w:sz="4" w:space="0" w:color="auto"/>
                  </w:tcBorders>
                </w:tcPr>
                <w:p w14:paraId="70622B08" w14:textId="77777777" w:rsidR="00EC6576" w:rsidRDefault="00000000">
                  <w:pPr>
                    <w:jc w:val="center"/>
                    <w:rPr>
                      <w:rFonts w:ascii="Times New Roman" w:eastAsia="宋体" w:hAnsi="Times New Roman"/>
                      <w:szCs w:val="21"/>
                    </w:rPr>
                  </w:pPr>
                  <w:r>
                    <w:rPr>
                      <w:rFonts w:ascii="Times New Roman" w:hAnsi="Times New Roman" w:hint="eastAsia"/>
                      <w:sz w:val="24"/>
                      <w:szCs w:val="24"/>
                      <w:lang w:eastAsia="zh-CN"/>
                    </w:rPr>
                    <w:t>使用剂量</w:t>
                  </w:r>
                  <w:r>
                    <w:rPr>
                      <w:rFonts w:ascii="Times New Roman" w:eastAsia="宋体" w:hAnsi="Times New Roman" w:hint="eastAsia"/>
                      <w:szCs w:val="21"/>
                    </w:rPr>
                    <w:t>ml</w:t>
                  </w:r>
                </w:p>
              </w:tc>
              <w:tc>
                <w:tcPr>
                  <w:tcW w:w="2211" w:type="dxa"/>
                  <w:tcBorders>
                    <w:top w:val="single" w:sz="4" w:space="0" w:color="auto"/>
                    <w:left w:val="single" w:sz="4" w:space="0" w:color="auto"/>
                    <w:bottom w:val="single" w:sz="4" w:space="0" w:color="auto"/>
                    <w:right w:val="single" w:sz="4" w:space="0" w:color="auto"/>
                  </w:tcBorders>
                </w:tcPr>
                <w:p w14:paraId="0119B258" w14:textId="77777777" w:rsidR="00EC6576" w:rsidRDefault="00000000">
                  <w:pPr>
                    <w:jc w:val="center"/>
                    <w:rPr>
                      <w:rFonts w:ascii="Times New Roman" w:hAnsi="Times New Roman"/>
                      <w:sz w:val="24"/>
                      <w:szCs w:val="24"/>
                      <w:lang w:eastAsia="zh-CN"/>
                    </w:rPr>
                  </w:pPr>
                  <w:r>
                    <w:rPr>
                      <w:rFonts w:ascii="Times New Roman" w:hAnsi="Times New Roman" w:hint="eastAsia"/>
                      <w:sz w:val="24"/>
                      <w:szCs w:val="24"/>
                      <w:lang w:eastAsia="zh-CN"/>
                    </w:rPr>
                    <w:t>配置剂量</w:t>
                  </w:r>
                  <w:r>
                    <w:rPr>
                      <w:rFonts w:ascii="Times New Roman" w:eastAsia="宋体" w:hAnsi="Times New Roman" w:hint="eastAsia"/>
                      <w:szCs w:val="21"/>
                    </w:rPr>
                    <w:t>ml</w:t>
                  </w:r>
                </w:p>
              </w:tc>
            </w:tr>
            <w:tr w:rsidR="00EC6576" w14:paraId="7DCEF112" w14:textId="77777777">
              <w:trPr>
                <w:jc w:val="center"/>
              </w:trPr>
              <w:tc>
                <w:tcPr>
                  <w:tcW w:w="1914" w:type="dxa"/>
                  <w:tcBorders>
                    <w:top w:val="single" w:sz="4" w:space="0" w:color="auto"/>
                    <w:left w:val="single" w:sz="4" w:space="0" w:color="auto"/>
                    <w:bottom w:val="single" w:sz="4" w:space="0" w:color="auto"/>
                    <w:right w:val="single" w:sz="4" w:space="0" w:color="auto"/>
                  </w:tcBorders>
                </w:tcPr>
                <w:p w14:paraId="6D80AF16" w14:textId="77777777" w:rsidR="00EC6576" w:rsidRDefault="00000000">
                  <w:pPr>
                    <w:jc w:val="center"/>
                    <w:rPr>
                      <w:rFonts w:ascii="Times New Roman" w:eastAsia="宋体" w:hAnsi="Times New Roman"/>
                      <w:szCs w:val="21"/>
                      <w:lang w:eastAsia="zh-CN"/>
                    </w:rPr>
                  </w:pPr>
                  <w:r>
                    <w:rPr>
                      <w:rFonts w:ascii="Times New Roman" w:eastAsia="宋体" w:hAnsi="Times New Roman" w:hint="eastAsia"/>
                      <w:szCs w:val="21"/>
                      <w:lang w:eastAsia="zh-CN"/>
                    </w:rPr>
                    <w:t>福尔马林</w:t>
                  </w:r>
                </w:p>
              </w:tc>
              <w:tc>
                <w:tcPr>
                  <w:tcW w:w="1783" w:type="dxa"/>
                  <w:tcBorders>
                    <w:top w:val="single" w:sz="4" w:space="0" w:color="auto"/>
                    <w:left w:val="single" w:sz="4" w:space="0" w:color="auto"/>
                    <w:bottom w:val="single" w:sz="4" w:space="0" w:color="auto"/>
                    <w:right w:val="single" w:sz="4" w:space="0" w:color="auto"/>
                  </w:tcBorders>
                </w:tcPr>
                <w:p w14:paraId="7CC9D586" w14:textId="77777777" w:rsidR="00EC6576" w:rsidRDefault="00000000">
                  <w:pPr>
                    <w:jc w:val="center"/>
                    <w:rPr>
                      <w:rFonts w:ascii="Times New Roman" w:eastAsia="宋体" w:hAnsi="Times New Roman"/>
                      <w:szCs w:val="21"/>
                      <w:lang w:eastAsia="zh-CN"/>
                    </w:rPr>
                  </w:pPr>
                  <w:r>
                    <w:rPr>
                      <w:rFonts w:ascii="Times New Roman" w:eastAsia="宋体" w:hAnsi="Times New Roman" w:hint="eastAsia"/>
                      <w:szCs w:val="21"/>
                      <w:lang w:eastAsia="zh-CN"/>
                    </w:rPr>
                    <w:t>10</w:t>
                  </w:r>
                  <w:r>
                    <w:rPr>
                      <w:rFonts w:ascii="Times New Roman" w:eastAsia="宋体" w:hAnsi="Times New Roman" w:hint="eastAsia"/>
                      <w:szCs w:val="21"/>
                    </w:rPr>
                    <w:t>%</w:t>
                  </w:r>
                </w:p>
              </w:tc>
              <w:tc>
                <w:tcPr>
                  <w:tcW w:w="1825" w:type="dxa"/>
                  <w:tcBorders>
                    <w:top w:val="single" w:sz="4" w:space="0" w:color="auto"/>
                    <w:left w:val="single" w:sz="4" w:space="0" w:color="auto"/>
                    <w:bottom w:val="single" w:sz="4" w:space="0" w:color="auto"/>
                    <w:right w:val="single" w:sz="4" w:space="0" w:color="auto"/>
                  </w:tcBorders>
                </w:tcPr>
                <w:p w14:paraId="661183AB" w14:textId="77777777" w:rsidR="00EC6576" w:rsidRDefault="00000000">
                  <w:pPr>
                    <w:jc w:val="center"/>
                    <w:rPr>
                      <w:rFonts w:ascii="Times New Roman" w:eastAsia="宋体" w:hAnsi="Times New Roman"/>
                      <w:szCs w:val="21"/>
                    </w:rPr>
                  </w:pPr>
                  <w:r>
                    <w:rPr>
                      <w:rFonts w:ascii="Times New Roman" w:eastAsia="宋体" w:hAnsi="Times New Roman" w:hint="eastAsia"/>
                      <w:szCs w:val="21"/>
                      <w:lang w:eastAsia="zh-CN"/>
                    </w:rPr>
                    <w:t>369</w:t>
                  </w:r>
                  <w:r>
                    <w:rPr>
                      <w:rFonts w:ascii="Times New Roman" w:eastAsia="宋体" w:hAnsi="Times New Roman" w:hint="eastAsia"/>
                      <w:szCs w:val="21"/>
                    </w:rPr>
                    <w:t xml:space="preserve"> ml</w:t>
                  </w:r>
                </w:p>
              </w:tc>
              <w:tc>
                <w:tcPr>
                  <w:tcW w:w="2211" w:type="dxa"/>
                  <w:tcBorders>
                    <w:top w:val="single" w:sz="4" w:space="0" w:color="auto"/>
                    <w:left w:val="single" w:sz="4" w:space="0" w:color="auto"/>
                    <w:bottom w:val="single" w:sz="4" w:space="0" w:color="auto"/>
                    <w:right w:val="single" w:sz="4" w:space="0" w:color="auto"/>
                  </w:tcBorders>
                </w:tcPr>
                <w:p w14:paraId="48F5190D" w14:textId="77777777" w:rsidR="00EC6576" w:rsidRDefault="00000000">
                  <w:pPr>
                    <w:jc w:val="center"/>
                    <w:rPr>
                      <w:rFonts w:ascii="Times New Roman" w:eastAsia="宋体" w:hAnsi="Times New Roman"/>
                      <w:szCs w:val="21"/>
                      <w:lang w:eastAsia="zh-CN"/>
                    </w:rPr>
                  </w:pPr>
                  <w:r>
                    <w:rPr>
                      <w:rFonts w:ascii="Times New Roman" w:eastAsia="宋体" w:hAnsi="Times New Roman" w:hint="eastAsia"/>
                      <w:szCs w:val="21"/>
                      <w:lang w:eastAsia="zh-CN"/>
                    </w:rPr>
                    <w:t>500</w:t>
                  </w:r>
                  <w:r>
                    <w:rPr>
                      <w:rFonts w:ascii="Times New Roman" w:eastAsia="宋体" w:hAnsi="Times New Roman" w:hint="eastAsia"/>
                      <w:szCs w:val="21"/>
                    </w:rPr>
                    <w:t xml:space="preserve"> ml</w:t>
                  </w:r>
                </w:p>
              </w:tc>
            </w:tr>
            <w:tr w:rsidR="00EC6576" w14:paraId="3164F128" w14:textId="77777777">
              <w:trPr>
                <w:jc w:val="center"/>
              </w:trPr>
              <w:tc>
                <w:tcPr>
                  <w:tcW w:w="1914" w:type="dxa"/>
                  <w:tcBorders>
                    <w:top w:val="single" w:sz="4" w:space="0" w:color="auto"/>
                    <w:left w:val="single" w:sz="4" w:space="0" w:color="auto"/>
                    <w:bottom w:val="single" w:sz="4" w:space="0" w:color="auto"/>
                    <w:right w:val="single" w:sz="4" w:space="0" w:color="auto"/>
                  </w:tcBorders>
                </w:tcPr>
                <w:p w14:paraId="07032838" w14:textId="77777777" w:rsidR="00EC6576" w:rsidRDefault="00000000">
                  <w:pPr>
                    <w:jc w:val="center"/>
                    <w:rPr>
                      <w:rFonts w:ascii="Times New Roman" w:eastAsia="宋体" w:hAnsi="Times New Roman"/>
                      <w:szCs w:val="21"/>
                      <w:lang w:eastAsia="zh-CN"/>
                    </w:rPr>
                  </w:pPr>
                  <w:r>
                    <w:rPr>
                      <w:rFonts w:ascii="Times New Roman" w:eastAsia="宋体" w:hAnsi="Times New Roman" w:hint="eastAsia"/>
                      <w:szCs w:val="21"/>
                      <w:lang w:eastAsia="zh-CN"/>
                    </w:rPr>
                    <w:t>酒精（</w:t>
                  </w:r>
                  <w:r>
                    <w:rPr>
                      <w:rFonts w:ascii="Times New Roman" w:eastAsia="宋体" w:hAnsi="Times New Roman" w:hint="eastAsia"/>
                      <w:szCs w:val="21"/>
                      <w:lang w:eastAsia="zh-CN"/>
                    </w:rPr>
                    <w:t>75%</w:t>
                  </w:r>
                  <w:r>
                    <w:rPr>
                      <w:rFonts w:ascii="Times New Roman" w:eastAsia="宋体" w:hAnsi="Times New Roman" w:hint="eastAsia"/>
                      <w:szCs w:val="21"/>
                      <w:lang w:eastAsia="zh-CN"/>
                    </w:rPr>
                    <w:t>）</w:t>
                  </w:r>
                </w:p>
              </w:tc>
              <w:tc>
                <w:tcPr>
                  <w:tcW w:w="1783" w:type="dxa"/>
                  <w:tcBorders>
                    <w:top w:val="single" w:sz="4" w:space="0" w:color="auto"/>
                    <w:left w:val="single" w:sz="4" w:space="0" w:color="auto"/>
                    <w:bottom w:val="single" w:sz="4" w:space="0" w:color="auto"/>
                    <w:right w:val="single" w:sz="4" w:space="0" w:color="auto"/>
                  </w:tcBorders>
                </w:tcPr>
                <w:p w14:paraId="1F2A9661" w14:textId="77777777" w:rsidR="00EC6576" w:rsidRDefault="00000000">
                  <w:pPr>
                    <w:jc w:val="center"/>
                    <w:rPr>
                      <w:rFonts w:ascii="Times New Roman" w:eastAsia="宋体" w:hAnsi="Times New Roman"/>
                      <w:szCs w:val="21"/>
                      <w:lang w:eastAsia="zh-CN"/>
                    </w:rPr>
                  </w:pPr>
                  <w:r>
                    <w:rPr>
                      <w:rFonts w:ascii="Times New Roman" w:eastAsia="宋体" w:hAnsi="Times New Roman" w:hint="eastAsia"/>
                      <w:szCs w:val="21"/>
                      <w:lang w:eastAsia="zh-CN"/>
                    </w:rPr>
                    <w:t>10</w:t>
                  </w:r>
                  <w:r>
                    <w:rPr>
                      <w:rFonts w:ascii="Times New Roman" w:eastAsia="宋体" w:hAnsi="Times New Roman" w:hint="eastAsia"/>
                      <w:szCs w:val="21"/>
                    </w:rPr>
                    <w:t>%</w:t>
                  </w:r>
                </w:p>
              </w:tc>
              <w:tc>
                <w:tcPr>
                  <w:tcW w:w="1825" w:type="dxa"/>
                  <w:tcBorders>
                    <w:top w:val="single" w:sz="4" w:space="0" w:color="auto"/>
                    <w:left w:val="single" w:sz="4" w:space="0" w:color="auto"/>
                    <w:bottom w:val="single" w:sz="4" w:space="0" w:color="auto"/>
                    <w:right w:val="single" w:sz="4" w:space="0" w:color="auto"/>
                  </w:tcBorders>
                </w:tcPr>
                <w:p w14:paraId="3FD7DD42" w14:textId="77777777" w:rsidR="00EC6576" w:rsidRDefault="00000000">
                  <w:pPr>
                    <w:jc w:val="center"/>
                    <w:rPr>
                      <w:rFonts w:ascii="Times New Roman" w:eastAsia="宋体" w:hAnsi="Times New Roman"/>
                      <w:szCs w:val="21"/>
                    </w:rPr>
                  </w:pPr>
                  <w:r>
                    <w:rPr>
                      <w:rFonts w:ascii="Times New Roman" w:eastAsia="宋体" w:hAnsi="Times New Roman" w:hint="eastAsia"/>
                      <w:szCs w:val="21"/>
                      <w:lang w:eastAsia="zh-CN"/>
                    </w:rPr>
                    <w:t>369</w:t>
                  </w:r>
                  <w:r>
                    <w:rPr>
                      <w:rFonts w:ascii="Times New Roman" w:eastAsia="宋体" w:hAnsi="Times New Roman" w:hint="eastAsia"/>
                      <w:szCs w:val="21"/>
                    </w:rPr>
                    <w:t xml:space="preserve"> ml</w:t>
                  </w:r>
                </w:p>
              </w:tc>
              <w:tc>
                <w:tcPr>
                  <w:tcW w:w="2211" w:type="dxa"/>
                  <w:tcBorders>
                    <w:top w:val="single" w:sz="4" w:space="0" w:color="auto"/>
                    <w:left w:val="single" w:sz="4" w:space="0" w:color="auto"/>
                    <w:bottom w:val="single" w:sz="4" w:space="0" w:color="auto"/>
                    <w:right w:val="single" w:sz="4" w:space="0" w:color="auto"/>
                  </w:tcBorders>
                </w:tcPr>
                <w:p w14:paraId="574FF488" w14:textId="77777777" w:rsidR="00EC6576" w:rsidRDefault="00000000">
                  <w:pPr>
                    <w:jc w:val="center"/>
                    <w:rPr>
                      <w:rFonts w:ascii="Times New Roman" w:eastAsia="宋体" w:hAnsi="Times New Roman"/>
                      <w:szCs w:val="21"/>
                      <w:lang w:eastAsia="zh-CN"/>
                    </w:rPr>
                  </w:pPr>
                  <w:r>
                    <w:rPr>
                      <w:rFonts w:ascii="Times New Roman" w:eastAsia="宋体" w:hAnsi="Times New Roman" w:hint="eastAsia"/>
                      <w:szCs w:val="21"/>
                      <w:lang w:eastAsia="zh-CN"/>
                    </w:rPr>
                    <w:t>500</w:t>
                  </w:r>
                  <w:r>
                    <w:rPr>
                      <w:rFonts w:ascii="Times New Roman" w:eastAsia="宋体" w:hAnsi="Times New Roman" w:hint="eastAsia"/>
                      <w:szCs w:val="21"/>
                    </w:rPr>
                    <w:t xml:space="preserve"> ml</w:t>
                  </w:r>
                </w:p>
              </w:tc>
            </w:tr>
            <w:tr w:rsidR="00EC6576" w14:paraId="7EFB5CF7" w14:textId="77777777">
              <w:trPr>
                <w:jc w:val="center"/>
              </w:trPr>
              <w:tc>
                <w:tcPr>
                  <w:tcW w:w="1914" w:type="dxa"/>
                  <w:tcBorders>
                    <w:top w:val="single" w:sz="4" w:space="0" w:color="auto"/>
                    <w:left w:val="single" w:sz="4" w:space="0" w:color="auto"/>
                    <w:bottom w:val="single" w:sz="4" w:space="0" w:color="auto"/>
                    <w:right w:val="single" w:sz="4" w:space="0" w:color="auto"/>
                  </w:tcBorders>
                </w:tcPr>
                <w:p w14:paraId="088446A7" w14:textId="77777777" w:rsidR="00EC6576" w:rsidRDefault="00000000">
                  <w:pPr>
                    <w:jc w:val="center"/>
                    <w:rPr>
                      <w:rFonts w:ascii="Times New Roman" w:eastAsia="宋体" w:hAnsi="Times New Roman"/>
                      <w:szCs w:val="21"/>
                      <w:lang w:eastAsia="zh-CN"/>
                    </w:rPr>
                  </w:pPr>
                  <w:r>
                    <w:rPr>
                      <w:rFonts w:ascii="Times New Roman" w:eastAsia="宋体" w:hAnsi="Times New Roman" w:hint="eastAsia"/>
                      <w:szCs w:val="21"/>
                      <w:lang w:eastAsia="zh-CN"/>
                    </w:rPr>
                    <w:t>甘油（</w:t>
                  </w:r>
                  <w:r>
                    <w:rPr>
                      <w:rFonts w:ascii="Times New Roman" w:eastAsia="宋体" w:hAnsi="Times New Roman" w:hint="eastAsia"/>
                      <w:szCs w:val="21"/>
                      <w:lang w:eastAsia="zh-CN"/>
                    </w:rPr>
                    <w:t>35%</w:t>
                  </w:r>
                  <w:r>
                    <w:rPr>
                      <w:rFonts w:ascii="Times New Roman" w:eastAsia="宋体" w:hAnsi="Times New Roman" w:hint="eastAsia"/>
                      <w:szCs w:val="21"/>
                      <w:lang w:eastAsia="zh-CN"/>
                    </w:rPr>
                    <w:t>）</w:t>
                  </w:r>
                </w:p>
              </w:tc>
              <w:tc>
                <w:tcPr>
                  <w:tcW w:w="1783" w:type="dxa"/>
                  <w:tcBorders>
                    <w:top w:val="single" w:sz="4" w:space="0" w:color="auto"/>
                    <w:left w:val="single" w:sz="4" w:space="0" w:color="auto"/>
                    <w:bottom w:val="single" w:sz="4" w:space="0" w:color="auto"/>
                    <w:right w:val="single" w:sz="4" w:space="0" w:color="auto"/>
                  </w:tcBorders>
                </w:tcPr>
                <w:p w14:paraId="55973435" w14:textId="77777777" w:rsidR="00EC6576" w:rsidRDefault="00000000">
                  <w:pPr>
                    <w:jc w:val="center"/>
                    <w:rPr>
                      <w:rFonts w:ascii="Times New Roman" w:eastAsia="宋体" w:hAnsi="Times New Roman"/>
                      <w:szCs w:val="21"/>
                    </w:rPr>
                  </w:pPr>
                  <w:r>
                    <w:rPr>
                      <w:rFonts w:ascii="Times New Roman" w:eastAsia="宋体" w:hAnsi="Times New Roman" w:hint="eastAsia"/>
                      <w:szCs w:val="21"/>
                    </w:rPr>
                    <w:t>5%</w:t>
                  </w:r>
                </w:p>
              </w:tc>
              <w:tc>
                <w:tcPr>
                  <w:tcW w:w="1825" w:type="dxa"/>
                  <w:tcBorders>
                    <w:top w:val="single" w:sz="4" w:space="0" w:color="auto"/>
                    <w:left w:val="single" w:sz="4" w:space="0" w:color="auto"/>
                    <w:bottom w:val="single" w:sz="4" w:space="0" w:color="auto"/>
                    <w:right w:val="single" w:sz="4" w:space="0" w:color="auto"/>
                  </w:tcBorders>
                </w:tcPr>
                <w:p w14:paraId="24BAB04B" w14:textId="77777777" w:rsidR="00EC6576" w:rsidRDefault="00000000">
                  <w:pPr>
                    <w:jc w:val="center"/>
                    <w:rPr>
                      <w:rFonts w:ascii="Times New Roman" w:eastAsia="宋体" w:hAnsi="Times New Roman"/>
                      <w:szCs w:val="21"/>
                    </w:rPr>
                  </w:pPr>
                  <w:r>
                    <w:rPr>
                      <w:rFonts w:ascii="Times New Roman" w:eastAsia="宋体" w:hAnsi="Times New Roman" w:hint="eastAsia"/>
                      <w:szCs w:val="21"/>
                      <w:lang w:eastAsia="zh-CN"/>
                    </w:rPr>
                    <w:t>184.5</w:t>
                  </w:r>
                  <w:r>
                    <w:rPr>
                      <w:rFonts w:ascii="Times New Roman" w:eastAsia="宋体" w:hAnsi="Times New Roman" w:hint="eastAsia"/>
                      <w:szCs w:val="21"/>
                    </w:rPr>
                    <w:t xml:space="preserve"> ml</w:t>
                  </w:r>
                </w:p>
              </w:tc>
              <w:tc>
                <w:tcPr>
                  <w:tcW w:w="2211" w:type="dxa"/>
                  <w:tcBorders>
                    <w:top w:val="single" w:sz="4" w:space="0" w:color="auto"/>
                    <w:left w:val="single" w:sz="4" w:space="0" w:color="auto"/>
                    <w:bottom w:val="single" w:sz="4" w:space="0" w:color="auto"/>
                    <w:right w:val="single" w:sz="4" w:space="0" w:color="auto"/>
                  </w:tcBorders>
                </w:tcPr>
                <w:p w14:paraId="2909FB53" w14:textId="77777777" w:rsidR="00EC6576" w:rsidRDefault="00000000">
                  <w:pPr>
                    <w:jc w:val="center"/>
                    <w:rPr>
                      <w:rFonts w:ascii="Times New Roman" w:eastAsia="宋体" w:hAnsi="Times New Roman"/>
                      <w:szCs w:val="21"/>
                    </w:rPr>
                  </w:pPr>
                  <w:r>
                    <w:rPr>
                      <w:rFonts w:ascii="Times New Roman" w:eastAsia="宋体" w:hAnsi="Times New Roman" w:hint="eastAsia"/>
                      <w:szCs w:val="21"/>
                    </w:rPr>
                    <w:t>250 ml</w:t>
                  </w:r>
                </w:p>
              </w:tc>
            </w:tr>
            <w:tr w:rsidR="00EC6576" w14:paraId="0E43C126" w14:textId="77777777">
              <w:trPr>
                <w:jc w:val="center"/>
              </w:trPr>
              <w:tc>
                <w:tcPr>
                  <w:tcW w:w="1914" w:type="dxa"/>
                  <w:tcBorders>
                    <w:top w:val="single" w:sz="4" w:space="0" w:color="auto"/>
                    <w:left w:val="single" w:sz="4" w:space="0" w:color="auto"/>
                    <w:bottom w:val="single" w:sz="4" w:space="0" w:color="auto"/>
                    <w:right w:val="single" w:sz="4" w:space="0" w:color="auto"/>
                  </w:tcBorders>
                </w:tcPr>
                <w:p w14:paraId="0C2A6A51" w14:textId="77777777" w:rsidR="00EC6576" w:rsidRDefault="00000000">
                  <w:pPr>
                    <w:jc w:val="center"/>
                    <w:rPr>
                      <w:rFonts w:ascii="Times New Roman" w:eastAsia="宋体" w:hAnsi="Times New Roman"/>
                      <w:szCs w:val="21"/>
                      <w:lang w:eastAsia="zh-CN"/>
                    </w:rPr>
                  </w:pPr>
                  <w:r>
                    <w:rPr>
                      <w:rFonts w:ascii="Times New Roman" w:eastAsia="宋体" w:hAnsi="Times New Roman" w:hint="eastAsia"/>
                      <w:szCs w:val="21"/>
                      <w:lang w:eastAsia="zh-CN"/>
                    </w:rPr>
                    <w:t>氨水（</w:t>
                  </w:r>
                  <w:r>
                    <w:rPr>
                      <w:rFonts w:ascii="Times New Roman" w:eastAsia="宋体" w:hAnsi="Times New Roman" w:hint="eastAsia"/>
                      <w:szCs w:val="21"/>
                      <w:lang w:eastAsia="zh-CN"/>
                    </w:rPr>
                    <w:t>28%</w:t>
                  </w:r>
                  <w:r>
                    <w:rPr>
                      <w:rFonts w:ascii="Times New Roman" w:eastAsia="宋体" w:hAnsi="Times New Roman" w:hint="eastAsia"/>
                      <w:szCs w:val="21"/>
                      <w:lang w:eastAsia="zh-CN"/>
                    </w:rPr>
                    <w:t>）</w:t>
                  </w:r>
                </w:p>
              </w:tc>
              <w:tc>
                <w:tcPr>
                  <w:tcW w:w="1783" w:type="dxa"/>
                  <w:tcBorders>
                    <w:top w:val="single" w:sz="4" w:space="0" w:color="auto"/>
                    <w:left w:val="single" w:sz="4" w:space="0" w:color="auto"/>
                    <w:bottom w:val="single" w:sz="4" w:space="0" w:color="auto"/>
                    <w:right w:val="single" w:sz="4" w:space="0" w:color="auto"/>
                  </w:tcBorders>
                </w:tcPr>
                <w:p w14:paraId="523D5F32" w14:textId="77777777" w:rsidR="00EC6576" w:rsidRDefault="00000000">
                  <w:pPr>
                    <w:jc w:val="center"/>
                    <w:rPr>
                      <w:rFonts w:ascii="Times New Roman" w:eastAsia="宋体" w:hAnsi="Times New Roman"/>
                      <w:szCs w:val="21"/>
                      <w:lang w:eastAsia="zh-CN"/>
                    </w:rPr>
                  </w:pPr>
                  <w:r>
                    <w:rPr>
                      <w:rFonts w:ascii="Times New Roman" w:eastAsia="宋体" w:hAnsi="Times New Roman" w:hint="eastAsia"/>
                      <w:szCs w:val="21"/>
                      <w:lang w:eastAsia="zh-CN"/>
                    </w:rPr>
                    <w:t>5</w:t>
                  </w:r>
                  <w:r>
                    <w:rPr>
                      <w:rFonts w:ascii="Times New Roman" w:eastAsia="宋体" w:hAnsi="Times New Roman" w:hint="eastAsia"/>
                      <w:szCs w:val="21"/>
                    </w:rPr>
                    <w:t>%</w:t>
                  </w:r>
                </w:p>
              </w:tc>
              <w:tc>
                <w:tcPr>
                  <w:tcW w:w="1825" w:type="dxa"/>
                  <w:tcBorders>
                    <w:top w:val="single" w:sz="4" w:space="0" w:color="auto"/>
                    <w:left w:val="single" w:sz="4" w:space="0" w:color="auto"/>
                    <w:bottom w:val="single" w:sz="4" w:space="0" w:color="auto"/>
                    <w:right w:val="single" w:sz="4" w:space="0" w:color="auto"/>
                  </w:tcBorders>
                </w:tcPr>
                <w:p w14:paraId="1779DCBB" w14:textId="77777777" w:rsidR="00EC6576" w:rsidRDefault="00000000">
                  <w:pPr>
                    <w:jc w:val="center"/>
                    <w:rPr>
                      <w:rFonts w:ascii="Times New Roman" w:eastAsia="宋体" w:hAnsi="Times New Roman"/>
                      <w:szCs w:val="21"/>
                    </w:rPr>
                  </w:pPr>
                  <w:r>
                    <w:rPr>
                      <w:rFonts w:ascii="Times New Roman" w:eastAsia="宋体" w:hAnsi="Times New Roman" w:hint="eastAsia"/>
                      <w:szCs w:val="21"/>
                      <w:lang w:eastAsia="zh-CN"/>
                    </w:rPr>
                    <w:t>184.5</w:t>
                  </w:r>
                  <w:r>
                    <w:rPr>
                      <w:rFonts w:ascii="Times New Roman" w:eastAsia="宋体" w:hAnsi="Times New Roman" w:hint="eastAsia"/>
                      <w:szCs w:val="21"/>
                    </w:rPr>
                    <w:t xml:space="preserve"> ml</w:t>
                  </w:r>
                </w:p>
              </w:tc>
              <w:tc>
                <w:tcPr>
                  <w:tcW w:w="2211" w:type="dxa"/>
                  <w:tcBorders>
                    <w:top w:val="single" w:sz="4" w:space="0" w:color="auto"/>
                    <w:left w:val="single" w:sz="4" w:space="0" w:color="auto"/>
                    <w:bottom w:val="single" w:sz="4" w:space="0" w:color="auto"/>
                    <w:right w:val="single" w:sz="4" w:space="0" w:color="auto"/>
                  </w:tcBorders>
                </w:tcPr>
                <w:p w14:paraId="3915A410" w14:textId="77777777" w:rsidR="00EC6576" w:rsidRDefault="00000000">
                  <w:pPr>
                    <w:jc w:val="center"/>
                    <w:rPr>
                      <w:rFonts w:ascii="Times New Roman" w:eastAsia="宋体" w:hAnsi="Times New Roman"/>
                      <w:szCs w:val="21"/>
                    </w:rPr>
                  </w:pPr>
                  <w:r>
                    <w:rPr>
                      <w:rFonts w:ascii="Times New Roman" w:eastAsia="宋体" w:hAnsi="Times New Roman" w:hint="eastAsia"/>
                      <w:szCs w:val="21"/>
                    </w:rPr>
                    <w:t>250 ml</w:t>
                  </w:r>
                </w:p>
              </w:tc>
            </w:tr>
            <w:tr w:rsidR="00EC6576" w14:paraId="496CFCB8" w14:textId="77777777">
              <w:trPr>
                <w:jc w:val="center"/>
              </w:trPr>
              <w:tc>
                <w:tcPr>
                  <w:tcW w:w="1914" w:type="dxa"/>
                  <w:tcBorders>
                    <w:top w:val="single" w:sz="4" w:space="0" w:color="auto"/>
                    <w:left w:val="single" w:sz="4" w:space="0" w:color="auto"/>
                    <w:bottom w:val="single" w:sz="4" w:space="0" w:color="auto"/>
                    <w:right w:val="single" w:sz="4" w:space="0" w:color="auto"/>
                  </w:tcBorders>
                </w:tcPr>
                <w:p w14:paraId="58557F48" w14:textId="77777777" w:rsidR="00EC6576" w:rsidRDefault="00000000">
                  <w:pPr>
                    <w:jc w:val="center"/>
                    <w:rPr>
                      <w:rFonts w:ascii="Times New Roman" w:eastAsia="宋体" w:hAnsi="Times New Roman"/>
                      <w:szCs w:val="21"/>
                    </w:rPr>
                  </w:pPr>
                  <w:r>
                    <w:rPr>
                      <w:rFonts w:ascii="Times New Roman" w:eastAsia="宋体" w:hAnsi="Times New Roman" w:hint="eastAsia"/>
                      <w:szCs w:val="21"/>
                    </w:rPr>
                    <w:t>水</w:t>
                  </w:r>
                </w:p>
              </w:tc>
              <w:tc>
                <w:tcPr>
                  <w:tcW w:w="1783" w:type="dxa"/>
                  <w:tcBorders>
                    <w:top w:val="single" w:sz="4" w:space="0" w:color="auto"/>
                    <w:left w:val="single" w:sz="4" w:space="0" w:color="auto"/>
                    <w:bottom w:val="single" w:sz="4" w:space="0" w:color="auto"/>
                    <w:right w:val="single" w:sz="4" w:space="0" w:color="auto"/>
                  </w:tcBorders>
                </w:tcPr>
                <w:p w14:paraId="6300DB00" w14:textId="77777777" w:rsidR="00EC6576" w:rsidRDefault="00000000">
                  <w:pPr>
                    <w:jc w:val="center"/>
                    <w:rPr>
                      <w:rFonts w:ascii="Times New Roman" w:eastAsia="宋体" w:hAnsi="Times New Roman"/>
                      <w:szCs w:val="21"/>
                      <w:lang w:eastAsia="zh-CN"/>
                    </w:rPr>
                  </w:pPr>
                  <w:r>
                    <w:rPr>
                      <w:rFonts w:ascii="Times New Roman" w:eastAsia="宋体" w:hAnsi="Times New Roman" w:hint="eastAsia"/>
                      <w:szCs w:val="21"/>
                      <w:lang w:eastAsia="zh-CN"/>
                    </w:rPr>
                    <w:t>70</w:t>
                  </w:r>
                  <w:r>
                    <w:rPr>
                      <w:rFonts w:ascii="Times New Roman" w:eastAsia="宋体" w:hAnsi="Times New Roman" w:hint="eastAsia"/>
                      <w:szCs w:val="21"/>
                    </w:rPr>
                    <w:t>%</w:t>
                  </w:r>
                </w:p>
              </w:tc>
              <w:tc>
                <w:tcPr>
                  <w:tcW w:w="1825" w:type="dxa"/>
                  <w:tcBorders>
                    <w:top w:val="single" w:sz="4" w:space="0" w:color="auto"/>
                    <w:left w:val="single" w:sz="4" w:space="0" w:color="auto"/>
                    <w:bottom w:val="single" w:sz="4" w:space="0" w:color="auto"/>
                    <w:right w:val="single" w:sz="4" w:space="0" w:color="auto"/>
                  </w:tcBorders>
                </w:tcPr>
                <w:p w14:paraId="32DE73C8" w14:textId="77777777" w:rsidR="00EC6576" w:rsidRDefault="00000000">
                  <w:pPr>
                    <w:jc w:val="center"/>
                    <w:rPr>
                      <w:rFonts w:ascii="Times New Roman" w:eastAsia="宋体" w:hAnsi="Times New Roman"/>
                      <w:szCs w:val="21"/>
                    </w:rPr>
                  </w:pPr>
                  <w:r>
                    <w:rPr>
                      <w:rFonts w:ascii="Times New Roman" w:eastAsia="宋体" w:hAnsi="Times New Roman" w:hint="eastAsia"/>
                      <w:szCs w:val="21"/>
                      <w:lang w:eastAsia="zh-CN"/>
                    </w:rPr>
                    <w:t>2583ml</w:t>
                  </w:r>
                </w:p>
              </w:tc>
              <w:tc>
                <w:tcPr>
                  <w:tcW w:w="2211" w:type="dxa"/>
                  <w:tcBorders>
                    <w:top w:val="single" w:sz="4" w:space="0" w:color="auto"/>
                    <w:left w:val="single" w:sz="4" w:space="0" w:color="auto"/>
                    <w:bottom w:val="single" w:sz="4" w:space="0" w:color="auto"/>
                    <w:right w:val="single" w:sz="4" w:space="0" w:color="auto"/>
                  </w:tcBorders>
                </w:tcPr>
                <w:p w14:paraId="1B0C7EE6" w14:textId="77777777" w:rsidR="00EC6576" w:rsidRDefault="00000000">
                  <w:pPr>
                    <w:jc w:val="center"/>
                    <w:rPr>
                      <w:rFonts w:ascii="Times New Roman" w:eastAsia="宋体" w:hAnsi="Times New Roman"/>
                      <w:szCs w:val="21"/>
                      <w:lang w:eastAsia="zh-CN"/>
                    </w:rPr>
                  </w:pPr>
                  <w:r>
                    <w:rPr>
                      <w:rFonts w:ascii="Times New Roman" w:eastAsia="宋体" w:hAnsi="Times New Roman" w:hint="eastAsia"/>
                      <w:szCs w:val="21"/>
                      <w:lang w:eastAsia="zh-CN"/>
                    </w:rPr>
                    <w:t>3500</w:t>
                  </w:r>
                  <w:r>
                    <w:rPr>
                      <w:rFonts w:ascii="Times New Roman" w:eastAsia="宋体" w:hAnsi="Times New Roman" w:hint="eastAsia"/>
                      <w:szCs w:val="21"/>
                    </w:rPr>
                    <w:t xml:space="preserve"> ml</w:t>
                  </w:r>
                </w:p>
              </w:tc>
            </w:tr>
          </w:tbl>
          <w:p w14:paraId="7527FD66" w14:textId="77777777" w:rsidR="00EC6576" w:rsidRDefault="00EC6576">
            <w:pPr>
              <w:spacing w:line="360" w:lineRule="auto"/>
              <w:jc w:val="left"/>
              <w:rPr>
                <w:rFonts w:ascii="Times New Roman" w:hAnsi="Times New Roman"/>
                <w:sz w:val="24"/>
                <w:szCs w:val="24"/>
                <w:lang w:eastAsia="zh-CN"/>
              </w:rPr>
            </w:pPr>
          </w:p>
        </w:tc>
      </w:tr>
      <w:tr w:rsidR="00EC6576" w14:paraId="5D4A8513" w14:textId="77777777">
        <w:trPr>
          <w:trHeight w:val="293"/>
          <w:jc w:val="center"/>
        </w:trPr>
        <w:tc>
          <w:tcPr>
            <w:tcW w:w="1055" w:type="dxa"/>
            <w:tcBorders>
              <w:top w:val="single" w:sz="4" w:space="0" w:color="auto"/>
              <w:left w:val="single" w:sz="4" w:space="0" w:color="auto"/>
              <w:bottom w:val="single" w:sz="4" w:space="0" w:color="auto"/>
              <w:right w:val="single" w:sz="4" w:space="0" w:color="auto"/>
            </w:tcBorders>
            <w:vAlign w:val="center"/>
          </w:tcPr>
          <w:p w14:paraId="6DB51076" w14:textId="77777777" w:rsidR="00EC6576" w:rsidRDefault="00000000">
            <w:pPr>
              <w:spacing w:line="360" w:lineRule="auto"/>
              <w:jc w:val="center"/>
              <w:rPr>
                <w:rFonts w:ascii="Times New Roman" w:hAnsi="Times New Roman"/>
                <w:sz w:val="24"/>
                <w:szCs w:val="24"/>
              </w:rPr>
            </w:pPr>
            <w:r>
              <w:rPr>
                <w:rFonts w:ascii="Times New Roman" w:hAnsi="Times New Roman" w:hint="eastAsia"/>
                <w:sz w:val="24"/>
                <w:szCs w:val="24"/>
              </w:rPr>
              <w:lastRenderedPageBreak/>
              <w:t>防腐</w:t>
            </w:r>
          </w:p>
          <w:p w14:paraId="56456BA9" w14:textId="77777777" w:rsidR="00EC6576" w:rsidRDefault="00000000">
            <w:pPr>
              <w:spacing w:line="360" w:lineRule="auto"/>
              <w:jc w:val="center"/>
              <w:rPr>
                <w:rFonts w:ascii="Times New Roman" w:hAnsi="Times New Roman"/>
                <w:sz w:val="24"/>
                <w:szCs w:val="24"/>
              </w:rPr>
            </w:pPr>
            <w:r>
              <w:rPr>
                <w:rFonts w:ascii="Times New Roman" w:hAnsi="Times New Roman" w:hint="eastAsia"/>
                <w:sz w:val="24"/>
                <w:szCs w:val="24"/>
              </w:rPr>
              <w:t>操作</w:t>
            </w:r>
          </w:p>
        </w:tc>
        <w:tc>
          <w:tcPr>
            <w:tcW w:w="8664" w:type="dxa"/>
            <w:gridSpan w:val="6"/>
            <w:tcBorders>
              <w:top w:val="single" w:sz="4" w:space="0" w:color="auto"/>
              <w:left w:val="single" w:sz="4" w:space="0" w:color="auto"/>
              <w:bottom w:val="single" w:sz="4" w:space="0" w:color="auto"/>
              <w:right w:val="single" w:sz="4" w:space="0" w:color="auto"/>
            </w:tcBorders>
          </w:tcPr>
          <w:p w14:paraId="404028B5" w14:textId="77777777" w:rsidR="00EC6576" w:rsidRDefault="00000000">
            <w:pPr>
              <w:rPr>
                <w:rFonts w:ascii="Times New Roman" w:eastAsia="宋体" w:hAnsi="Times New Roman"/>
                <w:sz w:val="24"/>
                <w:lang w:eastAsia="zh-CN"/>
              </w:rPr>
            </w:pPr>
            <w:r>
              <w:rPr>
                <w:rFonts w:ascii="Times New Roman" w:eastAsia="宋体" w:hAnsi="Times New Roman" w:hint="eastAsia"/>
                <w:sz w:val="24"/>
                <w:lang w:eastAsia="zh-CN"/>
              </w:rPr>
              <w:t>个人防护和物品准备后，对遗体进行基本清洁和驱虫，</w:t>
            </w:r>
          </w:p>
          <w:p w14:paraId="78667A52" w14:textId="77777777" w:rsidR="00EC6576" w:rsidRDefault="00000000">
            <w:pPr>
              <w:rPr>
                <w:rFonts w:ascii="Times New Roman" w:eastAsia="宋体" w:hAnsi="Times New Roman"/>
                <w:sz w:val="24"/>
                <w:lang w:eastAsia="zh-CN"/>
              </w:rPr>
            </w:pPr>
            <w:r>
              <w:rPr>
                <w:rFonts w:ascii="Times New Roman" w:eastAsia="宋体" w:hAnsi="Times New Roman" w:hint="eastAsia"/>
                <w:sz w:val="24"/>
                <w:lang w:eastAsia="zh-CN"/>
              </w:rPr>
              <w:t>1.</w:t>
            </w:r>
            <w:r>
              <w:rPr>
                <w:rFonts w:ascii="Times New Roman" w:eastAsia="宋体" w:hAnsi="Times New Roman" w:hint="eastAsia"/>
                <w:sz w:val="24"/>
                <w:lang w:eastAsia="zh-CN"/>
              </w:rPr>
              <w:t>消毒清洁：遗体消毒，全面清洁遗体，对头面部进行初步清洁。</w:t>
            </w:r>
          </w:p>
          <w:p w14:paraId="0E6FA270" w14:textId="77777777" w:rsidR="00EC6576" w:rsidRDefault="00000000">
            <w:pPr>
              <w:rPr>
                <w:rFonts w:ascii="Times New Roman" w:eastAsia="宋体" w:hAnsi="Times New Roman"/>
                <w:sz w:val="24"/>
                <w:lang w:eastAsia="zh-CN"/>
              </w:rPr>
            </w:pPr>
            <w:r>
              <w:rPr>
                <w:rFonts w:ascii="Times New Roman" w:eastAsia="宋体" w:hAnsi="Times New Roman" w:hint="eastAsia"/>
                <w:sz w:val="24"/>
                <w:lang w:eastAsia="zh-CN"/>
              </w:rPr>
              <w:t>2.</w:t>
            </w:r>
            <w:r>
              <w:rPr>
                <w:rFonts w:ascii="Times New Roman" w:eastAsia="宋体" w:hAnsi="Times New Roman" w:hint="eastAsia"/>
                <w:sz w:val="24"/>
                <w:lang w:eastAsia="zh-CN"/>
              </w:rPr>
              <w:t>胸腹清吐：对遗体胸腹部进行清吐，对清吐物进行消毒处理。</w:t>
            </w:r>
          </w:p>
          <w:p w14:paraId="6BB765E5" w14:textId="77777777" w:rsidR="00EC6576" w:rsidRDefault="00000000">
            <w:pPr>
              <w:rPr>
                <w:rFonts w:ascii="Times New Roman" w:eastAsia="宋体" w:hAnsi="Times New Roman"/>
                <w:sz w:val="24"/>
                <w:lang w:eastAsia="zh-CN"/>
              </w:rPr>
            </w:pPr>
            <w:r>
              <w:rPr>
                <w:rFonts w:ascii="Times New Roman" w:eastAsia="宋体" w:hAnsi="Times New Roman" w:hint="eastAsia"/>
                <w:sz w:val="24"/>
                <w:lang w:eastAsia="zh-CN"/>
              </w:rPr>
              <w:t>3.</w:t>
            </w:r>
            <w:r>
              <w:rPr>
                <w:rFonts w:ascii="Times New Roman" w:eastAsia="宋体" w:hAnsi="Times New Roman" w:hint="eastAsia"/>
                <w:sz w:val="24"/>
                <w:lang w:eastAsia="zh-CN"/>
              </w:rPr>
              <w:t>防腐灌注：选择（根据遗体及家属洽谈结果）并显露肱动脉、肱静脉并插入导管，在肱动脉脉冲式双向灌注、肱静脉引流。</w:t>
            </w:r>
          </w:p>
          <w:p w14:paraId="75CCFFC5" w14:textId="77777777" w:rsidR="00EC6576" w:rsidRDefault="00000000">
            <w:pPr>
              <w:rPr>
                <w:rFonts w:ascii="Times New Roman" w:eastAsia="宋体" w:hAnsi="Times New Roman"/>
                <w:sz w:val="24"/>
                <w:lang w:eastAsia="zh-CN"/>
              </w:rPr>
            </w:pPr>
            <w:r>
              <w:rPr>
                <w:rFonts w:ascii="Times New Roman" w:eastAsia="宋体" w:hAnsi="Times New Roman" w:hint="eastAsia"/>
                <w:sz w:val="24"/>
                <w:lang w:eastAsia="zh-CN"/>
              </w:rPr>
              <w:t>4.</w:t>
            </w:r>
            <w:r>
              <w:rPr>
                <w:rFonts w:ascii="Times New Roman" w:eastAsia="宋体" w:hAnsi="Times New Roman" w:hint="eastAsia"/>
                <w:sz w:val="24"/>
                <w:lang w:eastAsia="zh-CN"/>
              </w:rPr>
              <w:t>局部清洗：精细清洁头面部分泌物、污渍，闭合口眼。</w:t>
            </w:r>
          </w:p>
          <w:p w14:paraId="547D12E4" w14:textId="77777777" w:rsidR="00EC6576" w:rsidRDefault="00000000">
            <w:pPr>
              <w:spacing w:line="360" w:lineRule="auto"/>
              <w:jc w:val="left"/>
              <w:rPr>
                <w:rFonts w:ascii="Times New Roman" w:hAnsi="Times New Roman"/>
                <w:sz w:val="24"/>
                <w:szCs w:val="24"/>
                <w:lang w:eastAsia="zh-CN"/>
              </w:rPr>
            </w:pPr>
            <w:r>
              <w:rPr>
                <w:rFonts w:ascii="Times New Roman" w:eastAsia="宋体" w:hAnsi="Times New Roman" w:hint="eastAsia"/>
                <w:sz w:val="24"/>
                <w:lang w:eastAsia="zh-CN"/>
              </w:rPr>
              <w:t>5.</w:t>
            </w:r>
            <w:r>
              <w:rPr>
                <w:rFonts w:ascii="Times New Roman" w:eastAsia="宋体" w:hAnsi="Times New Roman" w:hint="eastAsia"/>
                <w:sz w:val="24"/>
                <w:lang w:eastAsia="zh-CN"/>
              </w:rPr>
              <w:t>观察评估：观察形态、效果，进行必要的补充防腐。安全放置遗体，完成预算评估、流程评估、信息记录评估等。</w:t>
            </w:r>
          </w:p>
        </w:tc>
      </w:tr>
      <w:tr w:rsidR="00EC6576" w14:paraId="3E7F9F30" w14:textId="77777777">
        <w:trPr>
          <w:trHeight w:val="848"/>
          <w:jc w:val="center"/>
        </w:trPr>
        <w:tc>
          <w:tcPr>
            <w:tcW w:w="1055" w:type="dxa"/>
            <w:tcBorders>
              <w:top w:val="single" w:sz="4" w:space="0" w:color="auto"/>
              <w:left w:val="single" w:sz="4" w:space="0" w:color="auto"/>
              <w:bottom w:val="single" w:sz="4" w:space="0" w:color="auto"/>
              <w:right w:val="single" w:sz="4" w:space="0" w:color="auto"/>
            </w:tcBorders>
            <w:vAlign w:val="center"/>
          </w:tcPr>
          <w:p w14:paraId="0EE0185A" w14:textId="77777777" w:rsidR="00EC6576" w:rsidRDefault="00000000">
            <w:pPr>
              <w:spacing w:line="360" w:lineRule="auto"/>
              <w:jc w:val="center"/>
              <w:rPr>
                <w:rFonts w:ascii="Times New Roman" w:hAnsi="Times New Roman"/>
                <w:sz w:val="24"/>
                <w:szCs w:val="24"/>
              </w:rPr>
            </w:pPr>
            <w:r>
              <w:rPr>
                <w:rFonts w:ascii="Times New Roman" w:hAnsi="Times New Roman" w:hint="eastAsia"/>
                <w:sz w:val="24"/>
                <w:szCs w:val="24"/>
              </w:rPr>
              <w:t>备注</w:t>
            </w:r>
          </w:p>
        </w:tc>
        <w:tc>
          <w:tcPr>
            <w:tcW w:w="8664" w:type="dxa"/>
            <w:gridSpan w:val="6"/>
            <w:tcBorders>
              <w:top w:val="single" w:sz="4" w:space="0" w:color="auto"/>
              <w:left w:val="single" w:sz="4" w:space="0" w:color="auto"/>
              <w:bottom w:val="single" w:sz="4" w:space="0" w:color="auto"/>
              <w:right w:val="single" w:sz="4" w:space="0" w:color="auto"/>
            </w:tcBorders>
          </w:tcPr>
          <w:p w14:paraId="4612DE21" w14:textId="77777777" w:rsidR="00EC6576" w:rsidRDefault="00000000">
            <w:pPr>
              <w:spacing w:line="360" w:lineRule="auto"/>
              <w:jc w:val="left"/>
              <w:rPr>
                <w:rFonts w:ascii="Times New Roman" w:hAnsi="Times New Roman"/>
                <w:sz w:val="24"/>
                <w:szCs w:val="24"/>
                <w:lang w:eastAsia="zh-CN"/>
              </w:rPr>
            </w:pPr>
            <w:r>
              <w:rPr>
                <w:rFonts w:ascii="Times New Roman" w:hAnsi="Times New Roman" w:hint="eastAsia"/>
                <w:sz w:val="24"/>
                <w:szCs w:val="24"/>
                <w:lang w:eastAsia="zh-CN"/>
              </w:rPr>
              <w:t>1.</w:t>
            </w:r>
            <w:r>
              <w:rPr>
                <w:rFonts w:ascii="Times New Roman" w:hAnsi="Times New Roman" w:hint="eastAsia"/>
                <w:sz w:val="24"/>
                <w:szCs w:val="24"/>
                <w:lang w:eastAsia="zh-CN"/>
              </w:rPr>
              <w:t>操作目的及基本过程：开放式灌注。静脉引流，与静脉灌注合并进行。</w:t>
            </w:r>
          </w:p>
          <w:p w14:paraId="5CE082FC" w14:textId="77777777" w:rsidR="00EC6576" w:rsidRDefault="00000000">
            <w:pPr>
              <w:rPr>
                <w:rFonts w:ascii="Times New Roman" w:eastAsia="宋体" w:hAnsi="Times New Roman"/>
                <w:sz w:val="24"/>
                <w:lang w:eastAsia="zh-CN"/>
              </w:rPr>
            </w:pPr>
            <w:r>
              <w:rPr>
                <w:rFonts w:ascii="Times New Roman" w:eastAsia="宋体" w:hAnsi="Times New Roman" w:hint="eastAsia"/>
                <w:sz w:val="24"/>
                <w:lang w:eastAsia="zh-CN"/>
              </w:rPr>
              <w:t>位置确认：肱动脉、肱静脉并行于上臂中部的肱二头肌内侧沟，相当上臂中</w:t>
            </w:r>
            <w:r>
              <w:rPr>
                <w:rFonts w:ascii="Times New Roman" w:eastAsia="宋体" w:hAnsi="Times New Roman" w:hint="eastAsia"/>
                <w:sz w:val="24"/>
                <w:lang w:eastAsia="zh-CN"/>
              </w:rPr>
              <w:t xml:space="preserve">1/3 </w:t>
            </w:r>
            <w:r>
              <w:rPr>
                <w:rFonts w:ascii="Times New Roman" w:eastAsia="宋体" w:hAnsi="Times New Roman" w:hint="eastAsia"/>
                <w:sz w:val="24"/>
                <w:lang w:eastAsia="zh-CN"/>
              </w:rPr>
              <w:t>段、内侧上下</w:t>
            </w:r>
            <w:r>
              <w:rPr>
                <w:rFonts w:ascii="Times New Roman" w:eastAsia="宋体" w:hAnsi="Times New Roman" w:hint="eastAsia"/>
                <w:sz w:val="24"/>
                <w:lang w:eastAsia="zh-CN"/>
              </w:rPr>
              <w:t xml:space="preserve">1/2 </w:t>
            </w:r>
            <w:r>
              <w:rPr>
                <w:rFonts w:ascii="Times New Roman" w:eastAsia="宋体" w:hAnsi="Times New Roman" w:hint="eastAsia"/>
                <w:sz w:val="24"/>
                <w:lang w:eastAsia="zh-CN"/>
              </w:rPr>
              <w:t>处。</w:t>
            </w:r>
          </w:p>
          <w:p w14:paraId="2C0DE613" w14:textId="77777777" w:rsidR="00EC6576" w:rsidRDefault="00000000">
            <w:pPr>
              <w:rPr>
                <w:rFonts w:ascii="Times New Roman" w:eastAsia="宋体" w:hAnsi="Times New Roman"/>
                <w:sz w:val="24"/>
                <w:lang w:eastAsia="zh-CN"/>
              </w:rPr>
            </w:pPr>
            <w:r>
              <w:rPr>
                <w:rFonts w:ascii="Times New Roman" w:eastAsia="宋体" w:hAnsi="Times New Roman" w:hint="eastAsia"/>
                <w:sz w:val="24"/>
                <w:lang w:eastAsia="zh-CN"/>
              </w:rPr>
              <w:lastRenderedPageBreak/>
              <w:t>剥离操作：遗体上臂外展</w:t>
            </w:r>
            <w:r>
              <w:rPr>
                <w:rFonts w:ascii="Times New Roman" w:eastAsia="宋体" w:hAnsi="Times New Roman" w:hint="eastAsia"/>
                <w:sz w:val="24"/>
                <w:lang w:eastAsia="zh-CN"/>
              </w:rPr>
              <w:t>90</w:t>
            </w:r>
            <w:r>
              <w:rPr>
                <w:rFonts w:ascii="Times New Roman" w:eastAsia="宋体" w:hAnsi="Times New Roman" w:hint="eastAsia"/>
                <w:sz w:val="24"/>
                <w:lang w:eastAsia="zh-CN"/>
              </w:rPr>
              <w:t>°，并尽量外旋。在上臂中部的二头肌的内侧沟，相当上臂中</w:t>
            </w:r>
            <w:r>
              <w:rPr>
                <w:rFonts w:ascii="Times New Roman" w:eastAsia="宋体" w:hAnsi="Times New Roman" w:hint="eastAsia"/>
                <w:sz w:val="24"/>
                <w:lang w:eastAsia="zh-CN"/>
              </w:rPr>
              <w:t>1/3</w:t>
            </w:r>
            <w:r>
              <w:rPr>
                <w:rFonts w:ascii="Times New Roman" w:eastAsia="宋体" w:hAnsi="Times New Roman" w:hint="eastAsia"/>
                <w:sz w:val="24"/>
                <w:lang w:eastAsia="zh-CN"/>
              </w:rPr>
              <w:t>处作纵形切口，切开皮肤，皮下组织。纵行切口长度＜</w:t>
            </w:r>
            <w:r>
              <w:rPr>
                <w:rFonts w:ascii="Times New Roman" w:eastAsia="宋体" w:hAnsi="Times New Roman" w:hint="eastAsia"/>
                <w:sz w:val="24"/>
                <w:lang w:eastAsia="zh-CN"/>
              </w:rPr>
              <w:t>5cm</w:t>
            </w:r>
            <w:r>
              <w:rPr>
                <w:rFonts w:ascii="Times New Roman" w:eastAsia="宋体" w:hAnsi="Times New Roman" w:hint="eastAsia"/>
                <w:sz w:val="24"/>
                <w:lang w:eastAsia="zh-CN"/>
              </w:rPr>
              <w:t>，切口应与皮纹一致力求一次切开皮肤及皮下组织；</w:t>
            </w:r>
          </w:p>
          <w:p w14:paraId="2C40294A" w14:textId="77777777" w:rsidR="00EC6576" w:rsidRDefault="00000000">
            <w:pPr>
              <w:rPr>
                <w:rFonts w:ascii="Times New Roman" w:eastAsia="宋体" w:hAnsi="Times New Roman"/>
                <w:sz w:val="24"/>
                <w:lang w:eastAsia="zh-CN"/>
              </w:rPr>
            </w:pPr>
            <w:r>
              <w:rPr>
                <w:rFonts w:ascii="Times New Roman" w:eastAsia="宋体" w:hAnsi="Times New Roman" w:hint="eastAsia"/>
                <w:sz w:val="24"/>
                <w:lang w:eastAsia="zh-CN"/>
              </w:rPr>
              <w:t>分离组织：用动脉弯钩在二头肌内侧边缘钝性拉开筋膜，将肱二头肌与肱三头肌内侧头向两侧牵开。在切口内分离浅表而细的前臂内侧皮神经和较粗的正中神经，将正中神经向内侧拉开，肱动脉和肱静脉紧靠正中神经，用拉钩将粗大的肱动脉、肱静脉分离出，上下剥离。</w:t>
            </w:r>
          </w:p>
          <w:p w14:paraId="347CD32D" w14:textId="77777777" w:rsidR="00EC6576" w:rsidRDefault="00000000">
            <w:pPr>
              <w:rPr>
                <w:rFonts w:ascii="Times New Roman" w:eastAsia="宋体" w:hAnsi="Times New Roman"/>
                <w:sz w:val="24"/>
                <w:lang w:eastAsia="zh-CN"/>
              </w:rPr>
            </w:pPr>
            <w:r>
              <w:rPr>
                <w:rFonts w:ascii="Times New Roman" w:eastAsia="宋体" w:hAnsi="Times New Roman" w:hint="eastAsia"/>
                <w:sz w:val="24"/>
                <w:lang w:eastAsia="zh-CN"/>
              </w:rPr>
              <w:t>2.</w:t>
            </w:r>
            <w:r>
              <w:rPr>
                <w:rFonts w:ascii="Times New Roman" w:eastAsia="宋体" w:hAnsi="Times New Roman" w:hint="eastAsia"/>
                <w:sz w:val="24"/>
                <w:lang w:eastAsia="zh-CN"/>
              </w:rPr>
              <w:t>操作安全：按照操作流程执行，保障遗体及工作人员安全。</w:t>
            </w:r>
          </w:p>
          <w:p w14:paraId="33BE3047" w14:textId="77777777" w:rsidR="00EC6576" w:rsidRDefault="00000000">
            <w:pPr>
              <w:rPr>
                <w:rFonts w:ascii="Times New Roman" w:eastAsia="宋体" w:hAnsi="Times New Roman"/>
                <w:sz w:val="24"/>
                <w:lang w:eastAsia="zh-CN"/>
              </w:rPr>
            </w:pPr>
            <w:r>
              <w:rPr>
                <w:rFonts w:ascii="Times New Roman" w:eastAsia="宋体" w:hAnsi="Times New Roman" w:hint="eastAsia"/>
                <w:sz w:val="24"/>
                <w:lang w:eastAsia="zh-CN"/>
              </w:rPr>
              <w:t>3.</w:t>
            </w:r>
            <w:r>
              <w:rPr>
                <w:rFonts w:ascii="Times New Roman" w:eastAsia="宋体" w:hAnsi="Times New Roman" w:hint="eastAsia"/>
                <w:sz w:val="24"/>
                <w:lang w:eastAsia="zh-CN"/>
              </w:rPr>
              <w:t>费用预算：合理预算。</w:t>
            </w:r>
          </w:p>
          <w:p w14:paraId="224EDFD9" w14:textId="77777777" w:rsidR="00EC6576" w:rsidRDefault="00000000">
            <w:pPr>
              <w:rPr>
                <w:rFonts w:ascii="Times New Roman" w:eastAsia="宋体" w:hAnsi="Times New Roman"/>
                <w:sz w:val="24"/>
                <w:lang w:eastAsia="zh-CN"/>
              </w:rPr>
            </w:pPr>
            <w:r>
              <w:rPr>
                <w:rFonts w:ascii="Times New Roman" w:eastAsia="宋体" w:hAnsi="Times New Roman" w:hint="eastAsia"/>
                <w:sz w:val="24"/>
                <w:lang w:eastAsia="zh-CN"/>
              </w:rPr>
              <w:t>4.</w:t>
            </w:r>
            <w:r>
              <w:rPr>
                <w:rFonts w:ascii="Times New Roman" w:eastAsia="宋体" w:hAnsi="Times New Roman" w:hint="eastAsia"/>
                <w:sz w:val="24"/>
                <w:lang w:eastAsia="zh-CN"/>
              </w:rPr>
              <w:t>应急预案：包括防腐效果、家属意见变化、工伤、环境污染等预案。</w:t>
            </w:r>
          </w:p>
          <w:p w14:paraId="46EE4952" w14:textId="77777777" w:rsidR="00EC6576" w:rsidRDefault="00000000">
            <w:pPr>
              <w:rPr>
                <w:rFonts w:ascii="Times New Roman" w:hAnsi="Times New Roman"/>
                <w:sz w:val="24"/>
                <w:szCs w:val="24"/>
                <w:lang w:eastAsia="zh-CN"/>
              </w:rPr>
            </w:pPr>
            <w:r>
              <w:rPr>
                <w:rFonts w:ascii="Times New Roman" w:eastAsia="宋体" w:hAnsi="Times New Roman" w:hint="eastAsia"/>
                <w:sz w:val="24"/>
                <w:lang w:eastAsia="zh-CN"/>
              </w:rPr>
              <w:t>5.</w:t>
            </w:r>
            <w:r>
              <w:rPr>
                <w:rFonts w:ascii="Times New Roman" w:eastAsia="宋体" w:hAnsi="Times New Roman" w:hint="eastAsia"/>
                <w:sz w:val="24"/>
                <w:lang w:eastAsia="zh-CN"/>
              </w:rPr>
              <w:t>危化物处理：保障安全、防止污染。</w:t>
            </w:r>
          </w:p>
        </w:tc>
      </w:tr>
    </w:tbl>
    <w:p w14:paraId="410ACA75" w14:textId="77777777" w:rsidR="00EC6576" w:rsidRDefault="00EC6576">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p>
    <w:p w14:paraId="5605B20F"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2</w:t>
      </w:r>
      <w:r>
        <w:rPr>
          <w:rFonts w:ascii="Times New Roman" w:eastAsia="仿宋_GB2312" w:hAnsi="Times New Roman" w:hint="eastAsia"/>
          <w:sz w:val="32"/>
          <w:szCs w:val="32"/>
          <w:lang w:eastAsia="zh-CN"/>
        </w:rPr>
        <w:t>）遗体创口缝合。</w:t>
      </w:r>
    </w:p>
    <w:p w14:paraId="338CD532"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情境描述：</w:t>
      </w:r>
    </w:p>
    <w:p w14:paraId="3CDBC0A5"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韦某某，男，</w:t>
      </w:r>
      <w:r>
        <w:rPr>
          <w:rFonts w:ascii="Times New Roman" w:eastAsia="仿宋_GB2312" w:hAnsi="Times New Roman"/>
          <w:sz w:val="32"/>
          <w:szCs w:val="32"/>
          <w:lang w:eastAsia="zh-CN"/>
        </w:rPr>
        <w:t>42</w:t>
      </w:r>
      <w:r>
        <w:rPr>
          <w:rFonts w:ascii="Times New Roman" w:eastAsia="仿宋_GB2312" w:hAnsi="Times New Roman" w:hint="eastAsia"/>
          <w:sz w:val="32"/>
          <w:szCs w:val="32"/>
          <w:lang w:eastAsia="zh-CN"/>
        </w:rPr>
        <w:t xml:space="preserve"> </w:t>
      </w:r>
      <w:r>
        <w:rPr>
          <w:rFonts w:ascii="Times New Roman" w:eastAsia="仿宋_GB2312" w:hAnsi="Times New Roman" w:hint="eastAsia"/>
          <w:sz w:val="32"/>
          <w:szCs w:val="32"/>
          <w:lang w:eastAsia="zh-CN"/>
        </w:rPr>
        <w:t>岁，遗体编号：</w:t>
      </w:r>
      <w:r>
        <w:rPr>
          <w:rFonts w:ascii="Times New Roman" w:eastAsia="仿宋_GB2312" w:hAnsi="Times New Roman" w:hint="eastAsia"/>
          <w:sz w:val="32"/>
          <w:szCs w:val="32"/>
          <w:lang w:eastAsia="zh-CN"/>
        </w:rPr>
        <w:t>20241012009</w:t>
      </w:r>
      <w:r>
        <w:rPr>
          <w:rFonts w:ascii="Times New Roman" w:eastAsia="仿宋_GB2312" w:hAnsi="Times New Roman" w:hint="eastAsia"/>
          <w:sz w:val="32"/>
          <w:szCs w:val="32"/>
          <w:lang w:eastAsia="zh-CN"/>
        </w:rPr>
        <w:t>，身高</w:t>
      </w:r>
      <w:r>
        <w:rPr>
          <w:rFonts w:ascii="Times New Roman" w:eastAsia="仿宋_GB2312" w:hAnsi="Times New Roman" w:hint="eastAsia"/>
          <w:sz w:val="32"/>
          <w:szCs w:val="32"/>
          <w:lang w:eastAsia="zh-CN"/>
        </w:rPr>
        <w:t xml:space="preserve"> 1</w:t>
      </w:r>
      <w:r>
        <w:rPr>
          <w:rFonts w:ascii="Times New Roman" w:eastAsia="仿宋_GB2312" w:hAnsi="Times New Roman"/>
          <w:sz w:val="32"/>
          <w:szCs w:val="32"/>
          <w:lang w:eastAsia="zh-CN"/>
        </w:rPr>
        <w:t>7</w:t>
      </w:r>
      <w:r>
        <w:rPr>
          <w:rFonts w:ascii="Times New Roman" w:eastAsia="仿宋_GB2312" w:hAnsi="Times New Roman" w:hint="eastAsia"/>
          <w:sz w:val="32"/>
          <w:szCs w:val="32"/>
          <w:lang w:eastAsia="zh-CN"/>
        </w:rPr>
        <w:t>8 cm</w:t>
      </w:r>
      <w:r>
        <w:rPr>
          <w:rFonts w:ascii="Times New Roman" w:eastAsia="仿宋_GB2312" w:hAnsi="Times New Roman" w:hint="eastAsia"/>
          <w:sz w:val="32"/>
          <w:szCs w:val="32"/>
          <w:lang w:eastAsia="zh-CN"/>
        </w:rPr>
        <w:t>，体重</w:t>
      </w:r>
      <w:r>
        <w:rPr>
          <w:rFonts w:ascii="Times New Roman" w:eastAsia="仿宋_GB2312" w:hAnsi="Times New Roman" w:hint="eastAsia"/>
          <w:sz w:val="32"/>
          <w:szCs w:val="32"/>
          <w:lang w:eastAsia="zh-CN"/>
        </w:rPr>
        <w:t xml:space="preserve"> </w:t>
      </w:r>
      <w:r>
        <w:rPr>
          <w:rFonts w:ascii="Times New Roman" w:eastAsia="仿宋_GB2312" w:hAnsi="Times New Roman"/>
          <w:sz w:val="32"/>
          <w:szCs w:val="32"/>
          <w:lang w:eastAsia="zh-CN"/>
        </w:rPr>
        <w:t>98</w:t>
      </w:r>
      <w:r>
        <w:rPr>
          <w:rFonts w:ascii="Times New Roman" w:eastAsia="仿宋_GB2312" w:hAnsi="Times New Roman" w:hint="eastAsia"/>
          <w:sz w:val="32"/>
          <w:szCs w:val="32"/>
          <w:lang w:eastAsia="zh-CN"/>
        </w:rPr>
        <w:t xml:space="preserve"> kg</w:t>
      </w:r>
      <w:r>
        <w:rPr>
          <w:rFonts w:ascii="Times New Roman" w:eastAsia="仿宋_GB2312" w:hAnsi="Times New Roman" w:hint="eastAsia"/>
          <w:sz w:val="32"/>
          <w:szCs w:val="32"/>
          <w:lang w:eastAsia="zh-CN"/>
        </w:rPr>
        <w:t>，腰围</w:t>
      </w:r>
      <w:r>
        <w:rPr>
          <w:rFonts w:ascii="Times New Roman" w:eastAsia="仿宋_GB2312" w:hAnsi="Times New Roman" w:hint="eastAsia"/>
          <w:sz w:val="32"/>
          <w:szCs w:val="32"/>
          <w:lang w:eastAsia="zh-CN"/>
        </w:rPr>
        <w:t xml:space="preserve"> 1</w:t>
      </w:r>
      <w:r>
        <w:rPr>
          <w:rFonts w:ascii="Times New Roman" w:eastAsia="仿宋_GB2312" w:hAnsi="Times New Roman"/>
          <w:sz w:val="32"/>
          <w:szCs w:val="32"/>
          <w:lang w:eastAsia="zh-CN"/>
        </w:rPr>
        <w:t>39</w:t>
      </w:r>
      <w:r>
        <w:rPr>
          <w:rFonts w:ascii="Times New Roman" w:eastAsia="仿宋_GB2312" w:hAnsi="Times New Roman" w:hint="eastAsia"/>
          <w:sz w:val="32"/>
          <w:szCs w:val="32"/>
          <w:lang w:eastAsia="zh-CN"/>
        </w:rPr>
        <w:t xml:space="preserve"> cm</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 xml:space="preserve">2024 </w:t>
      </w:r>
      <w:r>
        <w:rPr>
          <w:rFonts w:ascii="Times New Roman" w:eastAsia="仿宋_GB2312" w:hAnsi="Times New Roman" w:hint="eastAsia"/>
          <w:sz w:val="32"/>
          <w:szCs w:val="32"/>
          <w:lang w:eastAsia="zh-CN"/>
        </w:rPr>
        <w:t>年</w:t>
      </w:r>
      <w:r>
        <w:rPr>
          <w:rFonts w:ascii="Times New Roman" w:eastAsia="仿宋_GB2312" w:hAnsi="Times New Roman" w:hint="eastAsia"/>
          <w:sz w:val="32"/>
          <w:szCs w:val="32"/>
          <w:lang w:eastAsia="zh-CN"/>
        </w:rPr>
        <w:t xml:space="preserve"> 10 </w:t>
      </w:r>
      <w:r>
        <w:rPr>
          <w:rFonts w:ascii="Times New Roman" w:eastAsia="仿宋_GB2312" w:hAnsi="Times New Roman" w:hint="eastAsia"/>
          <w:sz w:val="32"/>
          <w:szCs w:val="32"/>
          <w:lang w:eastAsia="zh-CN"/>
        </w:rPr>
        <w:t>月</w:t>
      </w:r>
      <w:r>
        <w:rPr>
          <w:rFonts w:ascii="Times New Roman" w:eastAsia="仿宋_GB2312" w:hAnsi="Times New Roman" w:hint="eastAsia"/>
          <w:sz w:val="32"/>
          <w:szCs w:val="32"/>
          <w:lang w:eastAsia="zh-CN"/>
        </w:rPr>
        <w:t xml:space="preserve"> 10 </w:t>
      </w:r>
      <w:r>
        <w:rPr>
          <w:rFonts w:ascii="Times New Roman" w:eastAsia="仿宋_GB2312" w:hAnsi="Times New Roman" w:hint="eastAsia"/>
          <w:sz w:val="32"/>
          <w:szCs w:val="32"/>
          <w:lang w:eastAsia="zh-CN"/>
        </w:rPr>
        <w:t>日因突发事故身亡，腹部脐上</w:t>
      </w:r>
      <w:r>
        <w:rPr>
          <w:rFonts w:ascii="Times New Roman" w:eastAsia="仿宋_GB2312" w:hAnsi="Times New Roman" w:hint="eastAsia"/>
          <w:sz w:val="32"/>
          <w:szCs w:val="32"/>
          <w:lang w:eastAsia="zh-CN"/>
        </w:rPr>
        <w:t xml:space="preserve"> 4 cm </w:t>
      </w:r>
      <w:r>
        <w:rPr>
          <w:rFonts w:ascii="Times New Roman" w:eastAsia="仿宋_GB2312" w:hAnsi="Times New Roman" w:hint="eastAsia"/>
          <w:sz w:val="32"/>
          <w:szCs w:val="32"/>
          <w:lang w:eastAsia="zh-CN"/>
        </w:rPr>
        <w:t>处可见一处</w:t>
      </w:r>
      <w:r>
        <w:rPr>
          <w:rFonts w:ascii="Times New Roman" w:eastAsia="仿宋_GB2312" w:hAnsi="Times New Roman" w:hint="eastAsia"/>
          <w:sz w:val="32"/>
          <w:szCs w:val="32"/>
          <w:lang w:eastAsia="zh-CN"/>
        </w:rPr>
        <w:t xml:space="preserve"> 11 cm </w:t>
      </w:r>
      <w:r>
        <w:rPr>
          <w:rFonts w:ascii="Times New Roman" w:eastAsia="仿宋_GB2312" w:hAnsi="Times New Roman" w:hint="eastAsia"/>
          <w:sz w:val="32"/>
          <w:szCs w:val="32"/>
          <w:lang w:eastAsia="zh-CN"/>
        </w:rPr>
        <w:t>纵行创口，创缘轻度外翻，深达</w:t>
      </w:r>
      <w:r>
        <w:rPr>
          <w:rFonts w:ascii="Times New Roman" w:eastAsia="仿宋_GB2312" w:hAnsi="Times New Roman" w:hint="eastAsia"/>
          <w:sz w:val="32"/>
          <w:szCs w:val="32"/>
          <w:lang w:eastAsia="zh-CN"/>
        </w:rPr>
        <w:t>6mm</w:t>
      </w:r>
      <w:r>
        <w:rPr>
          <w:rFonts w:ascii="Times New Roman" w:eastAsia="仿宋_GB2312" w:hAnsi="Times New Roman" w:hint="eastAsia"/>
          <w:sz w:val="32"/>
          <w:szCs w:val="32"/>
          <w:lang w:eastAsia="zh-CN"/>
        </w:rPr>
        <w:t>。</w:t>
      </w:r>
    </w:p>
    <w:p w14:paraId="557A5FD8"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任务要求：作为遗体防腐整容师，请根据上述情境描述及竞赛提供的工具和材料将</w:t>
      </w:r>
      <w:r>
        <w:rPr>
          <w:rFonts w:ascii="Times New Roman" w:eastAsia="仿宋_GB2312" w:hAnsi="Times New Roman" w:hint="eastAsia"/>
          <w:sz w:val="32"/>
          <w:szCs w:val="32"/>
          <w:lang w:eastAsia="zh-CN"/>
        </w:rPr>
        <w:t>11cm</w:t>
      </w:r>
      <w:r>
        <w:rPr>
          <w:rFonts w:ascii="Times New Roman" w:eastAsia="仿宋_GB2312" w:hAnsi="Times New Roman" w:hint="eastAsia"/>
          <w:sz w:val="32"/>
          <w:szCs w:val="32"/>
          <w:lang w:eastAsia="zh-CN"/>
        </w:rPr>
        <w:t>创口采用皮内缝合法闭合。缝合的创口要对合、平整、自然。</w:t>
      </w:r>
    </w:p>
    <w:p w14:paraId="52BBBC81"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本题分值：</w:t>
      </w:r>
      <w:r>
        <w:rPr>
          <w:rFonts w:ascii="Times New Roman" w:eastAsia="仿宋_GB2312" w:hAnsi="Times New Roman" w:hint="eastAsia"/>
          <w:sz w:val="32"/>
          <w:szCs w:val="32"/>
          <w:lang w:eastAsia="zh-CN"/>
        </w:rPr>
        <w:t>100</w:t>
      </w:r>
      <w:r>
        <w:rPr>
          <w:rFonts w:ascii="Times New Roman" w:eastAsia="仿宋_GB2312" w:hAnsi="Times New Roman" w:hint="eastAsia"/>
          <w:sz w:val="32"/>
          <w:szCs w:val="32"/>
          <w:lang w:eastAsia="zh-CN"/>
        </w:rPr>
        <w:t>分</w:t>
      </w:r>
    </w:p>
    <w:p w14:paraId="073B954E"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lastRenderedPageBreak/>
        <w:t>考核时间：</w:t>
      </w:r>
      <w:r>
        <w:rPr>
          <w:rFonts w:ascii="Times New Roman" w:eastAsia="仿宋_GB2312" w:hAnsi="Times New Roman"/>
          <w:sz w:val="32"/>
          <w:szCs w:val="32"/>
          <w:lang w:eastAsia="zh-CN"/>
        </w:rPr>
        <w:t>4</w:t>
      </w:r>
      <w:r>
        <w:rPr>
          <w:rFonts w:ascii="Times New Roman" w:eastAsia="仿宋_GB2312" w:hAnsi="Times New Roman" w:hint="eastAsia"/>
          <w:sz w:val="32"/>
          <w:szCs w:val="32"/>
          <w:lang w:eastAsia="zh-CN"/>
        </w:rPr>
        <w:t>0</w:t>
      </w:r>
      <w:r>
        <w:rPr>
          <w:rFonts w:ascii="Times New Roman" w:eastAsia="仿宋_GB2312" w:hAnsi="Times New Roman" w:hint="eastAsia"/>
          <w:sz w:val="32"/>
          <w:szCs w:val="32"/>
          <w:lang w:eastAsia="zh-CN"/>
        </w:rPr>
        <w:t>分钟</w:t>
      </w:r>
    </w:p>
    <w:p w14:paraId="13DB8F28"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考核形式：实际操作</w:t>
      </w:r>
    </w:p>
    <w:p w14:paraId="690F9F63" w14:textId="77777777" w:rsidR="00EC6576" w:rsidRDefault="00000000">
      <w:pPr>
        <w:widowControl w:val="0"/>
        <w:spacing w:line="360" w:lineRule="auto"/>
        <w:ind w:firstLineChars="210" w:firstLine="672"/>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否定项说明：若选手发生下列情况之一，则应及时终止考试，选手该试题成绩记为零分。</w:t>
      </w:r>
    </w:p>
    <w:p w14:paraId="1762791A" w14:textId="77777777" w:rsidR="00EC6576" w:rsidRDefault="00000000">
      <w:pPr>
        <w:widowControl w:val="0"/>
        <w:spacing w:line="360" w:lineRule="auto"/>
        <w:ind w:firstLine="80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①使遗体损伤加深加重的；</w:t>
      </w:r>
    </w:p>
    <w:p w14:paraId="37CC8FA5" w14:textId="77777777" w:rsidR="00EC6576" w:rsidRDefault="00000000">
      <w:pPr>
        <w:pStyle w:val="af1"/>
        <w:widowControl w:val="0"/>
        <w:spacing w:line="360" w:lineRule="auto"/>
        <w:ind w:firstLineChars="0" w:firstLine="800"/>
        <w:rPr>
          <w:rFonts w:ascii="Times New Roman" w:eastAsia="仿宋_GB2312" w:hAnsi="Times New Roman"/>
          <w:sz w:val="32"/>
          <w:szCs w:val="32"/>
          <w:lang w:eastAsia="zh-CN"/>
        </w:rPr>
      </w:pPr>
      <w:r>
        <w:rPr>
          <w:rFonts w:ascii="Times New Roman" w:eastAsia="仿宋" w:hAnsi="Times New Roman" w:hint="eastAsia"/>
          <w:sz w:val="32"/>
          <w:szCs w:val="32"/>
          <w:lang w:eastAsia="zh-CN"/>
        </w:rPr>
        <w:t>②</w:t>
      </w:r>
      <w:r>
        <w:rPr>
          <w:rFonts w:ascii="Times New Roman" w:eastAsia="仿宋_GB2312" w:hAnsi="Times New Roman" w:hint="eastAsia"/>
          <w:sz w:val="32"/>
          <w:szCs w:val="32"/>
          <w:lang w:eastAsia="zh-CN"/>
        </w:rPr>
        <w:t>操作过程中选手自伤的。</w:t>
      </w:r>
    </w:p>
    <w:p w14:paraId="3DAF856F"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赛场</w:t>
      </w:r>
      <w:r>
        <w:rPr>
          <w:rFonts w:ascii="Times New Roman" w:eastAsia="仿宋_GB2312" w:hAnsi="Times New Roman"/>
          <w:sz w:val="32"/>
          <w:szCs w:val="32"/>
          <w:lang w:eastAsia="zh-CN"/>
        </w:rPr>
        <w:t>准备：</w:t>
      </w:r>
    </w:p>
    <w:tbl>
      <w:tblPr>
        <w:tblW w:w="8250"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600"/>
        <w:gridCol w:w="2235"/>
        <w:gridCol w:w="998"/>
        <w:gridCol w:w="648"/>
        <w:gridCol w:w="1189"/>
        <w:gridCol w:w="2580"/>
      </w:tblGrid>
      <w:tr w:rsidR="00EC6576" w14:paraId="38D3CB32" w14:textId="77777777">
        <w:trPr>
          <w:cantSplit/>
          <w:trHeight w:val="442"/>
          <w:jc w:val="center"/>
        </w:trPr>
        <w:tc>
          <w:tcPr>
            <w:tcW w:w="600" w:type="dxa"/>
            <w:tcBorders>
              <w:top w:val="single" w:sz="12" w:space="0" w:color="auto"/>
              <w:left w:val="nil"/>
              <w:bottom w:val="single" w:sz="4" w:space="0" w:color="auto"/>
              <w:right w:val="single" w:sz="4" w:space="0" w:color="auto"/>
            </w:tcBorders>
            <w:vAlign w:val="center"/>
          </w:tcPr>
          <w:p w14:paraId="119EBAA9" w14:textId="77777777" w:rsidR="00EC6576" w:rsidRDefault="00000000">
            <w:pPr>
              <w:jc w:val="center"/>
              <w:rPr>
                <w:rFonts w:ascii="Times New Roman" w:eastAsia="仿宋" w:hAnsi="Times New Roman"/>
                <w:b/>
                <w:bCs/>
              </w:rPr>
            </w:pPr>
            <w:r>
              <w:rPr>
                <w:rFonts w:ascii="Times New Roman" w:eastAsia="仿宋" w:hAnsi="Times New Roman" w:hint="eastAsia"/>
                <w:b/>
                <w:bCs/>
              </w:rPr>
              <w:t>序号</w:t>
            </w:r>
          </w:p>
        </w:tc>
        <w:tc>
          <w:tcPr>
            <w:tcW w:w="2235" w:type="dxa"/>
            <w:tcBorders>
              <w:top w:val="single" w:sz="12" w:space="0" w:color="auto"/>
              <w:left w:val="single" w:sz="4" w:space="0" w:color="auto"/>
              <w:bottom w:val="single" w:sz="4" w:space="0" w:color="auto"/>
              <w:right w:val="single" w:sz="4" w:space="0" w:color="auto"/>
            </w:tcBorders>
            <w:vAlign w:val="center"/>
          </w:tcPr>
          <w:p w14:paraId="116B95E0" w14:textId="77777777" w:rsidR="00EC6576" w:rsidRDefault="00000000">
            <w:pPr>
              <w:jc w:val="center"/>
              <w:rPr>
                <w:rFonts w:ascii="Times New Roman" w:eastAsia="仿宋" w:hAnsi="Times New Roman"/>
                <w:b/>
                <w:bCs/>
              </w:rPr>
            </w:pPr>
            <w:r>
              <w:rPr>
                <w:rFonts w:ascii="Times New Roman" w:eastAsia="仿宋" w:hAnsi="Times New Roman" w:hint="eastAsia"/>
                <w:b/>
                <w:bCs/>
              </w:rPr>
              <w:t>名</w:t>
            </w:r>
            <w:r>
              <w:rPr>
                <w:rFonts w:ascii="Times New Roman" w:eastAsia="仿宋" w:hAnsi="Times New Roman" w:hint="eastAsia"/>
                <w:b/>
                <w:bCs/>
              </w:rPr>
              <w:t xml:space="preserve">  </w:t>
            </w:r>
            <w:r>
              <w:rPr>
                <w:rFonts w:ascii="Times New Roman" w:eastAsia="仿宋" w:hAnsi="Times New Roman" w:hint="eastAsia"/>
                <w:b/>
                <w:bCs/>
              </w:rPr>
              <w:t>称</w:t>
            </w:r>
          </w:p>
        </w:tc>
        <w:tc>
          <w:tcPr>
            <w:tcW w:w="998" w:type="dxa"/>
            <w:tcBorders>
              <w:top w:val="single" w:sz="12" w:space="0" w:color="auto"/>
              <w:left w:val="single" w:sz="4" w:space="0" w:color="auto"/>
              <w:bottom w:val="single" w:sz="4" w:space="0" w:color="auto"/>
              <w:right w:val="single" w:sz="4" w:space="0" w:color="auto"/>
            </w:tcBorders>
            <w:vAlign w:val="center"/>
          </w:tcPr>
          <w:p w14:paraId="676179DB" w14:textId="77777777" w:rsidR="00EC6576" w:rsidRDefault="00000000">
            <w:pPr>
              <w:jc w:val="center"/>
              <w:rPr>
                <w:rFonts w:ascii="Times New Roman" w:eastAsia="仿宋" w:hAnsi="Times New Roman"/>
                <w:b/>
                <w:bCs/>
              </w:rPr>
            </w:pPr>
            <w:r>
              <w:rPr>
                <w:rFonts w:ascii="Times New Roman" w:eastAsia="仿宋" w:hAnsi="Times New Roman" w:hint="eastAsia"/>
                <w:b/>
                <w:bCs/>
              </w:rPr>
              <w:t>规格</w:t>
            </w:r>
          </w:p>
        </w:tc>
        <w:tc>
          <w:tcPr>
            <w:tcW w:w="648" w:type="dxa"/>
            <w:tcBorders>
              <w:top w:val="single" w:sz="12" w:space="0" w:color="auto"/>
              <w:left w:val="single" w:sz="4" w:space="0" w:color="auto"/>
              <w:bottom w:val="single" w:sz="4" w:space="0" w:color="auto"/>
              <w:right w:val="single" w:sz="4" w:space="0" w:color="auto"/>
            </w:tcBorders>
            <w:vAlign w:val="center"/>
          </w:tcPr>
          <w:p w14:paraId="218CAB57" w14:textId="77777777" w:rsidR="00EC6576" w:rsidRDefault="00000000">
            <w:pPr>
              <w:jc w:val="center"/>
              <w:rPr>
                <w:rFonts w:ascii="Times New Roman" w:eastAsia="仿宋" w:hAnsi="Times New Roman"/>
                <w:b/>
                <w:bCs/>
              </w:rPr>
            </w:pPr>
            <w:r>
              <w:rPr>
                <w:rFonts w:ascii="Times New Roman" w:eastAsia="仿宋" w:hAnsi="Times New Roman" w:hint="eastAsia"/>
                <w:b/>
                <w:bCs/>
              </w:rPr>
              <w:t>单位</w:t>
            </w:r>
          </w:p>
        </w:tc>
        <w:tc>
          <w:tcPr>
            <w:tcW w:w="1189" w:type="dxa"/>
            <w:tcBorders>
              <w:top w:val="single" w:sz="12" w:space="0" w:color="auto"/>
              <w:left w:val="single" w:sz="4" w:space="0" w:color="auto"/>
              <w:bottom w:val="single" w:sz="4" w:space="0" w:color="auto"/>
              <w:right w:val="single" w:sz="4" w:space="0" w:color="auto"/>
            </w:tcBorders>
            <w:vAlign w:val="center"/>
          </w:tcPr>
          <w:p w14:paraId="2C95E7D9" w14:textId="77777777" w:rsidR="00EC6576" w:rsidRDefault="00000000">
            <w:pPr>
              <w:jc w:val="center"/>
              <w:rPr>
                <w:rFonts w:ascii="Times New Roman" w:eastAsia="仿宋" w:hAnsi="Times New Roman"/>
                <w:b/>
                <w:bCs/>
              </w:rPr>
            </w:pPr>
            <w:r>
              <w:rPr>
                <w:rFonts w:ascii="Times New Roman" w:eastAsia="仿宋" w:hAnsi="Times New Roman" w:hint="eastAsia"/>
                <w:b/>
                <w:bCs/>
              </w:rPr>
              <w:t>数量</w:t>
            </w:r>
          </w:p>
        </w:tc>
        <w:tc>
          <w:tcPr>
            <w:tcW w:w="2580" w:type="dxa"/>
            <w:tcBorders>
              <w:top w:val="single" w:sz="12" w:space="0" w:color="auto"/>
              <w:left w:val="single" w:sz="4" w:space="0" w:color="auto"/>
              <w:bottom w:val="single" w:sz="4" w:space="0" w:color="auto"/>
              <w:right w:val="nil"/>
            </w:tcBorders>
            <w:vAlign w:val="center"/>
          </w:tcPr>
          <w:p w14:paraId="0DEC2F00" w14:textId="77777777" w:rsidR="00EC6576" w:rsidRDefault="00000000">
            <w:pPr>
              <w:jc w:val="center"/>
              <w:rPr>
                <w:rFonts w:ascii="Times New Roman" w:eastAsia="仿宋" w:hAnsi="Times New Roman"/>
                <w:b/>
                <w:bCs/>
              </w:rPr>
            </w:pPr>
            <w:r>
              <w:rPr>
                <w:rFonts w:ascii="Times New Roman" w:eastAsia="仿宋" w:hAnsi="Times New Roman" w:hint="eastAsia"/>
                <w:b/>
                <w:bCs/>
              </w:rPr>
              <w:t>备注</w:t>
            </w:r>
          </w:p>
        </w:tc>
      </w:tr>
      <w:tr w:rsidR="00EC6576" w14:paraId="1D6AA992" w14:textId="77777777">
        <w:trPr>
          <w:cantSplit/>
          <w:trHeight w:val="578"/>
          <w:jc w:val="center"/>
        </w:trPr>
        <w:tc>
          <w:tcPr>
            <w:tcW w:w="600" w:type="dxa"/>
            <w:tcBorders>
              <w:top w:val="single" w:sz="4" w:space="0" w:color="auto"/>
              <w:left w:val="nil"/>
              <w:bottom w:val="single" w:sz="4" w:space="0" w:color="auto"/>
              <w:right w:val="single" w:sz="4" w:space="0" w:color="auto"/>
            </w:tcBorders>
            <w:vAlign w:val="center"/>
          </w:tcPr>
          <w:p w14:paraId="30271FD9" w14:textId="77777777" w:rsidR="00EC6576" w:rsidRDefault="00000000">
            <w:pPr>
              <w:snapToGrid w:val="0"/>
              <w:spacing w:before="0" w:after="0"/>
              <w:jc w:val="center"/>
              <w:rPr>
                <w:rFonts w:ascii="Times New Roman" w:eastAsia="仿宋" w:hAnsi="Times New Roman"/>
              </w:rPr>
            </w:pPr>
            <w:r>
              <w:rPr>
                <w:rFonts w:ascii="Times New Roman" w:eastAsia="仿宋" w:hAnsi="Times New Roman" w:hint="eastAsia"/>
              </w:rPr>
              <w:t>1</w:t>
            </w:r>
          </w:p>
        </w:tc>
        <w:tc>
          <w:tcPr>
            <w:tcW w:w="2235" w:type="dxa"/>
            <w:tcBorders>
              <w:top w:val="single" w:sz="4" w:space="0" w:color="auto"/>
              <w:left w:val="single" w:sz="4" w:space="0" w:color="auto"/>
              <w:bottom w:val="single" w:sz="4" w:space="0" w:color="auto"/>
              <w:right w:val="single" w:sz="4" w:space="0" w:color="auto"/>
            </w:tcBorders>
            <w:vAlign w:val="center"/>
          </w:tcPr>
          <w:p w14:paraId="67FD83C6" w14:textId="77777777" w:rsidR="00EC6576" w:rsidRDefault="00000000">
            <w:pPr>
              <w:snapToGrid w:val="0"/>
              <w:spacing w:before="0" w:after="0"/>
              <w:jc w:val="left"/>
              <w:rPr>
                <w:rFonts w:ascii="Times New Roman" w:eastAsia="仿宋" w:hAnsi="Times New Roman"/>
              </w:rPr>
            </w:pPr>
            <w:r>
              <w:rPr>
                <w:rFonts w:ascii="Times New Roman" w:eastAsia="仿宋" w:hAnsi="Times New Roman" w:hint="eastAsia"/>
                <w:lang w:eastAsia="zh-CN"/>
              </w:rPr>
              <w:t>整容室</w:t>
            </w:r>
          </w:p>
        </w:tc>
        <w:tc>
          <w:tcPr>
            <w:tcW w:w="998" w:type="dxa"/>
            <w:tcBorders>
              <w:top w:val="single" w:sz="4" w:space="0" w:color="auto"/>
              <w:left w:val="single" w:sz="4" w:space="0" w:color="auto"/>
              <w:bottom w:val="single" w:sz="4" w:space="0" w:color="auto"/>
              <w:right w:val="single" w:sz="4" w:space="0" w:color="auto"/>
            </w:tcBorders>
            <w:vAlign w:val="center"/>
          </w:tcPr>
          <w:p w14:paraId="03B528C3" w14:textId="77777777" w:rsidR="00EC6576" w:rsidRDefault="00000000">
            <w:pPr>
              <w:snapToGrid w:val="0"/>
              <w:spacing w:before="0" w:after="0"/>
              <w:jc w:val="left"/>
              <w:rPr>
                <w:rFonts w:ascii="Times New Roman" w:eastAsia="仿宋" w:hAnsi="Times New Roman"/>
              </w:rPr>
            </w:pPr>
            <w:r>
              <w:rPr>
                <w:rFonts w:ascii="Times New Roman" w:eastAsia="仿宋" w:hAnsi="Times New Roman" w:hint="eastAsia"/>
                <w:lang w:eastAsia="zh-CN"/>
              </w:rPr>
              <w:t>普通</w:t>
            </w:r>
          </w:p>
        </w:tc>
        <w:tc>
          <w:tcPr>
            <w:tcW w:w="648" w:type="dxa"/>
            <w:tcBorders>
              <w:top w:val="single" w:sz="4" w:space="0" w:color="auto"/>
              <w:left w:val="single" w:sz="4" w:space="0" w:color="auto"/>
              <w:bottom w:val="single" w:sz="4" w:space="0" w:color="auto"/>
              <w:right w:val="single" w:sz="4" w:space="0" w:color="auto"/>
            </w:tcBorders>
            <w:vAlign w:val="center"/>
          </w:tcPr>
          <w:p w14:paraId="57E96E8C" w14:textId="77777777" w:rsidR="00EC6576" w:rsidRDefault="00000000">
            <w:pPr>
              <w:snapToGrid w:val="0"/>
              <w:spacing w:before="0" w:after="0"/>
              <w:jc w:val="left"/>
              <w:rPr>
                <w:rFonts w:ascii="Times New Roman" w:eastAsia="仿宋" w:hAnsi="Times New Roman"/>
              </w:rPr>
            </w:pPr>
            <w:r>
              <w:rPr>
                <w:rFonts w:ascii="Times New Roman" w:eastAsia="仿宋" w:hAnsi="Times New Roman" w:hint="eastAsia"/>
                <w:lang w:eastAsia="zh-CN"/>
              </w:rPr>
              <w:t>间</w:t>
            </w:r>
          </w:p>
        </w:tc>
        <w:tc>
          <w:tcPr>
            <w:tcW w:w="1189" w:type="dxa"/>
            <w:tcBorders>
              <w:top w:val="single" w:sz="4" w:space="0" w:color="auto"/>
              <w:left w:val="single" w:sz="4" w:space="0" w:color="auto"/>
              <w:bottom w:val="single" w:sz="4" w:space="0" w:color="auto"/>
              <w:right w:val="single" w:sz="4" w:space="0" w:color="auto"/>
            </w:tcBorders>
            <w:vAlign w:val="center"/>
          </w:tcPr>
          <w:p w14:paraId="3142C30F" w14:textId="77777777" w:rsidR="00EC6576" w:rsidRDefault="00000000">
            <w:pPr>
              <w:snapToGrid w:val="0"/>
              <w:spacing w:before="0" w:after="0"/>
              <w:jc w:val="left"/>
              <w:rPr>
                <w:rFonts w:ascii="Times New Roman" w:eastAsia="仿宋" w:hAnsi="Times New Roman"/>
              </w:rPr>
            </w:pPr>
            <w:r>
              <w:rPr>
                <w:rFonts w:ascii="Times New Roman" w:eastAsia="仿宋" w:hAnsi="Times New Roman" w:hint="eastAsia"/>
                <w:lang w:eastAsia="zh-CN"/>
              </w:rPr>
              <w:t>1</w:t>
            </w:r>
          </w:p>
        </w:tc>
        <w:tc>
          <w:tcPr>
            <w:tcW w:w="2580" w:type="dxa"/>
            <w:tcBorders>
              <w:top w:val="single" w:sz="4" w:space="0" w:color="auto"/>
              <w:left w:val="single" w:sz="4" w:space="0" w:color="auto"/>
              <w:bottom w:val="single" w:sz="4" w:space="0" w:color="auto"/>
              <w:right w:val="nil"/>
            </w:tcBorders>
            <w:vAlign w:val="center"/>
          </w:tcPr>
          <w:p w14:paraId="6941D3E3" w14:textId="77777777" w:rsidR="00EC6576" w:rsidRDefault="00000000">
            <w:pPr>
              <w:snapToGrid w:val="0"/>
              <w:spacing w:before="0" w:after="0"/>
              <w:jc w:val="left"/>
              <w:rPr>
                <w:rFonts w:ascii="Times New Roman" w:eastAsia="仿宋" w:hAnsi="Times New Roman"/>
              </w:rPr>
            </w:pPr>
            <w:r>
              <w:rPr>
                <w:rFonts w:ascii="Times New Roman" w:eastAsia="仿宋" w:hAnsi="Times New Roman" w:hint="eastAsia"/>
                <w:lang w:eastAsia="zh-CN"/>
              </w:rPr>
              <w:t>考核场</w:t>
            </w:r>
          </w:p>
        </w:tc>
      </w:tr>
      <w:tr w:rsidR="00EC6576" w14:paraId="31731D96" w14:textId="77777777">
        <w:trPr>
          <w:cantSplit/>
          <w:trHeight w:val="212"/>
          <w:jc w:val="center"/>
        </w:trPr>
        <w:tc>
          <w:tcPr>
            <w:tcW w:w="600" w:type="dxa"/>
            <w:tcBorders>
              <w:top w:val="single" w:sz="4" w:space="0" w:color="auto"/>
              <w:left w:val="nil"/>
              <w:bottom w:val="single" w:sz="4" w:space="0" w:color="auto"/>
              <w:right w:val="single" w:sz="4" w:space="0" w:color="auto"/>
            </w:tcBorders>
            <w:vAlign w:val="center"/>
          </w:tcPr>
          <w:p w14:paraId="1FF8146B" w14:textId="77777777" w:rsidR="00EC6576" w:rsidRDefault="00000000">
            <w:pPr>
              <w:snapToGrid w:val="0"/>
              <w:spacing w:before="0" w:after="0"/>
              <w:jc w:val="center"/>
              <w:rPr>
                <w:rFonts w:ascii="Times New Roman" w:eastAsia="仿宋" w:hAnsi="Times New Roman"/>
              </w:rPr>
            </w:pPr>
            <w:r>
              <w:rPr>
                <w:rFonts w:ascii="Times New Roman" w:eastAsia="仿宋" w:hAnsi="Times New Roman" w:hint="eastAsia"/>
              </w:rPr>
              <w:t>2</w:t>
            </w:r>
          </w:p>
        </w:tc>
        <w:tc>
          <w:tcPr>
            <w:tcW w:w="2235" w:type="dxa"/>
            <w:tcBorders>
              <w:top w:val="single" w:sz="4" w:space="0" w:color="auto"/>
              <w:left w:val="single" w:sz="4" w:space="0" w:color="auto"/>
              <w:bottom w:val="single" w:sz="4" w:space="0" w:color="auto"/>
              <w:right w:val="single" w:sz="4" w:space="0" w:color="auto"/>
            </w:tcBorders>
            <w:vAlign w:val="center"/>
          </w:tcPr>
          <w:p w14:paraId="0B340033" w14:textId="77777777" w:rsidR="00EC6576" w:rsidRDefault="00000000">
            <w:pPr>
              <w:snapToGrid w:val="0"/>
              <w:spacing w:before="0" w:after="0"/>
              <w:jc w:val="left"/>
              <w:rPr>
                <w:rFonts w:ascii="Times New Roman" w:eastAsia="仿宋" w:hAnsi="Times New Roman"/>
              </w:rPr>
            </w:pPr>
            <w:r>
              <w:rPr>
                <w:rFonts w:ascii="Times New Roman" w:eastAsia="仿宋" w:hAnsi="Times New Roman" w:hint="eastAsia"/>
                <w:lang w:eastAsia="zh-CN"/>
              </w:rPr>
              <w:t>操作台</w:t>
            </w:r>
          </w:p>
        </w:tc>
        <w:tc>
          <w:tcPr>
            <w:tcW w:w="998" w:type="dxa"/>
            <w:tcBorders>
              <w:top w:val="single" w:sz="4" w:space="0" w:color="auto"/>
              <w:left w:val="single" w:sz="4" w:space="0" w:color="auto"/>
              <w:bottom w:val="single" w:sz="4" w:space="0" w:color="auto"/>
              <w:right w:val="single" w:sz="4" w:space="0" w:color="auto"/>
            </w:tcBorders>
            <w:vAlign w:val="center"/>
          </w:tcPr>
          <w:p w14:paraId="64F86843" w14:textId="77777777" w:rsidR="00EC6576" w:rsidRDefault="00000000">
            <w:pPr>
              <w:snapToGrid w:val="0"/>
              <w:spacing w:before="0" w:after="0"/>
              <w:jc w:val="left"/>
              <w:rPr>
                <w:rFonts w:ascii="Times New Roman" w:eastAsia="仿宋" w:hAnsi="Times New Roman"/>
              </w:rPr>
            </w:pPr>
            <w:r>
              <w:rPr>
                <w:rFonts w:ascii="Times New Roman" w:eastAsia="仿宋" w:hAnsi="Times New Roman" w:hint="eastAsia"/>
                <w:lang w:eastAsia="zh-CN"/>
              </w:rPr>
              <w:t>普通</w:t>
            </w:r>
          </w:p>
        </w:tc>
        <w:tc>
          <w:tcPr>
            <w:tcW w:w="648" w:type="dxa"/>
            <w:tcBorders>
              <w:top w:val="single" w:sz="4" w:space="0" w:color="auto"/>
              <w:left w:val="single" w:sz="4" w:space="0" w:color="auto"/>
              <w:bottom w:val="single" w:sz="4" w:space="0" w:color="auto"/>
              <w:right w:val="single" w:sz="4" w:space="0" w:color="auto"/>
            </w:tcBorders>
            <w:vAlign w:val="center"/>
          </w:tcPr>
          <w:p w14:paraId="28C4B3F9" w14:textId="77777777" w:rsidR="00EC6576" w:rsidRDefault="00000000">
            <w:pPr>
              <w:snapToGrid w:val="0"/>
              <w:spacing w:before="0" w:after="0"/>
              <w:jc w:val="left"/>
              <w:rPr>
                <w:rFonts w:ascii="Times New Roman" w:eastAsia="仿宋" w:hAnsi="Times New Roman"/>
              </w:rPr>
            </w:pPr>
            <w:r>
              <w:rPr>
                <w:rFonts w:ascii="Times New Roman" w:eastAsia="仿宋" w:hAnsi="Times New Roman" w:hint="eastAsia"/>
                <w:lang w:eastAsia="zh-CN"/>
              </w:rPr>
              <w:t>个</w:t>
            </w:r>
          </w:p>
        </w:tc>
        <w:tc>
          <w:tcPr>
            <w:tcW w:w="1189" w:type="dxa"/>
            <w:tcBorders>
              <w:top w:val="single" w:sz="4" w:space="0" w:color="auto"/>
              <w:left w:val="single" w:sz="4" w:space="0" w:color="auto"/>
              <w:bottom w:val="single" w:sz="4" w:space="0" w:color="auto"/>
              <w:right w:val="single" w:sz="4" w:space="0" w:color="auto"/>
            </w:tcBorders>
            <w:vAlign w:val="center"/>
          </w:tcPr>
          <w:p w14:paraId="1D3924EF" w14:textId="77777777" w:rsidR="00EC6576" w:rsidRDefault="00000000">
            <w:pPr>
              <w:snapToGrid w:val="0"/>
              <w:spacing w:before="0" w:after="0"/>
              <w:jc w:val="left"/>
              <w:rPr>
                <w:rFonts w:ascii="Times New Roman" w:eastAsia="仿宋" w:hAnsi="Times New Roman"/>
              </w:rPr>
            </w:pPr>
            <w:r>
              <w:rPr>
                <w:rFonts w:ascii="Times New Roman" w:eastAsia="仿宋" w:hAnsi="Times New Roman" w:hint="eastAsia"/>
                <w:lang w:eastAsia="zh-CN"/>
              </w:rPr>
              <w:t>1</w:t>
            </w:r>
          </w:p>
        </w:tc>
        <w:tc>
          <w:tcPr>
            <w:tcW w:w="2580" w:type="dxa"/>
            <w:tcBorders>
              <w:top w:val="single" w:sz="4" w:space="0" w:color="auto"/>
              <w:left w:val="single" w:sz="4" w:space="0" w:color="auto"/>
              <w:bottom w:val="single" w:sz="4" w:space="0" w:color="auto"/>
              <w:right w:val="nil"/>
            </w:tcBorders>
            <w:vAlign w:val="center"/>
          </w:tcPr>
          <w:p w14:paraId="344AB79F" w14:textId="77777777" w:rsidR="00EC6576" w:rsidRDefault="00000000">
            <w:pPr>
              <w:snapToGrid w:val="0"/>
              <w:spacing w:before="0" w:after="0"/>
              <w:jc w:val="left"/>
              <w:rPr>
                <w:rFonts w:ascii="Times New Roman" w:eastAsia="仿宋" w:hAnsi="Times New Roman"/>
              </w:rPr>
            </w:pPr>
            <w:r>
              <w:rPr>
                <w:rFonts w:ascii="Times New Roman" w:eastAsia="仿宋" w:hAnsi="Times New Roman" w:hint="eastAsia"/>
                <w:lang w:eastAsia="zh-CN"/>
              </w:rPr>
              <w:t>可用条桌替代</w:t>
            </w:r>
          </w:p>
        </w:tc>
      </w:tr>
      <w:tr w:rsidR="00EC6576" w14:paraId="4EE9BC58" w14:textId="77777777">
        <w:trPr>
          <w:cantSplit/>
          <w:trHeight w:val="122"/>
          <w:jc w:val="center"/>
        </w:trPr>
        <w:tc>
          <w:tcPr>
            <w:tcW w:w="600" w:type="dxa"/>
            <w:tcBorders>
              <w:top w:val="single" w:sz="4" w:space="0" w:color="auto"/>
              <w:left w:val="nil"/>
              <w:bottom w:val="single" w:sz="4" w:space="0" w:color="auto"/>
              <w:right w:val="single" w:sz="4" w:space="0" w:color="auto"/>
            </w:tcBorders>
            <w:vAlign w:val="center"/>
          </w:tcPr>
          <w:p w14:paraId="2842E0A1" w14:textId="77777777" w:rsidR="00EC6576" w:rsidRDefault="00000000">
            <w:pPr>
              <w:snapToGrid w:val="0"/>
              <w:spacing w:before="0" w:after="0"/>
              <w:jc w:val="center"/>
              <w:rPr>
                <w:rFonts w:ascii="Times New Roman" w:eastAsia="仿宋" w:hAnsi="Times New Roman"/>
              </w:rPr>
            </w:pPr>
            <w:r>
              <w:rPr>
                <w:rFonts w:ascii="Times New Roman" w:eastAsia="仿宋" w:hAnsi="Times New Roman" w:hint="eastAsia"/>
              </w:rPr>
              <w:t>3</w:t>
            </w:r>
          </w:p>
        </w:tc>
        <w:tc>
          <w:tcPr>
            <w:tcW w:w="2235" w:type="dxa"/>
            <w:tcBorders>
              <w:top w:val="single" w:sz="4" w:space="0" w:color="auto"/>
              <w:left w:val="single" w:sz="4" w:space="0" w:color="auto"/>
              <w:bottom w:val="single" w:sz="4" w:space="0" w:color="auto"/>
              <w:right w:val="single" w:sz="4" w:space="0" w:color="auto"/>
            </w:tcBorders>
            <w:vAlign w:val="center"/>
          </w:tcPr>
          <w:p w14:paraId="28B051DD" w14:textId="77777777" w:rsidR="00EC6576" w:rsidRDefault="00000000">
            <w:pPr>
              <w:snapToGrid w:val="0"/>
              <w:spacing w:before="0" w:after="0"/>
              <w:jc w:val="left"/>
              <w:rPr>
                <w:rFonts w:ascii="Times New Roman" w:eastAsia="仿宋" w:hAnsi="Times New Roman"/>
              </w:rPr>
            </w:pPr>
            <w:r>
              <w:rPr>
                <w:rFonts w:ascii="Times New Roman" w:eastAsia="仿宋" w:hAnsi="Times New Roman" w:hint="eastAsia"/>
                <w:lang w:eastAsia="zh-CN"/>
              </w:rPr>
              <w:t>遗体信息卡</w:t>
            </w:r>
          </w:p>
        </w:tc>
        <w:tc>
          <w:tcPr>
            <w:tcW w:w="998" w:type="dxa"/>
            <w:tcBorders>
              <w:top w:val="single" w:sz="4" w:space="0" w:color="auto"/>
              <w:left w:val="single" w:sz="4" w:space="0" w:color="auto"/>
              <w:bottom w:val="single" w:sz="4" w:space="0" w:color="auto"/>
              <w:right w:val="single" w:sz="4" w:space="0" w:color="auto"/>
            </w:tcBorders>
            <w:vAlign w:val="center"/>
          </w:tcPr>
          <w:p w14:paraId="0F4148CE" w14:textId="77777777" w:rsidR="00EC6576" w:rsidRDefault="00000000">
            <w:pPr>
              <w:snapToGrid w:val="0"/>
              <w:spacing w:before="0" w:after="0"/>
              <w:jc w:val="left"/>
              <w:rPr>
                <w:rFonts w:ascii="Times New Roman" w:eastAsia="仿宋" w:hAnsi="Times New Roman"/>
              </w:rPr>
            </w:pPr>
            <w:r>
              <w:rPr>
                <w:rFonts w:ascii="Times New Roman" w:eastAsia="仿宋" w:hAnsi="Times New Roman" w:hint="eastAsia"/>
                <w:lang w:eastAsia="zh-CN"/>
              </w:rPr>
              <w:t>标准</w:t>
            </w:r>
          </w:p>
        </w:tc>
        <w:tc>
          <w:tcPr>
            <w:tcW w:w="648" w:type="dxa"/>
            <w:tcBorders>
              <w:top w:val="single" w:sz="4" w:space="0" w:color="auto"/>
              <w:left w:val="single" w:sz="4" w:space="0" w:color="auto"/>
              <w:bottom w:val="single" w:sz="4" w:space="0" w:color="auto"/>
              <w:right w:val="single" w:sz="4" w:space="0" w:color="auto"/>
            </w:tcBorders>
            <w:vAlign w:val="center"/>
          </w:tcPr>
          <w:p w14:paraId="5692BF2E" w14:textId="77777777" w:rsidR="00EC6576" w:rsidRDefault="00000000">
            <w:pPr>
              <w:snapToGrid w:val="0"/>
              <w:spacing w:before="0" w:after="0"/>
              <w:jc w:val="left"/>
              <w:rPr>
                <w:rFonts w:ascii="Times New Roman" w:eastAsia="仿宋" w:hAnsi="Times New Roman"/>
              </w:rPr>
            </w:pPr>
            <w:r>
              <w:rPr>
                <w:rFonts w:ascii="Times New Roman" w:eastAsia="仿宋" w:hAnsi="Times New Roman" w:hint="eastAsia"/>
                <w:lang w:eastAsia="zh-CN"/>
              </w:rPr>
              <w:t>页</w:t>
            </w:r>
          </w:p>
        </w:tc>
        <w:tc>
          <w:tcPr>
            <w:tcW w:w="1189" w:type="dxa"/>
            <w:tcBorders>
              <w:top w:val="single" w:sz="4" w:space="0" w:color="auto"/>
              <w:left w:val="single" w:sz="4" w:space="0" w:color="auto"/>
              <w:bottom w:val="single" w:sz="4" w:space="0" w:color="auto"/>
              <w:right w:val="single" w:sz="4" w:space="0" w:color="auto"/>
            </w:tcBorders>
            <w:vAlign w:val="center"/>
          </w:tcPr>
          <w:p w14:paraId="56BD3854" w14:textId="77777777" w:rsidR="00EC6576" w:rsidRDefault="00000000">
            <w:pPr>
              <w:snapToGrid w:val="0"/>
              <w:spacing w:before="0" w:after="0"/>
              <w:jc w:val="left"/>
              <w:rPr>
                <w:rFonts w:ascii="Times New Roman" w:eastAsia="仿宋" w:hAnsi="Times New Roman"/>
              </w:rPr>
            </w:pPr>
            <w:r>
              <w:rPr>
                <w:rFonts w:ascii="Times New Roman" w:eastAsia="仿宋" w:hAnsi="Times New Roman" w:hint="eastAsia"/>
                <w:lang w:eastAsia="zh-CN"/>
              </w:rPr>
              <w:t>1</w:t>
            </w:r>
          </w:p>
        </w:tc>
        <w:tc>
          <w:tcPr>
            <w:tcW w:w="2580" w:type="dxa"/>
            <w:tcBorders>
              <w:top w:val="single" w:sz="4" w:space="0" w:color="auto"/>
              <w:left w:val="single" w:sz="4" w:space="0" w:color="auto"/>
              <w:bottom w:val="single" w:sz="4" w:space="0" w:color="auto"/>
              <w:right w:val="nil"/>
            </w:tcBorders>
            <w:vAlign w:val="center"/>
          </w:tcPr>
          <w:p w14:paraId="3426C895" w14:textId="77777777" w:rsidR="00EC6576" w:rsidRDefault="00EC6576">
            <w:pPr>
              <w:snapToGrid w:val="0"/>
              <w:spacing w:before="0" w:after="0"/>
              <w:jc w:val="left"/>
              <w:rPr>
                <w:rFonts w:ascii="Times New Roman" w:eastAsia="仿宋" w:hAnsi="Times New Roman"/>
              </w:rPr>
            </w:pPr>
          </w:p>
        </w:tc>
      </w:tr>
      <w:tr w:rsidR="00EC6576" w14:paraId="6FD6166A" w14:textId="77777777">
        <w:trPr>
          <w:cantSplit/>
          <w:trHeight w:val="90"/>
          <w:jc w:val="center"/>
        </w:trPr>
        <w:tc>
          <w:tcPr>
            <w:tcW w:w="600" w:type="dxa"/>
            <w:tcBorders>
              <w:top w:val="single" w:sz="4" w:space="0" w:color="auto"/>
              <w:left w:val="nil"/>
              <w:bottom w:val="single" w:sz="4" w:space="0" w:color="auto"/>
              <w:right w:val="single" w:sz="4" w:space="0" w:color="auto"/>
            </w:tcBorders>
            <w:vAlign w:val="center"/>
          </w:tcPr>
          <w:p w14:paraId="77EB48FE" w14:textId="77777777" w:rsidR="00EC6576" w:rsidRDefault="00000000">
            <w:pPr>
              <w:snapToGrid w:val="0"/>
              <w:spacing w:before="0" w:after="0"/>
              <w:jc w:val="center"/>
              <w:rPr>
                <w:rFonts w:ascii="Times New Roman" w:eastAsia="仿宋" w:hAnsi="Times New Roman"/>
              </w:rPr>
            </w:pPr>
            <w:r>
              <w:rPr>
                <w:rFonts w:ascii="Times New Roman" w:eastAsia="仿宋" w:hAnsi="Times New Roman" w:hint="eastAsia"/>
              </w:rPr>
              <w:t>4</w:t>
            </w:r>
          </w:p>
        </w:tc>
        <w:tc>
          <w:tcPr>
            <w:tcW w:w="2235" w:type="dxa"/>
            <w:tcBorders>
              <w:top w:val="single" w:sz="4" w:space="0" w:color="auto"/>
              <w:left w:val="single" w:sz="4" w:space="0" w:color="auto"/>
              <w:bottom w:val="single" w:sz="4" w:space="0" w:color="auto"/>
              <w:right w:val="single" w:sz="4" w:space="0" w:color="auto"/>
            </w:tcBorders>
            <w:vAlign w:val="center"/>
          </w:tcPr>
          <w:p w14:paraId="185C2DFD" w14:textId="77777777" w:rsidR="00EC6576" w:rsidRDefault="00000000">
            <w:pPr>
              <w:snapToGrid w:val="0"/>
              <w:spacing w:before="0" w:after="0"/>
              <w:jc w:val="left"/>
              <w:rPr>
                <w:rFonts w:ascii="Times New Roman" w:eastAsia="仿宋" w:hAnsi="Times New Roman"/>
              </w:rPr>
            </w:pPr>
            <w:r>
              <w:rPr>
                <w:rFonts w:ascii="Times New Roman" w:eastAsia="仿宋" w:hAnsi="Times New Roman" w:hint="eastAsia"/>
                <w:lang w:eastAsia="zh-CN"/>
              </w:rPr>
              <w:t>工作任务单</w:t>
            </w:r>
          </w:p>
        </w:tc>
        <w:tc>
          <w:tcPr>
            <w:tcW w:w="998" w:type="dxa"/>
            <w:tcBorders>
              <w:top w:val="single" w:sz="4" w:space="0" w:color="auto"/>
              <w:left w:val="single" w:sz="4" w:space="0" w:color="auto"/>
              <w:bottom w:val="single" w:sz="4" w:space="0" w:color="auto"/>
              <w:right w:val="single" w:sz="4" w:space="0" w:color="auto"/>
            </w:tcBorders>
            <w:vAlign w:val="center"/>
          </w:tcPr>
          <w:p w14:paraId="235D042D" w14:textId="77777777" w:rsidR="00EC6576" w:rsidRDefault="00000000">
            <w:pPr>
              <w:snapToGrid w:val="0"/>
              <w:spacing w:before="0" w:after="0"/>
              <w:jc w:val="left"/>
              <w:rPr>
                <w:rFonts w:ascii="Times New Roman" w:eastAsia="仿宋" w:hAnsi="Times New Roman"/>
              </w:rPr>
            </w:pPr>
            <w:r>
              <w:rPr>
                <w:rFonts w:ascii="Times New Roman" w:eastAsia="仿宋" w:hAnsi="Times New Roman" w:hint="eastAsia"/>
                <w:lang w:eastAsia="zh-CN"/>
              </w:rPr>
              <w:t>标准</w:t>
            </w:r>
          </w:p>
        </w:tc>
        <w:tc>
          <w:tcPr>
            <w:tcW w:w="648" w:type="dxa"/>
            <w:tcBorders>
              <w:top w:val="single" w:sz="4" w:space="0" w:color="auto"/>
              <w:left w:val="single" w:sz="4" w:space="0" w:color="auto"/>
              <w:bottom w:val="single" w:sz="4" w:space="0" w:color="auto"/>
              <w:right w:val="single" w:sz="4" w:space="0" w:color="auto"/>
            </w:tcBorders>
            <w:vAlign w:val="center"/>
          </w:tcPr>
          <w:p w14:paraId="4275EDD7" w14:textId="77777777" w:rsidR="00EC6576" w:rsidRDefault="00000000">
            <w:pPr>
              <w:snapToGrid w:val="0"/>
              <w:spacing w:before="0" w:after="0"/>
              <w:jc w:val="left"/>
              <w:rPr>
                <w:rFonts w:ascii="Times New Roman" w:eastAsia="仿宋" w:hAnsi="Times New Roman"/>
              </w:rPr>
            </w:pPr>
            <w:r>
              <w:rPr>
                <w:rFonts w:ascii="Times New Roman" w:eastAsia="仿宋" w:hAnsi="Times New Roman" w:hint="eastAsia"/>
                <w:lang w:eastAsia="zh-CN"/>
              </w:rPr>
              <w:t>页</w:t>
            </w:r>
          </w:p>
        </w:tc>
        <w:tc>
          <w:tcPr>
            <w:tcW w:w="1189" w:type="dxa"/>
            <w:tcBorders>
              <w:top w:val="single" w:sz="4" w:space="0" w:color="auto"/>
              <w:left w:val="single" w:sz="4" w:space="0" w:color="auto"/>
              <w:bottom w:val="single" w:sz="4" w:space="0" w:color="auto"/>
              <w:right w:val="single" w:sz="4" w:space="0" w:color="auto"/>
            </w:tcBorders>
            <w:vAlign w:val="center"/>
          </w:tcPr>
          <w:p w14:paraId="4132337D" w14:textId="77777777" w:rsidR="00EC6576" w:rsidRDefault="00000000">
            <w:pPr>
              <w:snapToGrid w:val="0"/>
              <w:spacing w:before="0" w:after="0"/>
              <w:jc w:val="left"/>
              <w:rPr>
                <w:rFonts w:ascii="Times New Roman" w:eastAsia="仿宋" w:hAnsi="Times New Roman"/>
              </w:rPr>
            </w:pPr>
            <w:r>
              <w:rPr>
                <w:rFonts w:ascii="Times New Roman" w:eastAsia="仿宋" w:hAnsi="Times New Roman" w:hint="eastAsia"/>
                <w:lang w:eastAsia="zh-CN"/>
              </w:rPr>
              <w:t>1</w:t>
            </w:r>
          </w:p>
        </w:tc>
        <w:tc>
          <w:tcPr>
            <w:tcW w:w="2580" w:type="dxa"/>
            <w:tcBorders>
              <w:top w:val="single" w:sz="4" w:space="0" w:color="auto"/>
              <w:left w:val="single" w:sz="4" w:space="0" w:color="auto"/>
              <w:bottom w:val="single" w:sz="4" w:space="0" w:color="auto"/>
              <w:right w:val="nil"/>
            </w:tcBorders>
            <w:vAlign w:val="center"/>
          </w:tcPr>
          <w:p w14:paraId="3DEE08D8" w14:textId="77777777" w:rsidR="00EC6576" w:rsidRDefault="00EC6576">
            <w:pPr>
              <w:snapToGrid w:val="0"/>
              <w:spacing w:before="0" w:after="0"/>
              <w:jc w:val="left"/>
              <w:rPr>
                <w:rFonts w:ascii="Times New Roman" w:eastAsia="仿宋" w:hAnsi="Times New Roman"/>
              </w:rPr>
            </w:pPr>
          </w:p>
        </w:tc>
      </w:tr>
      <w:tr w:rsidR="00EC6576" w14:paraId="1CFDA126" w14:textId="77777777">
        <w:trPr>
          <w:cantSplit/>
          <w:trHeight w:val="90"/>
          <w:jc w:val="center"/>
        </w:trPr>
        <w:tc>
          <w:tcPr>
            <w:tcW w:w="600" w:type="dxa"/>
            <w:tcBorders>
              <w:top w:val="single" w:sz="4" w:space="0" w:color="auto"/>
              <w:left w:val="nil"/>
              <w:bottom w:val="single" w:sz="4" w:space="0" w:color="auto"/>
              <w:right w:val="single" w:sz="4" w:space="0" w:color="auto"/>
            </w:tcBorders>
            <w:vAlign w:val="center"/>
          </w:tcPr>
          <w:p w14:paraId="0326D972" w14:textId="77777777" w:rsidR="00EC6576" w:rsidRDefault="00000000">
            <w:pPr>
              <w:snapToGrid w:val="0"/>
              <w:spacing w:before="0" w:after="0"/>
              <w:jc w:val="center"/>
              <w:rPr>
                <w:rFonts w:ascii="Times New Roman" w:eastAsia="仿宋" w:hAnsi="Times New Roman"/>
              </w:rPr>
            </w:pPr>
            <w:r>
              <w:rPr>
                <w:rFonts w:ascii="Times New Roman" w:eastAsia="仿宋" w:hAnsi="Times New Roman" w:hint="eastAsia"/>
              </w:rPr>
              <w:t>5</w:t>
            </w:r>
          </w:p>
        </w:tc>
        <w:tc>
          <w:tcPr>
            <w:tcW w:w="2235" w:type="dxa"/>
            <w:tcBorders>
              <w:top w:val="single" w:sz="4" w:space="0" w:color="auto"/>
              <w:left w:val="single" w:sz="4" w:space="0" w:color="auto"/>
              <w:bottom w:val="single" w:sz="4" w:space="0" w:color="auto"/>
              <w:right w:val="single" w:sz="4" w:space="0" w:color="auto"/>
            </w:tcBorders>
            <w:vAlign w:val="center"/>
          </w:tcPr>
          <w:p w14:paraId="0470A47D" w14:textId="77777777" w:rsidR="00EC6576" w:rsidRDefault="00000000">
            <w:pPr>
              <w:snapToGrid w:val="0"/>
              <w:spacing w:before="0" w:after="0"/>
              <w:jc w:val="left"/>
              <w:rPr>
                <w:rFonts w:ascii="Times New Roman" w:eastAsia="仿宋" w:hAnsi="Times New Roman"/>
              </w:rPr>
            </w:pPr>
            <w:r>
              <w:rPr>
                <w:rFonts w:ascii="Times New Roman" w:eastAsia="仿宋" w:hAnsi="Times New Roman" w:hint="eastAsia"/>
                <w:lang w:eastAsia="zh-CN"/>
              </w:rPr>
              <w:t>外科缝合器械包</w:t>
            </w:r>
            <w:r>
              <w:rPr>
                <w:rFonts w:ascii="Times New Roman" w:eastAsia="仿宋" w:hAnsi="Times New Roman" w:hint="eastAsia"/>
                <w:lang w:eastAsia="zh-CN"/>
              </w:rPr>
              <w:t>7</w:t>
            </w:r>
            <w:r>
              <w:rPr>
                <w:rFonts w:ascii="Times New Roman" w:eastAsia="仿宋" w:hAnsi="Times New Roman" w:hint="eastAsia"/>
                <w:lang w:eastAsia="zh-CN"/>
              </w:rPr>
              <w:t>件套</w:t>
            </w:r>
          </w:p>
        </w:tc>
        <w:tc>
          <w:tcPr>
            <w:tcW w:w="998" w:type="dxa"/>
            <w:tcBorders>
              <w:top w:val="single" w:sz="4" w:space="0" w:color="auto"/>
              <w:left w:val="single" w:sz="4" w:space="0" w:color="auto"/>
              <w:bottom w:val="single" w:sz="4" w:space="0" w:color="auto"/>
              <w:right w:val="single" w:sz="4" w:space="0" w:color="auto"/>
            </w:tcBorders>
            <w:vAlign w:val="center"/>
          </w:tcPr>
          <w:p w14:paraId="7062FA1E" w14:textId="77777777" w:rsidR="00EC6576" w:rsidRDefault="00000000">
            <w:pPr>
              <w:snapToGrid w:val="0"/>
              <w:spacing w:before="0" w:after="0"/>
              <w:jc w:val="left"/>
              <w:rPr>
                <w:rFonts w:ascii="Times New Roman" w:eastAsia="仿宋" w:hAnsi="Times New Roman"/>
              </w:rPr>
            </w:pPr>
            <w:r>
              <w:rPr>
                <w:rFonts w:ascii="Times New Roman" w:eastAsia="仿宋" w:hAnsi="Times New Roman" w:hint="eastAsia"/>
                <w:lang w:eastAsia="zh-CN"/>
              </w:rPr>
              <w:t>标准</w:t>
            </w:r>
          </w:p>
        </w:tc>
        <w:tc>
          <w:tcPr>
            <w:tcW w:w="648" w:type="dxa"/>
            <w:tcBorders>
              <w:top w:val="single" w:sz="4" w:space="0" w:color="auto"/>
              <w:left w:val="single" w:sz="4" w:space="0" w:color="auto"/>
              <w:bottom w:val="single" w:sz="4" w:space="0" w:color="auto"/>
              <w:right w:val="single" w:sz="4" w:space="0" w:color="auto"/>
            </w:tcBorders>
            <w:vAlign w:val="center"/>
          </w:tcPr>
          <w:p w14:paraId="20225644" w14:textId="77777777" w:rsidR="00EC6576" w:rsidRDefault="00000000">
            <w:pPr>
              <w:snapToGrid w:val="0"/>
              <w:spacing w:before="0" w:after="0"/>
              <w:jc w:val="left"/>
              <w:rPr>
                <w:rFonts w:ascii="Times New Roman" w:eastAsia="仿宋" w:hAnsi="Times New Roman"/>
              </w:rPr>
            </w:pPr>
            <w:r>
              <w:rPr>
                <w:rFonts w:ascii="Times New Roman" w:eastAsia="仿宋" w:hAnsi="Times New Roman" w:hint="eastAsia"/>
                <w:lang w:eastAsia="zh-CN"/>
              </w:rPr>
              <w:t>套</w:t>
            </w:r>
          </w:p>
        </w:tc>
        <w:tc>
          <w:tcPr>
            <w:tcW w:w="1189" w:type="dxa"/>
            <w:tcBorders>
              <w:top w:val="single" w:sz="4" w:space="0" w:color="auto"/>
              <w:left w:val="single" w:sz="4" w:space="0" w:color="auto"/>
              <w:bottom w:val="single" w:sz="4" w:space="0" w:color="auto"/>
              <w:right w:val="single" w:sz="4" w:space="0" w:color="auto"/>
            </w:tcBorders>
            <w:vAlign w:val="center"/>
          </w:tcPr>
          <w:p w14:paraId="60541F54" w14:textId="77777777" w:rsidR="00EC6576" w:rsidRDefault="00000000">
            <w:pPr>
              <w:snapToGrid w:val="0"/>
              <w:spacing w:before="0" w:after="0"/>
              <w:jc w:val="left"/>
              <w:rPr>
                <w:rFonts w:ascii="Times New Roman" w:eastAsia="仿宋" w:hAnsi="Times New Roman"/>
              </w:rPr>
            </w:pPr>
            <w:r>
              <w:rPr>
                <w:rFonts w:ascii="Times New Roman" w:eastAsia="仿宋" w:hAnsi="Times New Roman" w:hint="eastAsia"/>
                <w:lang w:eastAsia="zh-CN"/>
              </w:rPr>
              <w:t>1</w:t>
            </w:r>
            <w:r>
              <w:rPr>
                <w:rFonts w:ascii="Times New Roman" w:eastAsia="仿宋" w:hAnsi="Times New Roman" w:hint="eastAsia"/>
                <w:lang w:eastAsia="zh-CN"/>
              </w:rPr>
              <w:t>套</w:t>
            </w:r>
            <w:r>
              <w:rPr>
                <w:rFonts w:ascii="Times New Roman" w:eastAsia="仿宋" w:hAnsi="Times New Roman" w:hint="eastAsia"/>
                <w:lang w:eastAsia="zh-CN"/>
              </w:rPr>
              <w:t>/</w:t>
            </w:r>
            <w:r>
              <w:rPr>
                <w:rFonts w:ascii="Times New Roman" w:eastAsia="仿宋" w:hAnsi="Times New Roman" w:hint="eastAsia"/>
                <w:lang w:eastAsia="zh-CN"/>
              </w:rPr>
              <w:t>选手</w:t>
            </w:r>
          </w:p>
        </w:tc>
        <w:tc>
          <w:tcPr>
            <w:tcW w:w="2580" w:type="dxa"/>
            <w:tcBorders>
              <w:top w:val="single" w:sz="4" w:space="0" w:color="auto"/>
              <w:left w:val="single" w:sz="4" w:space="0" w:color="auto"/>
              <w:bottom w:val="single" w:sz="4" w:space="0" w:color="auto"/>
              <w:right w:val="nil"/>
            </w:tcBorders>
            <w:vAlign w:val="center"/>
          </w:tcPr>
          <w:p w14:paraId="1642D54D" w14:textId="77777777" w:rsidR="00EC6576" w:rsidRDefault="00000000">
            <w:pPr>
              <w:snapToGrid w:val="0"/>
              <w:spacing w:before="0" w:after="0"/>
              <w:jc w:val="left"/>
              <w:rPr>
                <w:rFonts w:ascii="Times New Roman" w:eastAsia="仿宋" w:hAnsi="Times New Roman"/>
                <w:lang w:eastAsia="zh-CN"/>
              </w:rPr>
            </w:pPr>
            <w:r>
              <w:rPr>
                <w:rFonts w:ascii="Times New Roman" w:eastAsia="仿宋" w:hAnsi="Times New Roman" w:hint="eastAsia"/>
                <w:lang w:eastAsia="zh-CN"/>
              </w:rPr>
              <w:t>医学生练习清创缝合手术工具套装含缝合针线、持针器、组织镊、组织剪、三层硅胶皮肤模型等</w:t>
            </w:r>
          </w:p>
        </w:tc>
      </w:tr>
      <w:tr w:rsidR="00EC6576" w14:paraId="1F9E64F7" w14:textId="77777777">
        <w:trPr>
          <w:cantSplit/>
          <w:trHeight w:val="90"/>
          <w:jc w:val="center"/>
        </w:trPr>
        <w:tc>
          <w:tcPr>
            <w:tcW w:w="600" w:type="dxa"/>
            <w:tcBorders>
              <w:top w:val="single" w:sz="4" w:space="0" w:color="auto"/>
              <w:left w:val="nil"/>
              <w:bottom w:val="single" w:sz="4" w:space="0" w:color="auto"/>
              <w:right w:val="single" w:sz="4" w:space="0" w:color="auto"/>
            </w:tcBorders>
            <w:vAlign w:val="center"/>
          </w:tcPr>
          <w:p w14:paraId="491BEECB" w14:textId="77777777" w:rsidR="00EC6576" w:rsidRDefault="00000000">
            <w:pPr>
              <w:snapToGrid w:val="0"/>
              <w:spacing w:before="0" w:after="0"/>
              <w:jc w:val="center"/>
              <w:rPr>
                <w:rFonts w:ascii="Times New Roman" w:eastAsia="仿宋" w:hAnsi="Times New Roman"/>
              </w:rPr>
            </w:pPr>
            <w:r>
              <w:rPr>
                <w:rFonts w:ascii="Times New Roman" w:eastAsia="仿宋" w:hAnsi="Times New Roman" w:hint="eastAsia"/>
              </w:rPr>
              <w:t>6</w:t>
            </w:r>
          </w:p>
        </w:tc>
        <w:tc>
          <w:tcPr>
            <w:tcW w:w="2235" w:type="dxa"/>
            <w:tcBorders>
              <w:top w:val="single" w:sz="4" w:space="0" w:color="auto"/>
              <w:left w:val="single" w:sz="4" w:space="0" w:color="auto"/>
              <w:bottom w:val="single" w:sz="4" w:space="0" w:color="auto"/>
              <w:right w:val="single" w:sz="4" w:space="0" w:color="auto"/>
            </w:tcBorders>
            <w:vAlign w:val="center"/>
          </w:tcPr>
          <w:p w14:paraId="4FA4C03B" w14:textId="77777777" w:rsidR="00EC6576" w:rsidRDefault="00000000">
            <w:pPr>
              <w:snapToGrid w:val="0"/>
              <w:spacing w:before="0" w:after="0"/>
              <w:jc w:val="left"/>
              <w:rPr>
                <w:rFonts w:ascii="Times New Roman" w:eastAsia="仿宋" w:hAnsi="Times New Roman"/>
              </w:rPr>
            </w:pPr>
            <w:r>
              <w:rPr>
                <w:rFonts w:ascii="Times New Roman" w:eastAsia="仿宋" w:hAnsi="Times New Roman" w:hint="eastAsia"/>
                <w:lang w:eastAsia="zh-CN"/>
              </w:rPr>
              <w:t>防护用品</w:t>
            </w:r>
          </w:p>
        </w:tc>
        <w:tc>
          <w:tcPr>
            <w:tcW w:w="998" w:type="dxa"/>
            <w:tcBorders>
              <w:top w:val="single" w:sz="4" w:space="0" w:color="auto"/>
              <w:left w:val="single" w:sz="4" w:space="0" w:color="auto"/>
              <w:bottom w:val="single" w:sz="4" w:space="0" w:color="auto"/>
              <w:right w:val="single" w:sz="4" w:space="0" w:color="auto"/>
            </w:tcBorders>
            <w:vAlign w:val="center"/>
          </w:tcPr>
          <w:p w14:paraId="7E6F7324" w14:textId="77777777" w:rsidR="00EC6576" w:rsidRDefault="00000000">
            <w:pPr>
              <w:snapToGrid w:val="0"/>
              <w:spacing w:before="0" w:after="0"/>
              <w:jc w:val="left"/>
              <w:rPr>
                <w:rFonts w:ascii="Times New Roman" w:eastAsia="仿宋" w:hAnsi="Times New Roman"/>
              </w:rPr>
            </w:pPr>
            <w:r>
              <w:rPr>
                <w:rFonts w:ascii="Times New Roman" w:eastAsia="仿宋" w:hAnsi="Times New Roman" w:hint="eastAsia"/>
                <w:lang w:eastAsia="zh-CN"/>
              </w:rPr>
              <w:t>常规</w:t>
            </w:r>
          </w:p>
        </w:tc>
        <w:tc>
          <w:tcPr>
            <w:tcW w:w="648" w:type="dxa"/>
            <w:tcBorders>
              <w:top w:val="single" w:sz="4" w:space="0" w:color="auto"/>
              <w:left w:val="single" w:sz="4" w:space="0" w:color="auto"/>
              <w:bottom w:val="single" w:sz="4" w:space="0" w:color="auto"/>
              <w:right w:val="single" w:sz="4" w:space="0" w:color="auto"/>
            </w:tcBorders>
            <w:vAlign w:val="center"/>
          </w:tcPr>
          <w:p w14:paraId="14A138DF" w14:textId="77777777" w:rsidR="00EC6576" w:rsidRDefault="00000000">
            <w:pPr>
              <w:snapToGrid w:val="0"/>
              <w:spacing w:before="0" w:after="0"/>
              <w:jc w:val="left"/>
              <w:rPr>
                <w:rFonts w:ascii="Times New Roman" w:eastAsia="仿宋" w:hAnsi="Times New Roman"/>
              </w:rPr>
            </w:pPr>
            <w:r>
              <w:rPr>
                <w:rFonts w:ascii="Times New Roman" w:eastAsia="仿宋" w:hAnsi="Times New Roman" w:hint="eastAsia"/>
                <w:lang w:eastAsia="zh-CN"/>
              </w:rPr>
              <w:t>套</w:t>
            </w:r>
          </w:p>
        </w:tc>
        <w:tc>
          <w:tcPr>
            <w:tcW w:w="1189" w:type="dxa"/>
            <w:tcBorders>
              <w:top w:val="single" w:sz="4" w:space="0" w:color="auto"/>
              <w:left w:val="single" w:sz="4" w:space="0" w:color="auto"/>
              <w:bottom w:val="single" w:sz="4" w:space="0" w:color="auto"/>
              <w:right w:val="single" w:sz="4" w:space="0" w:color="auto"/>
            </w:tcBorders>
            <w:vAlign w:val="center"/>
          </w:tcPr>
          <w:p w14:paraId="080F822E" w14:textId="77777777" w:rsidR="00EC6576" w:rsidRDefault="00000000">
            <w:pPr>
              <w:snapToGrid w:val="0"/>
              <w:spacing w:before="0" w:after="0"/>
              <w:jc w:val="left"/>
              <w:rPr>
                <w:rFonts w:ascii="Times New Roman" w:eastAsia="仿宋" w:hAnsi="Times New Roman"/>
              </w:rPr>
            </w:pPr>
            <w:r>
              <w:rPr>
                <w:rFonts w:ascii="Times New Roman" w:eastAsia="仿宋" w:hAnsi="Times New Roman" w:hint="eastAsia"/>
                <w:lang w:eastAsia="zh-CN"/>
              </w:rPr>
              <w:t>1</w:t>
            </w:r>
            <w:r>
              <w:rPr>
                <w:rFonts w:ascii="Times New Roman" w:eastAsia="仿宋" w:hAnsi="Times New Roman" w:hint="eastAsia"/>
                <w:lang w:eastAsia="zh-CN"/>
              </w:rPr>
              <w:t>套</w:t>
            </w:r>
            <w:r>
              <w:rPr>
                <w:rFonts w:ascii="Times New Roman" w:eastAsia="仿宋" w:hAnsi="Times New Roman" w:hint="eastAsia"/>
                <w:lang w:eastAsia="zh-CN"/>
              </w:rPr>
              <w:t>/</w:t>
            </w:r>
            <w:r>
              <w:rPr>
                <w:rFonts w:ascii="Times New Roman" w:eastAsia="仿宋" w:hAnsi="Times New Roman" w:hint="eastAsia"/>
                <w:lang w:eastAsia="zh-CN"/>
              </w:rPr>
              <w:t>选手</w:t>
            </w:r>
          </w:p>
        </w:tc>
        <w:tc>
          <w:tcPr>
            <w:tcW w:w="2580" w:type="dxa"/>
            <w:tcBorders>
              <w:top w:val="single" w:sz="4" w:space="0" w:color="auto"/>
              <w:left w:val="single" w:sz="4" w:space="0" w:color="auto"/>
              <w:bottom w:val="single" w:sz="4" w:space="0" w:color="auto"/>
              <w:right w:val="nil"/>
            </w:tcBorders>
            <w:vAlign w:val="center"/>
          </w:tcPr>
          <w:p w14:paraId="5601D6E8" w14:textId="77777777" w:rsidR="00EC6576" w:rsidRDefault="00000000">
            <w:pPr>
              <w:snapToGrid w:val="0"/>
              <w:spacing w:before="0" w:after="0"/>
              <w:jc w:val="left"/>
              <w:rPr>
                <w:rFonts w:ascii="Times New Roman" w:eastAsia="仿宋" w:hAnsi="Times New Roman"/>
                <w:lang w:eastAsia="zh-CN"/>
              </w:rPr>
            </w:pPr>
            <w:r>
              <w:rPr>
                <w:rFonts w:ascii="Times New Roman" w:eastAsia="仿宋" w:hAnsi="Times New Roman" w:hint="eastAsia"/>
                <w:lang w:eastAsia="zh-CN"/>
              </w:rPr>
              <w:t>帽子</w:t>
            </w:r>
            <w:r>
              <w:rPr>
                <w:rFonts w:ascii="Times New Roman" w:eastAsia="仿宋" w:hAnsi="Times New Roman" w:hint="eastAsia"/>
                <w:lang w:eastAsia="zh-CN"/>
              </w:rPr>
              <w:t>/</w:t>
            </w:r>
            <w:r>
              <w:rPr>
                <w:rFonts w:ascii="Times New Roman" w:eastAsia="仿宋" w:hAnsi="Times New Roman" w:hint="eastAsia"/>
                <w:lang w:eastAsia="zh-CN"/>
              </w:rPr>
              <w:t>面屏</w:t>
            </w:r>
            <w:r>
              <w:rPr>
                <w:rFonts w:ascii="Times New Roman" w:eastAsia="仿宋" w:hAnsi="Times New Roman" w:hint="eastAsia"/>
                <w:lang w:eastAsia="zh-CN"/>
              </w:rPr>
              <w:t>/</w:t>
            </w:r>
            <w:r>
              <w:rPr>
                <w:rFonts w:ascii="Times New Roman" w:eastAsia="仿宋" w:hAnsi="Times New Roman" w:hint="eastAsia"/>
                <w:lang w:eastAsia="zh-CN"/>
              </w:rPr>
              <w:t>口罩</w:t>
            </w:r>
            <w:r>
              <w:rPr>
                <w:rFonts w:ascii="Times New Roman" w:eastAsia="仿宋" w:hAnsi="Times New Roman" w:hint="eastAsia"/>
                <w:lang w:eastAsia="zh-CN"/>
              </w:rPr>
              <w:t>/</w:t>
            </w:r>
            <w:r>
              <w:rPr>
                <w:rFonts w:ascii="Times New Roman" w:eastAsia="仿宋" w:hAnsi="Times New Roman" w:hint="eastAsia"/>
                <w:lang w:eastAsia="zh-CN"/>
              </w:rPr>
              <w:t>防护服（隔离服）</w:t>
            </w:r>
          </w:p>
        </w:tc>
      </w:tr>
      <w:tr w:rsidR="00EC6576" w14:paraId="701501DF" w14:textId="77777777">
        <w:trPr>
          <w:cantSplit/>
          <w:trHeight w:val="90"/>
          <w:jc w:val="center"/>
        </w:trPr>
        <w:tc>
          <w:tcPr>
            <w:tcW w:w="600" w:type="dxa"/>
            <w:tcBorders>
              <w:top w:val="single" w:sz="4" w:space="0" w:color="auto"/>
              <w:left w:val="nil"/>
              <w:bottom w:val="single" w:sz="4" w:space="0" w:color="auto"/>
              <w:right w:val="single" w:sz="4" w:space="0" w:color="auto"/>
            </w:tcBorders>
            <w:vAlign w:val="center"/>
          </w:tcPr>
          <w:p w14:paraId="1A9413AD" w14:textId="77777777" w:rsidR="00EC6576" w:rsidRDefault="00000000">
            <w:pPr>
              <w:snapToGrid w:val="0"/>
              <w:spacing w:before="0" w:after="0"/>
              <w:jc w:val="center"/>
              <w:rPr>
                <w:rFonts w:ascii="Times New Roman" w:eastAsia="仿宋" w:hAnsi="Times New Roman"/>
              </w:rPr>
            </w:pPr>
            <w:r>
              <w:rPr>
                <w:rFonts w:ascii="Times New Roman" w:eastAsia="仿宋" w:hAnsi="Times New Roman" w:hint="eastAsia"/>
              </w:rPr>
              <w:t>7</w:t>
            </w:r>
          </w:p>
        </w:tc>
        <w:tc>
          <w:tcPr>
            <w:tcW w:w="2235" w:type="dxa"/>
            <w:tcBorders>
              <w:top w:val="single" w:sz="4" w:space="0" w:color="auto"/>
              <w:left w:val="single" w:sz="4" w:space="0" w:color="auto"/>
              <w:bottom w:val="single" w:sz="4" w:space="0" w:color="auto"/>
              <w:right w:val="single" w:sz="4" w:space="0" w:color="auto"/>
            </w:tcBorders>
            <w:vAlign w:val="center"/>
          </w:tcPr>
          <w:p w14:paraId="3DC39350" w14:textId="77777777" w:rsidR="00EC6576" w:rsidRDefault="00000000">
            <w:pPr>
              <w:snapToGrid w:val="0"/>
              <w:spacing w:before="0" w:after="0"/>
              <w:jc w:val="left"/>
              <w:rPr>
                <w:rFonts w:ascii="Times New Roman" w:eastAsia="仿宋" w:hAnsi="Times New Roman"/>
              </w:rPr>
            </w:pPr>
            <w:r>
              <w:rPr>
                <w:rFonts w:ascii="Times New Roman" w:eastAsia="仿宋" w:hAnsi="Times New Roman" w:hint="eastAsia"/>
                <w:lang w:eastAsia="zh-CN"/>
              </w:rPr>
              <w:t>75%</w:t>
            </w:r>
            <w:r>
              <w:rPr>
                <w:rFonts w:ascii="Times New Roman" w:eastAsia="仿宋" w:hAnsi="Times New Roman" w:hint="eastAsia"/>
                <w:lang w:eastAsia="zh-CN"/>
              </w:rPr>
              <w:t>酒精</w:t>
            </w:r>
          </w:p>
        </w:tc>
        <w:tc>
          <w:tcPr>
            <w:tcW w:w="998" w:type="dxa"/>
            <w:tcBorders>
              <w:top w:val="single" w:sz="4" w:space="0" w:color="auto"/>
              <w:left w:val="single" w:sz="4" w:space="0" w:color="auto"/>
              <w:bottom w:val="single" w:sz="4" w:space="0" w:color="auto"/>
              <w:right w:val="single" w:sz="4" w:space="0" w:color="auto"/>
            </w:tcBorders>
            <w:vAlign w:val="center"/>
          </w:tcPr>
          <w:p w14:paraId="12F73823" w14:textId="77777777" w:rsidR="00EC6576" w:rsidRDefault="00000000">
            <w:pPr>
              <w:snapToGrid w:val="0"/>
              <w:spacing w:before="0" w:after="0"/>
              <w:jc w:val="left"/>
              <w:rPr>
                <w:rFonts w:ascii="Times New Roman" w:eastAsia="仿宋" w:hAnsi="Times New Roman"/>
              </w:rPr>
            </w:pPr>
            <w:r>
              <w:rPr>
                <w:rFonts w:ascii="Times New Roman" w:eastAsia="仿宋" w:hAnsi="Times New Roman" w:hint="eastAsia"/>
                <w:lang w:eastAsia="zh-CN"/>
              </w:rPr>
              <w:t>100ml</w:t>
            </w:r>
          </w:p>
        </w:tc>
        <w:tc>
          <w:tcPr>
            <w:tcW w:w="648" w:type="dxa"/>
            <w:tcBorders>
              <w:top w:val="single" w:sz="4" w:space="0" w:color="auto"/>
              <w:left w:val="single" w:sz="4" w:space="0" w:color="auto"/>
              <w:bottom w:val="single" w:sz="4" w:space="0" w:color="auto"/>
              <w:right w:val="single" w:sz="4" w:space="0" w:color="auto"/>
            </w:tcBorders>
            <w:vAlign w:val="center"/>
          </w:tcPr>
          <w:p w14:paraId="3131428D" w14:textId="77777777" w:rsidR="00EC6576" w:rsidRDefault="00000000">
            <w:pPr>
              <w:snapToGrid w:val="0"/>
              <w:spacing w:before="0" w:after="0"/>
              <w:jc w:val="left"/>
              <w:rPr>
                <w:rFonts w:ascii="Times New Roman" w:eastAsia="仿宋" w:hAnsi="Times New Roman"/>
              </w:rPr>
            </w:pPr>
            <w:r>
              <w:rPr>
                <w:rFonts w:ascii="Times New Roman" w:eastAsia="仿宋" w:hAnsi="Times New Roman" w:hint="eastAsia"/>
                <w:lang w:eastAsia="zh-CN"/>
              </w:rPr>
              <w:t>瓶</w:t>
            </w:r>
          </w:p>
        </w:tc>
        <w:tc>
          <w:tcPr>
            <w:tcW w:w="1189" w:type="dxa"/>
            <w:tcBorders>
              <w:top w:val="single" w:sz="4" w:space="0" w:color="auto"/>
              <w:left w:val="single" w:sz="4" w:space="0" w:color="auto"/>
              <w:bottom w:val="single" w:sz="4" w:space="0" w:color="auto"/>
              <w:right w:val="single" w:sz="4" w:space="0" w:color="auto"/>
            </w:tcBorders>
            <w:vAlign w:val="center"/>
          </w:tcPr>
          <w:p w14:paraId="49D2D8AA" w14:textId="77777777" w:rsidR="00EC6576" w:rsidRDefault="00000000">
            <w:pPr>
              <w:snapToGrid w:val="0"/>
              <w:spacing w:before="0" w:after="0"/>
              <w:jc w:val="left"/>
              <w:rPr>
                <w:rFonts w:ascii="Times New Roman" w:eastAsia="仿宋" w:hAnsi="Times New Roman"/>
              </w:rPr>
            </w:pPr>
            <w:r>
              <w:rPr>
                <w:rFonts w:ascii="Times New Roman" w:eastAsia="仿宋" w:hAnsi="Times New Roman" w:hint="eastAsia"/>
                <w:lang w:eastAsia="zh-CN"/>
              </w:rPr>
              <w:t>1</w:t>
            </w:r>
            <w:r>
              <w:rPr>
                <w:rFonts w:ascii="Times New Roman" w:eastAsia="仿宋" w:hAnsi="Times New Roman" w:hint="eastAsia"/>
                <w:lang w:eastAsia="zh-CN"/>
              </w:rPr>
              <w:t>瓶</w:t>
            </w:r>
            <w:r>
              <w:rPr>
                <w:rFonts w:ascii="Times New Roman" w:eastAsia="仿宋" w:hAnsi="Times New Roman" w:hint="eastAsia"/>
                <w:lang w:eastAsia="zh-CN"/>
              </w:rPr>
              <w:t>/</w:t>
            </w:r>
            <w:r>
              <w:rPr>
                <w:rFonts w:ascii="Times New Roman" w:eastAsia="仿宋" w:hAnsi="Times New Roman" w:hint="eastAsia"/>
                <w:lang w:eastAsia="zh-CN"/>
              </w:rPr>
              <w:t>选手</w:t>
            </w:r>
          </w:p>
        </w:tc>
        <w:tc>
          <w:tcPr>
            <w:tcW w:w="2580" w:type="dxa"/>
            <w:tcBorders>
              <w:top w:val="single" w:sz="4" w:space="0" w:color="auto"/>
              <w:left w:val="single" w:sz="4" w:space="0" w:color="auto"/>
              <w:bottom w:val="single" w:sz="4" w:space="0" w:color="auto"/>
              <w:right w:val="nil"/>
            </w:tcBorders>
            <w:vAlign w:val="center"/>
          </w:tcPr>
          <w:p w14:paraId="38CEC980" w14:textId="77777777" w:rsidR="00EC6576" w:rsidRDefault="00000000">
            <w:pPr>
              <w:snapToGrid w:val="0"/>
              <w:spacing w:before="0" w:after="0"/>
              <w:jc w:val="left"/>
              <w:rPr>
                <w:rFonts w:ascii="Times New Roman" w:eastAsia="仿宋" w:hAnsi="Times New Roman"/>
              </w:rPr>
            </w:pPr>
            <w:r>
              <w:rPr>
                <w:rFonts w:ascii="Times New Roman" w:eastAsia="仿宋" w:hAnsi="Times New Roman" w:hint="eastAsia"/>
                <w:lang w:eastAsia="zh-CN"/>
              </w:rPr>
              <w:t>75%</w:t>
            </w:r>
            <w:r>
              <w:rPr>
                <w:rFonts w:ascii="Times New Roman" w:eastAsia="仿宋" w:hAnsi="Times New Roman" w:hint="eastAsia"/>
                <w:lang w:eastAsia="zh-CN"/>
              </w:rPr>
              <w:t>酒精</w:t>
            </w:r>
          </w:p>
        </w:tc>
      </w:tr>
      <w:tr w:rsidR="00EC6576" w14:paraId="17F0DFBC" w14:textId="77777777">
        <w:trPr>
          <w:cantSplit/>
          <w:trHeight w:val="152"/>
          <w:jc w:val="center"/>
        </w:trPr>
        <w:tc>
          <w:tcPr>
            <w:tcW w:w="600" w:type="dxa"/>
            <w:tcBorders>
              <w:top w:val="single" w:sz="4" w:space="0" w:color="auto"/>
              <w:left w:val="nil"/>
              <w:bottom w:val="single" w:sz="4" w:space="0" w:color="auto"/>
              <w:right w:val="single" w:sz="4" w:space="0" w:color="auto"/>
            </w:tcBorders>
            <w:vAlign w:val="center"/>
          </w:tcPr>
          <w:p w14:paraId="70F5C810" w14:textId="77777777" w:rsidR="00EC6576" w:rsidRDefault="00000000">
            <w:pPr>
              <w:snapToGrid w:val="0"/>
              <w:spacing w:before="0" w:after="0"/>
              <w:jc w:val="center"/>
              <w:rPr>
                <w:rFonts w:ascii="Times New Roman" w:eastAsia="仿宋" w:hAnsi="Times New Roman"/>
              </w:rPr>
            </w:pPr>
            <w:r>
              <w:rPr>
                <w:rFonts w:ascii="Times New Roman" w:eastAsia="仿宋" w:hAnsi="Times New Roman" w:hint="eastAsia"/>
              </w:rPr>
              <w:t>8</w:t>
            </w:r>
          </w:p>
        </w:tc>
        <w:tc>
          <w:tcPr>
            <w:tcW w:w="2235" w:type="dxa"/>
            <w:tcBorders>
              <w:top w:val="single" w:sz="4" w:space="0" w:color="auto"/>
              <w:left w:val="single" w:sz="4" w:space="0" w:color="auto"/>
              <w:bottom w:val="single" w:sz="4" w:space="0" w:color="auto"/>
              <w:right w:val="single" w:sz="4" w:space="0" w:color="auto"/>
            </w:tcBorders>
            <w:vAlign w:val="center"/>
          </w:tcPr>
          <w:p w14:paraId="2008F7FD" w14:textId="77777777" w:rsidR="00EC6576" w:rsidRDefault="00000000">
            <w:pPr>
              <w:snapToGrid w:val="0"/>
              <w:spacing w:before="0" w:after="0"/>
              <w:jc w:val="left"/>
              <w:rPr>
                <w:rFonts w:ascii="Times New Roman" w:eastAsia="仿宋" w:hAnsi="Times New Roman"/>
              </w:rPr>
            </w:pPr>
            <w:r>
              <w:rPr>
                <w:rFonts w:ascii="Times New Roman" w:eastAsia="仿宋" w:hAnsi="Times New Roman" w:hint="eastAsia"/>
                <w:lang w:eastAsia="zh-CN"/>
              </w:rPr>
              <w:t>脱脂棉球</w:t>
            </w:r>
          </w:p>
        </w:tc>
        <w:tc>
          <w:tcPr>
            <w:tcW w:w="998" w:type="dxa"/>
            <w:tcBorders>
              <w:top w:val="single" w:sz="4" w:space="0" w:color="auto"/>
              <w:left w:val="nil"/>
              <w:bottom w:val="single" w:sz="4" w:space="0" w:color="auto"/>
              <w:right w:val="single" w:sz="4" w:space="0" w:color="auto"/>
            </w:tcBorders>
            <w:vAlign w:val="center"/>
          </w:tcPr>
          <w:p w14:paraId="131E673A" w14:textId="77777777" w:rsidR="00EC6576" w:rsidRDefault="00000000">
            <w:pPr>
              <w:snapToGrid w:val="0"/>
              <w:spacing w:before="0" w:after="0"/>
              <w:jc w:val="left"/>
              <w:rPr>
                <w:rFonts w:ascii="Times New Roman" w:eastAsia="仿宋" w:hAnsi="Times New Roman"/>
              </w:rPr>
            </w:pPr>
            <w:r>
              <w:rPr>
                <w:rFonts w:ascii="Times New Roman" w:eastAsia="仿宋" w:hAnsi="Times New Roman" w:hint="eastAsia"/>
                <w:lang w:eastAsia="zh-CN"/>
              </w:rPr>
              <w:t>普通</w:t>
            </w:r>
          </w:p>
        </w:tc>
        <w:tc>
          <w:tcPr>
            <w:tcW w:w="648" w:type="dxa"/>
            <w:tcBorders>
              <w:top w:val="single" w:sz="4" w:space="0" w:color="auto"/>
              <w:left w:val="single" w:sz="4" w:space="0" w:color="auto"/>
              <w:bottom w:val="single" w:sz="4" w:space="0" w:color="auto"/>
              <w:right w:val="single" w:sz="4" w:space="0" w:color="auto"/>
            </w:tcBorders>
            <w:vAlign w:val="center"/>
          </w:tcPr>
          <w:p w14:paraId="106AC609" w14:textId="77777777" w:rsidR="00EC6576" w:rsidRDefault="00000000">
            <w:pPr>
              <w:snapToGrid w:val="0"/>
              <w:spacing w:before="0" w:after="0"/>
              <w:jc w:val="left"/>
              <w:rPr>
                <w:rFonts w:ascii="Times New Roman" w:eastAsia="仿宋" w:hAnsi="Times New Roman"/>
              </w:rPr>
            </w:pPr>
            <w:r>
              <w:rPr>
                <w:rFonts w:ascii="Times New Roman" w:eastAsia="仿宋" w:hAnsi="Times New Roman" w:hint="eastAsia"/>
                <w:lang w:eastAsia="zh-CN"/>
              </w:rPr>
              <w:t>包</w:t>
            </w:r>
          </w:p>
        </w:tc>
        <w:tc>
          <w:tcPr>
            <w:tcW w:w="1189" w:type="dxa"/>
            <w:tcBorders>
              <w:top w:val="single" w:sz="4" w:space="0" w:color="auto"/>
              <w:left w:val="single" w:sz="4" w:space="0" w:color="auto"/>
              <w:bottom w:val="single" w:sz="4" w:space="0" w:color="auto"/>
              <w:right w:val="single" w:sz="4" w:space="0" w:color="auto"/>
            </w:tcBorders>
            <w:vAlign w:val="center"/>
          </w:tcPr>
          <w:p w14:paraId="6B3BEFF4" w14:textId="77777777" w:rsidR="00EC6576" w:rsidRDefault="00000000">
            <w:pPr>
              <w:snapToGrid w:val="0"/>
              <w:spacing w:before="0" w:after="0"/>
              <w:jc w:val="left"/>
              <w:rPr>
                <w:rFonts w:ascii="Times New Roman" w:eastAsia="仿宋" w:hAnsi="Times New Roman"/>
              </w:rPr>
            </w:pPr>
            <w:r>
              <w:rPr>
                <w:rFonts w:ascii="Times New Roman" w:eastAsia="仿宋" w:hAnsi="Times New Roman" w:hint="eastAsia"/>
                <w:lang w:eastAsia="zh-CN"/>
              </w:rPr>
              <w:t>1</w:t>
            </w:r>
          </w:p>
        </w:tc>
        <w:tc>
          <w:tcPr>
            <w:tcW w:w="2580" w:type="dxa"/>
            <w:tcBorders>
              <w:top w:val="single" w:sz="4" w:space="0" w:color="auto"/>
              <w:left w:val="single" w:sz="4" w:space="0" w:color="auto"/>
              <w:bottom w:val="single" w:sz="4" w:space="0" w:color="auto"/>
              <w:right w:val="nil"/>
            </w:tcBorders>
            <w:vAlign w:val="center"/>
          </w:tcPr>
          <w:p w14:paraId="757155AE" w14:textId="77777777" w:rsidR="00EC6576" w:rsidRDefault="00EC6576">
            <w:pPr>
              <w:snapToGrid w:val="0"/>
              <w:spacing w:before="0" w:after="0"/>
              <w:jc w:val="left"/>
              <w:rPr>
                <w:rFonts w:ascii="Times New Roman" w:eastAsia="仿宋" w:hAnsi="Times New Roman"/>
              </w:rPr>
            </w:pPr>
          </w:p>
        </w:tc>
      </w:tr>
      <w:tr w:rsidR="00EC6576" w14:paraId="694F41A0" w14:textId="77777777">
        <w:trPr>
          <w:cantSplit/>
          <w:trHeight w:val="122"/>
          <w:jc w:val="center"/>
        </w:trPr>
        <w:tc>
          <w:tcPr>
            <w:tcW w:w="600" w:type="dxa"/>
            <w:tcBorders>
              <w:top w:val="single" w:sz="4" w:space="0" w:color="auto"/>
              <w:left w:val="nil"/>
              <w:bottom w:val="single" w:sz="4" w:space="0" w:color="auto"/>
              <w:right w:val="single" w:sz="4" w:space="0" w:color="auto"/>
            </w:tcBorders>
            <w:vAlign w:val="center"/>
          </w:tcPr>
          <w:p w14:paraId="0EC3FBF4" w14:textId="77777777" w:rsidR="00EC6576" w:rsidRDefault="00000000">
            <w:pPr>
              <w:snapToGrid w:val="0"/>
              <w:spacing w:before="0" w:after="0"/>
              <w:jc w:val="center"/>
              <w:rPr>
                <w:rFonts w:ascii="Times New Roman" w:eastAsia="仿宋" w:hAnsi="Times New Roman"/>
              </w:rPr>
            </w:pPr>
            <w:r>
              <w:rPr>
                <w:rFonts w:ascii="Times New Roman" w:eastAsia="仿宋" w:hAnsi="Times New Roman" w:hint="eastAsia"/>
              </w:rPr>
              <w:t>9</w:t>
            </w:r>
          </w:p>
        </w:tc>
        <w:tc>
          <w:tcPr>
            <w:tcW w:w="2235" w:type="dxa"/>
            <w:tcBorders>
              <w:top w:val="single" w:sz="4" w:space="0" w:color="auto"/>
              <w:left w:val="single" w:sz="4" w:space="0" w:color="auto"/>
              <w:bottom w:val="single" w:sz="4" w:space="0" w:color="auto"/>
              <w:right w:val="single" w:sz="4" w:space="0" w:color="auto"/>
            </w:tcBorders>
            <w:vAlign w:val="center"/>
          </w:tcPr>
          <w:p w14:paraId="0FA56C27" w14:textId="77777777" w:rsidR="00EC6576" w:rsidRDefault="00000000">
            <w:pPr>
              <w:snapToGrid w:val="0"/>
              <w:spacing w:before="0" w:after="0"/>
              <w:jc w:val="left"/>
              <w:rPr>
                <w:rFonts w:ascii="Times New Roman" w:eastAsia="仿宋" w:hAnsi="Times New Roman"/>
              </w:rPr>
            </w:pPr>
            <w:r>
              <w:rPr>
                <w:rFonts w:ascii="Times New Roman" w:eastAsia="仿宋" w:hAnsi="Times New Roman" w:hint="eastAsia"/>
                <w:lang w:eastAsia="zh-CN"/>
              </w:rPr>
              <w:t>502</w:t>
            </w:r>
            <w:r>
              <w:rPr>
                <w:rFonts w:ascii="Times New Roman" w:eastAsia="仿宋" w:hAnsi="Times New Roman" w:hint="eastAsia"/>
                <w:lang w:eastAsia="zh-CN"/>
              </w:rPr>
              <w:t>胶</w:t>
            </w:r>
          </w:p>
        </w:tc>
        <w:tc>
          <w:tcPr>
            <w:tcW w:w="998" w:type="dxa"/>
            <w:tcBorders>
              <w:top w:val="single" w:sz="4" w:space="0" w:color="auto"/>
              <w:left w:val="nil"/>
              <w:bottom w:val="single" w:sz="4" w:space="0" w:color="auto"/>
              <w:right w:val="single" w:sz="4" w:space="0" w:color="auto"/>
            </w:tcBorders>
            <w:vAlign w:val="center"/>
          </w:tcPr>
          <w:p w14:paraId="5832C399" w14:textId="77777777" w:rsidR="00EC6576" w:rsidRDefault="00000000">
            <w:pPr>
              <w:snapToGrid w:val="0"/>
              <w:spacing w:before="0" w:after="0"/>
              <w:jc w:val="left"/>
              <w:rPr>
                <w:rFonts w:ascii="Times New Roman" w:eastAsia="仿宋" w:hAnsi="Times New Roman"/>
              </w:rPr>
            </w:pPr>
            <w:r>
              <w:rPr>
                <w:rFonts w:ascii="Times New Roman" w:eastAsia="仿宋" w:hAnsi="Times New Roman" w:hint="eastAsia"/>
                <w:lang w:eastAsia="zh-CN"/>
              </w:rPr>
              <w:t>小型</w:t>
            </w:r>
          </w:p>
        </w:tc>
        <w:tc>
          <w:tcPr>
            <w:tcW w:w="648" w:type="dxa"/>
            <w:tcBorders>
              <w:top w:val="single" w:sz="4" w:space="0" w:color="auto"/>
              <w:left w:val="single" w:sz="4" w:space="0" w:color="auto"/>
              <w:bottom w:val="single" w:sz="4" w:space="0" w:color="auto"/>
              <w:right w:val="single" w:sz="4" w:space="0" w:color="auto"/>
            </w:tcBorders>
            <w:vAlign w:val="center"/>
          </w:tcPr>
          <w:p w14:paraId="2E869D99" w14:textId="77777777" w:rsidR="00EC6576" w:rsidRDefault="00000000">
            <w:pPr>
              <w:snapToGrid w:val="0"/>
              <w:spacing w:before="0" w:after="0"/>
              <w:jc w:val="left"/>
              <w:rPr>
                <w:rFonts w:ascii="Times New Roman" w:eastAsia="仿宋" w:hAnsi="Times New Roman"/>
              </w:rPr>
            </w:pPr>
            <w:r>
              <w:rPr>
                <w:rFonts w:ascii="Times New Roman" w:eastAsia="仿宋" w:hAnsi="Times New Roman" w:hint="eastAsia"/>
                <w:lang w:eastAsia="zh-CN"/>
              </w:rPr>
              <w:t>支</w:t>
            </w:r>
          </w:p>
        </w:tc>
        <w:tc>
          <w:tcPr>
            <w:tcW w:w="1189" w:type="dxa"/>
            <w:tcBorders>
              <w:top w:val="single" w:sz="4" w:space="0" w:color="auto"/>
              <w:left w:val="single" w:sz="4" w:space="0" w:color="auto"/>
              <w:bottom w:val="single" w:sz="4" w:space="0" w:color="auto"/>
              <w:right w:val="single" w:sz="4" w:space="0" w:color="auto"/>
            </w:tcBorders>
            <w:vAlign w:val="center"/>
          </w:tcPr>
          <w:p w14:paraId="7D58C853" w14:textId="77777777" w:rsidR="00EC6576" w:rsidRDefault="00000000">
            <w:pPr>
              <w:snapToGrid w:val="0"/>
              <w:spacing w:before="0" w:after="0"/>
              <w:jc w:val="left"/>
              <w:rPr>
                <w:rFonts w:ascii="Times New Roman" w:eastAsia="仿宋" w:hAnsi="Times New Roman"/>
              </w:rPr>
            </w:pPr>
            <w:r>
              <w:rPr>
                <w:rFonts w:ascii="Times New Roman" w:eastAsia="仿宋" w:hAnsi="Times New Roman" w:hint="eastAsia"/>
                <w:lang w:eastAsia="zh-CN"/>
              </w:rPr>
              <w:t>1</w:t>
            </w:r>
          </w:p>
        </w:tc>
        <w:tc>
          <w:tcPr>
            <w:tcW w:w="2580" w:type="dxa"/>
            <w:tcBorders>
              <w:top w:val="single" w:sz="4" w:space="0" w:color="auto"/>
              <w:left w:val="single" w:sz="4" w:space="0" w:color="auto"/>
              <w:bottom w:val="single" w:sz="4" w:space="0" w:color="auto"/>
              <w:right w:val="nil"/>
            </w:tcBorders>
            <w:vAlign w:val="center"/>
          </w:tcPr>
          <w:p w14:paraId="520A1EDF" w14:textId="77777777" w:rsidR="00EC6576" w:rsidRDefault="00EC6576">
            <w:pPr>
              <w:snapToGrid w:val="0"/>
              <w:spacing w:before="0" w:after="0"/>
              <w:jc w:val="left"/>
              <w:rPr>
                <w:rFonts w:ascii="Times New Roman" w:eastAsia="仿宋" w:hAnsi="Times New Roman"/>
              </w:rPr>
            </w:pPr>
          </w:p>
        </w:tc>
      </w:tr>
      <w:tr w:rsidR="00EC6576" w14:paraId="65454FFC" w14:textId="77777777">
        <w:trPr>
          <w:cantSplit/>
          <w:trHeight w:val="212"/>
          <w:jc w:val="center"/>
        </w:trPr>
        <w:tc>
          <w:tcPr>
            <w:tcW w:w="600" w:type="dxa"/>
            <w:tcBorders>
              <w:top w:val="single" w:sz="4" w:space="0" w:color="auto"/>
              <w:left w:val="nil"/>
              <w:bottom w:val="single" w:sz="4" w:space="0" w:color="auto"/>
              <w:right w:val="single" w:sz="4" w:space="0" w:color="auto"/>
            </w:tcBorders>
            <w:vAlign w:val="center"/>
          </w:tcPr>
          <w:p w14:paraId="2095978E" w14:textId="77777777" w:rsidR="00EC6576" w:rsidRDefault="00000000">
            <w:pPr>
              <w:snapToGrid w:val="0"/>
              <w:spacing w:before="0" w:after="0"/>
              <w:jc w:val="center"/>
              <w:rPr>
                <w:rFonts w:ascii="Times New Roman" w:eastAsia="仿宋" w:hAnsi="Times New Roman"/>
              </w:rPr>
            </w:pPr>
            <w:r>
              <w:rPr>
                <w:rFonts w:ascii="Times New Roman" w:eastAsia="仿宋" w:hAnsi="Times New Roman" w:hint="eastAsia"/>
              </w:rPr>
              <w:t>10</w:t>
            </w:r>
          </w:p>
        </w:tc>
        <w:tc>
          <w:tcPr>
            <w:tcW w:w="2235" w:type="dxa"/>
            <w:tcBorders>
              <w:top w:val="single" w:sz="4" w:space="0" w:color="auto"/>
              <w:left w:val="single" w:sz="4" w:space="0" w:color="auto"/>
              <w:bottom w:val="single" w:sz="4" w:space="0" w:color="auto"/>
              <w:right w:val="single" w:sz="4" w:space="0" w:color="auto"/>
            </w:tcBorders>
            <w:vAlign w:val="center"/>
          </w:tcPr>
          <w:p w14:paraId="25E3E2CD" w14:textId="77777777" w:rsidR="00EC6576" w:rsidRDefault="00000000">
            <w:pPr>
              <w:snapToGrid w:val="0"/>
              <w:spacing w:before="0" w:after="0"/>
              <w:jc w:val="left"/>
              <w:rPr>
                <w:rFonts w:ascii="Times New Roman" w:eastAsia="仿宋" w:hAnsi="Times New Roman"/>
              </w:rPr>
            </w:pPr>
            <w:r>
              <w:rPr>
                <w:rFonts w:ascii="Times New Roman" w:eastAsia="仿宋" w:hAnsi="Times New Roman" w:hint="eastAsia"/>
                <w:lang w:eastAsia="zh-CN"/>
              </w:rPr>
              <w:t>工作记录本</w:t>
            </w:r>
          </w:p>
        </w:tc>
        <w:tc>
          <w:tcPr>
            <w:tcW w:w="998" w:type="dxa"/>
            <w:tcBorders>
              <w:top w:val="single" w:sz="4" w:space="0" w:color="auto"/>
              <w:left w:val="single" w:sz="4" w:space="0" w:color="auto"/>
              <w:bottom w:val="single" w:sz="4" w:space="0" w:color="auto"/>
              <w:right w:val="single" w:sz="4" w:space="0" w:color="auto"/>
            </w:tcBorders>
            <w:vAlign w:val="center"/>
          </w:tcPr>
          <w:p w14:paraId="32809F80" w14:textId="77777777" w:rsidR="00EC6576" w:rsidRDefault="00000000">
            <w:pPr>
              <w:snapToGrid w:val="0"/>
              <w:spacing w:before="0" w:after="0"/>
              <w:jc w:val="left"/>
              <w:rPr>
                <w:rFonts w:ascii="Times New Roman" w:eastAsia="仿宋" w:hAnsi="Times New Roman"/>
              </w:rPr>
            </w:pPr>
            <w:r>
              <w:rPr>
                <w:rFonts w:ascii="Times New Roman" w:eastAsia="仿宋" w:hAnsi="Times New Roman" w:hint="eastAsia"/>
                <w:lang w:eastAsia="zh-CN"/>
              </w:rPr>
              <w:t>专用</w:t>
            </w:r>
          </w:p>
        </w:tc>
        <w:tc>
          <w:tcPr>
            <w:tcW w:w="648" w:type="dxa"/>
            <w:tcBorders>
              <w:top w:val="single" w:sz="4" w:space="0" w:color="auto"/>
              <w:left w:val="single" w:sz="4" w:space="0" w:color="auto"/>
              <w:bottom w:val="single" w:sz="4" w:space="0" w:color="auto"/>
              <w:right w:val="single" w:sz="4" w:space="0" w:color="auto"/>
            </w:tcBorders>
            <w:vAlign w:val="center"/>
          </w:tcPr>
          <w:p w14:paraId="0B73C0DA" w14:textId="77777777" w:rsidR="00EC6576" w:rsidRDefault="00000000">
            <w:pPr>
              <w:snapToGrid w:val="0"/>
              <w:spacing w:before="0" w:after="0"/>
              <w:jc w:val="left"/>
              <w:rPr>
                <w:rFonts w:ascii="Times New Roman" w:eastAsia="仿宋" w:hAnsi="Times New Roman"/>
              </w:rPr>
            </w:pPr>
            <w:r>
              <w:rPr>
                <w:rFonts w:ascii="Times New Roman" w:eastAsia="仿宋" w:hAnsi="Times New Roman" w:hint="eastAsia"/>
                <w:lang w:eastAsia="zh-CN"/>
              </w:rPr>
              <w:t>张</w:t>
            </w:r>
          </w:p>
        </w:tc>
        <w:tc>
          <w:tcPr>
            <w:tcW w:w="1189" w:type="dxa"/>
            <w:tcBorders>
              <w:top w:val="single" w:sz="4" w:space="0" w:color="auto"/>
              <w:left w:val="single" w:sz="4" w:space="0" w:color="auto"/>
              <w:bottom w:val="single" w:sz="4" w:space="0" w:color="auto"/>
              <w:right w:val="single" w:sz="4" w:space="0" w:color="auto"/>
            </w:tcBorders>
            <w:vAlign w:val="center"/>
          </w:tcPr>
          <w:p w14:paraId="72BA2C61" w14:textId="77777777" w:rsidR="00EC6576" w:rsidRDefault="00000000">
            <w:pPr>
              <w:snapToGrid w:val="0"/>
              <w:spacing w:before="0" w:after="0"/>
              <w:jc w:val="left"/>
              <w:rPr>
                <w:rFonts w:ascii="Times New Roman" w:eastAsia="仿宋" w:hAnsi="Times New Roman"/>
              </w:rPr>
            </w:pPr>
            <w:r>
              <w:rPr>
                <w:rFonts w:ascii="Times New Roman" w:eastAsia="仿宋" w:hAnsi="Times New Roman" w:hint="eastAsia"/>
                <w:lang w:eastAsia="zh-CN"/>
              </w:rPr>
              <w:t>1</w:t>
            </w:r>
          </w:p>
        </w:tc>
        <w:tc>
          <w:tcPr>
            <w:tcW w:w="2580" w:type="dxa"/>
            <w:tcBorders>
              <w:top w:val="single" w:sz="4" w:space="0" w:color="auto"/>
              <w:left w:val="single" w:sz="4" w:space="0" w:color="auto"/>
              <w:bottom w:val="single" w:sz="4" w:space="0" w:color="auto"/>
              <w:right w:val="nil"/>
            </w:tcBorders>
            <w:vAlign w:val="center"/>
          </w:tcPr>
          <w:p w14:paraId="6B45867D" w14:textId="77777777" w:rsidR="00EC6576" w:rsidRDefault="00EC6576">
            <w:pPr>
              <w:snapToGrid w:val="0"/>
              <w:spacing w:before="0" w:after="0"/>
              <w:jc w:val="left"/>
              <w:rPr>
                <w:rFonts w:ascii="Times New Roman" w:eastAsia="仿宋" w:hAnsi="Times New Roman"/>
              </w:rPr>
            </w:pPr>
          </w:p>
        </w:tc>
      </w:tr>
      <w:tr w:rsidR="00EC6576" w14:paraId="1869DA86" w14:textId="77777777">
        <w:trPr>
          <w:cantSplit/>
          <w:trHeight w:val="212"/>
          <w:jc w:val="center"/>
        </w:trPr>
        <w:tc>
          <w:tcPr>
            <w:tcW w:w="600" w:type="dxa"/>
            <w:tcBorders>
              <w:top w:val="single" w:sz="4" w:space="0" w:color="auto"/>
              <w:left w:val="nil"/>
              <w:bottom w:val="single" w:sz="4" w:space="0" w:color="auto"/>
              <w:right w:val="single" w:sz="4" w:space="0" w:color="auto"/>
            </w:tcBorders>
            <w:vAlign w:val="center"/>
          </w:tcPr>
          <w:p w14:paraId="2F1A6A03" w14:textId="77777777" w:rsidR="00EC6576" w:rsidRDefault="00000000">
            <w:pPr>
              <w:snapToGrid w:val="0"/>
              <w:spacing w:before="0" w:after="0"/>
              <w:jc w:val="center"/>
              <w:rPr>
                <w:rFonts w:ascii="Times New Roman" w:eastAsia="仿宋" w:hAnsi="Times New Roman"/>
              </w:rPr>
            </w:pPr>
            <w:r>
              <w:rPr>
                <w:rFonts w:ascii="Times New Roman" w:eastAsia="仿宋" w:hAnsi="Times New Roman" w:hint="eastAsia"/>
              </w:rPr>
              <w:t>11</w:t>
            </w:r>
          </w:p>
        </w:tc>
        <w:tc>
          <w:tcPr>
            <w:tcW w:w="2235" w:type="dxa"/>
            <w:tcBorders>
              <w:top w:val="single" w:sz="4" w:space="0" w:color="auto"/>
              <w:left w:val="single" w:sz="4" w:space="0" w:color="auto"/>
              <w:bottom w:val="single" w:sz="4" w:space="0" w:color="auto"/>
              <w:right w:val="single" w:sz="4" w:space="0" w:color="auto"/>
            </w:tcBorders>
            <w:vAlign w:val="center"/>
          </w:tcPr>
          <w:p w14:paraId="2361CB69" w14:textId="77777777" w:rsidR="00EC6576" w:rsidRDefault="00000000">
            <w:pPr>
              <w:snapToGrid w:val="0"/>
              <w:spacing w:before="0" w:after="0"/>
              <w:jc w:val="left"/>
              <w:rPr>
                <w:rFonts w:ascii="Times New Roman" w:eastAsia="仿宋" w:hAnsi="Times New Roman"/>
              </w:rPr>
            </w:pPr>
            <w:r>
              <w:rPr>
                <w:rFonts w:ascii="Times New Roman" w:eastAsia="仿宋" w:hAnsi="Times New Roman" w:hint="eastAsia"/>
                <w:lang w:eastAsia="zh-CN"/>
              </w:rPr>
              <w:t>签字笔</w:t>
            </w:r>
          </w:p>
        </w:tc>
        <w:tc>
          <w:tcPr>
            <w:tcW w:w="998" w:type="dxa"/>
            <w:tcBorders>
              <w:top w:val="single" w:sz="4" w:space="0" w:color="auto"/>
              <w:left w:val="single" w:sz="4" w:space="0" w:color="auto"/>
              <w:bottom w:val="single" w:sz="4" w:space="0" w:color="auto"/>
              <w:right w:val="single" w:sz="4" w:space="0" w:color="auto"/>
            </w:tcBorders>
            <w:vAlign w:val="center"/>
          </w:tcPr>
          <w:p w14:paraId="79C53835" w14:textId="77777777" w:rsidR="00EC6576" w:rsidRDefault="00000000">
            <w:pPr>
              <w:snapToGrid w:val="0"/>
              <w:spacing w:before="0" w:after="0"/>
              <w:jc w:val="left"/>
              <w:rPr>
                <w:rFonts w:ascii="Times New Roman" w:eastAsia="仿宋" w:hAnsi="Times New Roman"/>
              </w:rPr>
            </w:pPr>
            <w:r>
              <w:rPr>
                <w:rFonts w:ascii="Times New Roman" w:eastAsia="仿宋" w:hAnsi="Times New Roman" w:hint="eastAsia"/>
                <w:lang w:eastAsia="zh-CN"/>
              </w:rPr>
              <w:t>普通</w:t>
            </w:r>
          </w:p>
        </w:tc>
        <w:tc>
          <w:tcPr>
            <w:tcW w:w="648" w:type="dxa"/>
            <w:tcBorders>
              <w:top w:val="single" w:sz="4" w:space="0" w:color="auto"/>
              <w:left w:val="single" w:sz="4" w:space="0" w:color="auto"/>
              <w:bottom w:val="single" w:sz="4" w:space="0" w:color="auto"/>
              <w:right w:val="single" w:sz="4" w:space="0" w:color="auto"/>
            </w:tcBorders>
            <w:vAlign w:val="center"/>
          </w:tcPr>
          <w:p w14:paraId="1E0A4AE2" w14:textId="77777777" w:rsidR="00EC6576" w:rsidRDefault="00000000">
            <w:pPr>
              <w:snapToGrid w:val="0"/>
              <w:spacing w:before="0" w:after="0"/>
              <w:jc w:val="left"/>
              <w:rPr>
                <w:rFonts w:ascii="Times New Roman" w:eastAsia="仿宋" w:hAnsi="Times New Roman"/>
              </w:rPr>
            </w:pPr>
            <w:r>
              <w:rPr>
                <w:rFonts w:ascii="Times New Roman" w:eastAsia="仿宋" w:hAnsi="Times New Roman" w:hint="eastAsia"/>
                <w:lang w:eastAsia="zh-CN"/>
              </w:rPr>
              <w:t>支</w:t>
            </w:r>
          </w:p>
        </w:tc>
        <w:tc>
          <w:tcPr>
            <w:tcW w:w="1189" w:type="dxa"/>
            <w:tcBorders>
              <w:top w:val="single" w:sz="4" w:space="0" w:color="auto"/>
              <w:left w:val="single" w:sz="4" w:space="0" w:color="auto"/>
              <w:bottom w:val="single" w:sz="4" w:space="0" w:color="auto"/>
              <w:right w:val="single" w:sz="4" w:space="0" w:color="auto"/>
            </w:tcBorders>
            <w:vAlign w:val="center"/>
          </w:tcPr>
          <w:p w14:paraId="0BE77CDF" w14:textId="77777777" w:rsidR="00EC6576" w:rsidRDefault="00000000">
            <w:pPr>
              <w:snapToGrid w:val="0"/>
              <w:spacing w:before="0" w:after="0"/>
              <w:jc w:val="left"/>
              <w:rPr>
                <w:rFonts w:ascii="Times New Roman" w:eastAsia="仿宋" w:hAnsi="Times New Roman"/>
              </w:rPr>
            </w:pPr>
            <w:r>
              <w:rPr>
                <w:rFonts w:ascii="Times New Roman" w:eastAsia="仿宋" w:hAnsi="Times New Roman" w:hint="eastAsia"/>
                <w:lang w:eastAsia="zh-CN"/>
              </w:rPr>
              <w:t>1</w:t>
            </w:r>
          </w:p>
        </w:tc>
        <w:tc>
          <w:tcPr>
            <w:tcW w:w="2580" w:type="dxa"/>
            <w:tcBorders>
              <w:top w:val="single" w:sz="4" w:space="0" w:color="auto"/>
              <w:left w:val="single" w:sz="4" w:space="0" w:color="auto"/>
              <w:bottom w:val="single" w:sz="4" w:space="0" w:color="auto"/>
              <w:right w:val="nil"/>
            </w:tcBorders>
            <w:vAlign w:val="center"/>
          </w:tcPr>
          <w:p w14:paraId="4AAE3667" w14:textId="77777777" w:rsidR="00EC6576" w:rsidRDefault="00EC6576">
            <w:pPr>
              <w:snapToGrid w:val="0"/>
              <w:spacing w:before="0" w:after="0"/>
              <w:jc w:val="left"/>
              <w:rPr>
                <w:rFonts w:ascii="Times New Roman" w:eastAsia="仿宋" w:hAnsi="Times New Roman"/>
              </w:rPr>
            </w:pPr>
          </w:p>
        </w:tc>
      </w:tr>
      <w:tr w:rsidR="00EC6576" w14:paraId="6394AEE4" w14:textId="77777777">
        <w:trPr>
          <w:cantSplit/>
          <w:trHeight w:val="212"/>
          <w:jc w:val="center"/>
        </w:trPr>
        <w:tc>
          <w:tcPr>
            <w:tcW w:w="600" w:type="dxa"/>
            <w:tcBorders>
              <w:top w:val="single" w:sz="4" w:space="0" w:color="auto"/>
              <w:left w:val="nil"/>
              <w:bottom w:val="single" w:sz="4" w:space="0" w:color="auto"/>
              <w:right w:val="single" w:sz="4" w:space="0" w:color="auto"/>
            </w:tcBorders>
            <w:vAlign w:val="center"/>
          </w:tcPr>
          <w:p w14:paraId="2FF0F6A3" w14:textId="77777777" w:rsidR="00EC6576" w:rsidRDefault="00000000">
            <w:pPr>
              <w:snapToGrid w:val="0"/>
              <w:spacing w:before="0" w:after="0"/>
              <w:jc w:val="center"/>
              <w:rPr>
                <w:rFonts w:ascii="Times New Roman" w:eastAsia="仿宋" w:hAnsi="Times New Roman"/>
              </w:rPr>
            </w:pPr>
            <w:r>
              <w:rPr>
                <w:rFonts w:ascii="Times New Roman" w:eastAsia="仿宋" w:hAnsi="Times New Roman" w:hint="eastAsia"/>
              </w:rPr>
              <w:t>12</w:t>
            </w:r>
          </w:p>
        </w:tc>
        <w:tc>
          <w:tcPr>
            <w:tcW w:w="2235" w:type="dxa"/>
            <w:tcBorders>
              <w:top w:val="single" w:sz="4" w:space="0" w:color="auto"/>
              <w:left w:val="single" w:sz="4" w:space="0" w:color="auto"/>
              <w:bottom w:val="single" w:sz="4" w:space="0" w:color="auto"/>
              <w:right w:val="single" w:sz="4" w:space="0" w:color="auto"/>
            </w:tcBorders>
            <w:vAlign w:val="center"/>
          </w:tcPr>
          <w:p w14:paraId="4A328848" w14:textId="77777777" w:rsidR="00EC6576" w:rsidRDefault="00000000">
            <w:pPr>
              <w:snapToGrid w:val="0"/>
              <w:spacing w:before="0" w:after="0"/>
              <w:jc w:val="left"/>
              <w:rPr>
                <w:rFonts w:ascii="Times New Roman" w:eastAsia="仿宋" w:hAnsi="Times New Roman"/>
              </w:rPr>
            </w:pPr>
            <w:r>
              <w:rPr>
                <w:rFonts w:ascii="Times New Roman" w:eastAsia="仿宋" w:hAnsi="Times New Roman" w:hint="eastAsia"/>
                <w:lang w:eastAsia="zh-CN"/>
              </w:rPr>
              <w:t>计时器</w:t>
            </w:r>
          </w:p>
        </w:tc>
        <w:tc>
          <w:tcPr>
            <w:tcW w:w="998" w:type="dxa"/>
            <w:tcBorders>
              <w:top w:val="single" w:sz="4" w:space="0" w:color="auto"/>
              <w:left w:val="single" w:sz="4" w:space="0" w:color="auto"/>
              <w:bottom w:val="single" w:sz="4" w:space="0" w:color="auto"/>
              <w:right w:val="single" w:sz="4" w:space="0" w:color="auto"/>
            </w:tcBorders>
          </w:tcPr>
          <w:p w14:paraId="0FA30D6C" w14:textId="77777777" w:rsidR="00EC6576" w:rsidRDefault="00000000">
            <w:pPr>
              <w:snapToGrid w:val="0"/>
              <w:spacing w:before="0" w:after="0"/>
              <w:jc w:val="left"/>
              <w:rPr>
                <w:rFonts w:ascii="Times New Roman" w:eastAsia="仿宋" w:hAnsi="Times New Roman"/>
              </w:rPr>
            </w:pPr>
            <w:r>
              <w:rPr>
                <w:rFonts w:ascii="Times New Roman" w:eastAsia="仿宋" w:hAnsi="Times New Roman" w:hint="eastAsia"/>
                <w:lang w:eastAsia="zh-CN"/>
              </w:rPr>
              <w:t>普通</w:t>
            </w:r>
          </w:p>
        </w:tc>
        <w:tc>
          <w:tcPr>
            <w:tcW w:w="648" w:type="dxa"/>
            <w:tcBorders>
              <w:top w:val="single" w:sz="4" w:space="0" w:color="auto"/>
              <w:left w:val="single" w:sz="4" w:space="0" w:color="auto"/>
              <w:bottom w:val="single" w:sz="4" w:space="0" w:color="auto"/>
              <w:right w:val="single" w:sz="4" w:space="0" w:color="auto"/>
            </w:tcBorders>
            <w:vAlign w:val="center"/>
          </w:tcPr>
          <w:p w14:paraId="7D46A4D9" w14:textId="77777777" w:rsidR="00EC6576" w:rsidRDefault="00000000">
            <w:pPr>
              <w:snapToGrid w:val="0"/>
              <w:spacing w:before="0" w:after="0"/>
              <w:jc w:val="left"/>
              <w:rPr>
                <w:rFonts w:ascii="Times New Roman" w:eastAsia="仿宋" w:hAnsi="Times New Roman"/>
              </w:rPr>
            </w:pPr>
            <w:r>
              <w:rPr>
                <w:rFonts w:ascii="Times New Roman" w:eastAsia="仿宋" w:hAnsi="Times New Roman" w:hint="eastAsia"/>
                <w:lang w:eastAsia="zh-CN"/>
              </w:rPr>
              <w:t>个</w:t>
            </w:r>
          </w:p>
        </w:tc>
        <w:tc>
          <w:tcPr>
            <w:tcW w:w="1189" w:type="dxa"/>
            <w:tcBorders>
              <w:top w:val="single" w:sz="4" w:space="0" w:color="auto"/>
              <w:left w:val="single" w:sz="4" w:space="0" w:color="auto"/>
              <w:bottom w:val="single" w:sz="4" w:space="0" w:color="auto"/>
              <w:right w:val="single" w:sz="4" w:space="0" w:color="auto"/>
            </w:tcBorders>
            <w:vAlign w:val="center"/>
          </w:tcPr>
          <w:p w14:paraId="1A2F1704" w14:textId="77777777" w:rsidR="00EC6576" w:rsidRDefault="00000000">
            <w:pPr>
              <w:snapToGrid w:val="0"/>
              <w:spacing w:before="0" w:after="0"/>
              <w:jc w:val="left"/>
              <w:rPr>
                <w:rFonts w:ascii="Times New Roman" w:eastAsia="仿宋" w:hAnsi="Times New Roman"/>
              </w:rPr>
            </w:pPr>
            <w:r>
              <w:rPr>
                <w:rFonts w:ascii="Times New Roman" w:eastAsia="仿宋" w:hAnsi="Times New Roman" w:hint="eastAsia"/>
                <w:lang w:eastAsia="zh-CN"/>
              </w:rPr>
              <w:t>1</w:t>
            </w:r>
          </w:p>
        </w:tc>
        <w:tc>
          <w:tcPr>
            <w:tcW w:w="2580" w:type="dxa"/>
            <w:tcBorders>
              <w:top w:val="single" w:sz="4" w:space="0" w:color="auto"/>
              <w:left w:val="single" w:sz="4" w:space="0" w:color="auto"/>
              <w:bottom w:val="single" w:sz="4" w:space="0" w:color="auto"/>
              <w:right w:val="nil"/>
            </w:tcBorders>
            <w:vAlign w:val="center"/>
          </w:tcPr>
          <w:p w14:paraId="1B92A370" w14:textId="77777777" w:rsidR="00EC6576" w:rsidRDefault="00EC6576">
            <w:pPr>
              <w:snapToGrid w:val="0"/>
              <w:spacing w:before="0" w:after="0"/>
              <w:jc w:val="left"/>
              <w:rPr>
                <w:rFonts w:ascii="Times New Roman" w:eastAsia="仿宋" w:hAnsi="Times New Roman"/>
              </w:rPr>
            </w:pPr>
          </w:p>
        </w:tc>
      </w:tr>
      <w:tr w:rsidR="00EC6576" w14:paraId="00EF553D" w14:textId="77777777">
        <w:trPr>
          <w:cantSplit/>
          <w:trHeight w:val="212"/>
          <w:jc w:val="center"/>
        </w:trPr>
        <w:tc>
          <w:tcPr>
            <w:tcW w:w="600" w:type="dxa"/>
            <w:tcBorders>
              <w:top w:val="single" w:sz="4" w:space="0" w:color="auto"/>
              <w:left w:val="nil"/>
              <w:bottom w:val="single" w:sz="4" w:space="0" w:color="auto"/>
              <w:right w:val="single" w:sz="4" w:space="0" w:color="auto"/>
            </w:tcBorders>
            <w:vAlign w:val="center"/>
          </w:tcPr>
          <w:p w14:paraId="5A064B4D" w14:textId="77777777" w:rsidR="00EC6576" w:rsidRDefault="00000000">
            <w:pPr>
              <w:snapToGrid w:val="0"/>
              <w:spacing w:before="0" w:after="0"/>
              <w:jc w:val="center"/>
              <w:rPr>
                <w:rFonts w:ascii="Times New Roman" w:eastAsia="仿宋" w:hAnsi="Times New Roman"/>
              </w:rPr>
            </w:pPr>
            <w:r>
              <w:rPr>
                <w:rFonts w:ascii="Times New Roman" w:eastAsia="仿宋" w:hAnsi="Times New Roman" w:hint="eastAsia"/>
              </w:rPr>
              <w:t>13</w:t>
            </w:r>
          </w:p>
        </w:tc>
        <w:tc>
          <w:tcPr>
            <w:tcW w:w="2235" w:type="dxa"/>
            <w:tcBorders>
              <w:top w:val="single" w:sz="4" w:space="0" w:color="auto"/>
              <w:left w:val="single" w:sz="4" w:space="0" w:color="auto"/>
              <w:bottom w:val="single" w:sz="4" w:space="0" w:color="auto"/>
              <w:right w:val="single" w:sz="4" w:space="0" w:color="auto"/>
            </w:tcBorders>
            <w:vAlign w:val="center"/>
          </w:tcPr>
          <w:p w14:paraId="3E83A715" w14:textId="77777777" w:rsidR="00EC6576" w:rsidRDefault="00000000">
            <w:pPr>
              <w:snapToGrid w:val="0"/>
              <w:spacing w:before="0" w:after="0"/>
              <w:jc w:val="left"/>
              <w:rPr>
                <w:rFonts w:ascii="Times New Roman" w:eastAsia="仿宋" w:hAnsi="Times New Roman"/>
              </w:rPr>
            </w:pPr>
            <w:r>
              <w:rPr>
                <w:rFonts w:ascii="Times New Roman" w:eastAsia="仿宋" w:hAnsi="Times New Roman" w:hint="eastAsia"/>
              </w:rPr>
              <w:t>试题及评分标准</w:t>
            </w:r>
          </w:p>
        </w:tc>
        <w:tc>
          <w:tcPr>
            <w:tcW w:w="998" w:type="dxa"/>
            <w:tcBorders>
              <w:top w:val="single" w:sz="4" w:space="0" w:color="auto"/>
              <w:left w:val="single" w:sz="4" w:space="0" w:color="auto"/>
              <w:bottom w:val="single" w:sz="4" w:space="0" w:color="auto"/>
              <w:right w:val="single" w:sz="4" w:space="0" w:color="auto"/>
            </w:tcBorders>
            <w:vAlign w:val="center"/>
          </w:tcPr>
          <w:p w14:paraId="5BADAFDD" w14:textId="77777777" w:rsidR="00EC6576" w:rsidRDefault="00EC6576">
            <w:pPr>
              <w:snapToGrid w:val="0"/>
              <w:spacing w:before="0" w:after="0"/>
              <w:jc w:val="left"/>
              <w:rPr>
                <w:rFonts w:ascii="Times New Roman" w:eastAsia="仿宋" w:hAnsi="Times New Roman"/>
              </w:rPr>
            </w:pPr>
          </w:p>
        </w:tc>
        <w:tc>
          <w:tcPr>
            <w:tcW w:w="648" w:type="dxa"/>
            <w:tcBorders>
              <w:top w:val="single" w:sz="4" w:space="0" w:color="auto"/>
              <w:left w:val="single" w:sz="4" w:space="0" w:color="auto"/>
              <w:bottom w:val="single" w:sz="4" w:space="0" w:color="auto"/>
              <w:right w:val="single" w:sz="4" w:space="0" w:color="auto"/>
            </w:tcBorders>
            <w:vAlign w:val="center"/>
          </w:tcPr>
          <w:p w14:paraId="314085F5" w14:textId="77777777" w:rsidR="00EC6576" w:rsidRDefault="00000000">
            <w:pPr>
              <w:snapToGrid w:val="0"/>
              <w:spacing w:before="0" w:after="0"/>
              <w:jc w:val="left"/>
              <w:rPr>
                <w:rFonts w:ascii="Times New Roman" w:eastAsia="仿宋" w:hAnsi="Times New Roman"/>
              </w:rPr>
            </w:pPr>
            <w:r>
              <w:rPr>
                <w:rFonts w:ascii="Times New Roman" w:eastAsia="仿宋" w:hAnsi="Times New Roman" w:hint="eastAsia"/>
              </w:rPr>
              <w:t>套</w:t>
            </w:r>
          </w:p>
        </w:tc>
        <w:tc>
          <w:tcPr>
            <w:tcW w:w="1189" w:type="dxa"/>
            <w:tcBorders>
              <w:top w:val="single" w:sz="4" w:space="0" w:color="auto"/>
              <w:left w:val="single" w:sz="4" w:space="0" w:color="auto"/>
              <w:bottom w:val="single" w:sz="4" w:space="0" w:color="auto"/>
              <w:right w:val="single" w:sz="4" w:space="0" w:color="auto"/>
            </w:tcBorders>
            <w:vAlign w:val="center"/>
          </w:tcPr>
          <w:p w14:paraId="135FC539" w14:textId="77777777" w:rsidR="00EC6576" w:rsidRDefault="00000000">
            <w:pPr>
              <w:snapToGrid w:val="0"/>
              <w:spacing w:before="0" w:after="0"/>
              <w:jc w:val="left"/>
              <w:rPr>
                <w:rFonts w:ascii="Times New Roman" w:eastAsia="仿宋" w:hAnsi="Times New Roman"/>
              </w:rPr>
            </w:pPr>
            <w:r>
              <w:rPr>
                <w:rFonts w:ascii="Times New Roman" w:eastAsia="仿宋" w:hAnsi="Times New Roman" w:hint="eastAsia"/>
              </w:rPr>
              <w:t>1</w:t>
            </w:r>
            <w:r>
              <w:rPr>
                <w:rFonts w:ascii="Times New Roman" w:eastAsia="仿宋" w:hAnsi="Times New Roman" w:hint="eastAsia"/>
              </w:rPr>
              <w:t>套</w:t>
            </w:r>
            <w:r>
              <w:rPr>
                <w:rFonts w:ascii="Times New Roman" w:eastAsia="仿宋" w:hAnsi="Times New Roman" w:hint="eastAsia"/>
              </w:rPr>
              <w:t>/</w:t>
            </w:r>
            <w:r>
              <w:rPr>
                <w:rFonts w:ascii="Times New Roman" w:eastAsia="仿宋" w:hAnsi="Times New Roman" w:hint="eastAsia"/>
                <w:lang w:eastAsia="zh-CN"/>
              </w:rPr>
              <w:t>评委</w:t>
            </w:r>
          </w:p>
        </w:tc>
        <w:tc>
          <w:tcPr>
            <w:tcW w:w="2580" w:type="dxa"/>
            <w:tcBorders>
              <w:top w:val="single" w:sz="4" w:space="0" w:color="auto"/>
              <w:left w:val="single" w:sz="4" w:space="0" w:color="auto"/>
              <w:bottom w:val="single" w:sz="4" w:space="0" w:color="auto"/>
              <w:right w:val="nil"/>
            </w:tcBorders>
            <w:vAlign w:val="center"/>
          </w:tcPr>
          <w:p w14:paraId="5C1DDE8B" w14:textId="77777777" w:rsidR="00EC6576" w:rsidRDefault="00EC6576">
            <w:pPr>
              <w:snapToGrid w:val="0"/>
              <w:spacing w:before="0" w:after="0"/>
              <w:jc w:val="left"/>
              <w:rPr>
                <w:rFonts w:ascii="Times New Roman" w:eastAsia="仿宋" w:hAnsi="Times New Roman"/>
              </w:rPr>
            </w:pPr>
          </w:p>
        </w:tc>
      </w:tr>
    </w:tbl>
    <w:p w14:paraId="78A5B75C"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评分</w:t>
      </w:r>
      <w:r>
        <w:rPr>
          <w:rFonts w:ascii="Times New Roman" w:eastAsia="仿宋_GB2312" w:hAnsi="Times New Roman"/>
          <w:sz w:val="32"/>
          <w:szCs w:val="32"/>
          <w:lang w:eastAsia="zh-CN"/>
        </w:rPr>
        <w:t>标准：</w:t>
      </w:r>
    </w:p>
    <w:tbl>
      <w:tblPr>
        <w:tblW w:w="9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1190"/>
        <w:gridCol w:w="1433"/>
        <w:gridCol w:w="4667"/>
        <w:gridCol w:w="567"/>
        <w:gridCol w:w="509"/>
        <w:gridCol w:w="358"/>
        <w:gridCol w:w="357"/>
        <w:gridCol w:w="333"/>
      </w:tblGrid>
      <w:tr w:rsidR="00EC6576" w14:paraId="771D8050" w14:textId="77777777">
        <w:trPr>
          <w:cantSplit/>
          <w:trHeight w:val="270"/>
          <w:jc w:val="center"/>
        </w:trPr>
        <w:tc>
          <w:tcPr>
            <w:tcW w:w="502" w:type="dxa"/>
            <w:vMerge w:val="restart"/>
            <w:tcBorders>
              <w:top w:val="single" w:sz="4" w:space="0" w:color="auto"/>
              <w:left w:val="single" w:sz="4" w:space="0" w:color="auto"/>
              <w:right w:val="single" w:sz="4" w:space="0" w:color="auto"/>
            </w:tcBorders>
            <w:vAlign w:val="center"/>
          </w:tcPr>
          <w:p w14:paraId="08783917" w14:textId="77777777" w:rsidR="00EC6576" w:rsidRDefault="00000000">
            <w:pPr>
              <w:adjustRightInd w:val="0"/>
              <w:snapToGrid w:val="0"/>
              <w:jc w:val="center"/>
              <w:rPr>
                <w:rFonts w:ascii="Times New Roman" w:eastAsia="宋体" w:hAnsi="Times New Roman"/>
                <w:b/>
                <w:bCs/>
                <w:sz w:val="24"/>
                <w:szCs w:val="24"/>
              </w:rPr>
            </w:pPr>
            <w:r>
              <w:rPr>
                <w:rFonts w:ascii="Times New Roman" w:eastAsia="宋体" w:hAnsi="Times New Roman" w:hint="eastAsia"/>
                <w:b/>
                <w:bCs/>
                <w:sz w:val="24"/>
                <w:szCs w:val="24"/>
              </w:rPr>
              <w:lastRenderedPageBreak/>
              <w:t>序号</w:t>
            </w:r>
          </w:p>
        </w:tc>
        <w:tc>
          <w:tcPr>
            <w:tcW w:w="1190" w:type="dxa"/>
            <w:vMerge w:val="restart"/>
            <w:tcBorders>
              <w:top w:val="single" w:sz="4" w:space="0" w:color="auto"/>
              <w:left w:val="single" w:sz="4" w:space="0" w:color="auto"/>
              <w:right w:val="single" w:sz="4" w:space="0" w:color="auto"/>
            </w:tcBorders>
            <w:vAlign w:val="center"/>
          </w:tcPr>
          <w:p w14:paraId="0732DF55" w14:textId="77777777" w:rsidR="00EC6576" w:rsidRDefault="00000000">
            <w:pPr>
              <w:adjustRightInd w:val="0"/>
              <w:snapToGrid w:val="0"/>
              <w:jc w:val="center"/>
              <w:rPr>
                <w:rFonts w:ascii="Times New Roman" w:eastAsia="宋体" w:hAnsi="Times New Roman"/>
                <w:b/>
                <w:bCs/>
                <w:sz w:val="24"/>
                <w:szCs w:val="24"/>
              </w:rPr>
            </w:pPr>
            <w:r>
              <w:rPr>
                <w:rFonts w:ascii="Times New Roman" w:eastAsia="宋体" w:hAnsi="Times New Roman" w:hint="eastAsia"/>
                <w:b/>
                <w:bCs/>
                <w:sz w:val="24"/>
                <w:szCs w:val="24"/>
              </w:rPr>
              <w:t>项</w:t>
            </w:r>
            <w:r>
              <w:rPr>
                <w:rFonts w:ascii="Times New Roman" w:eastAsia="宋体" w:hAnsi="Times New Roman" w:hint="eastAsia"/>
                <w:b/>
                <w:bCs/>
                <w:sz w:val="24"/>
                <w:szCs w:val="24"/>
                <w:lang w:eastAsia="zh-CN"/>
              </w:rPr>
              <w:t xml:space="preserve"> </w:t>
            </w:r>
            <w:r>
              <w:rPr>
                <w:rFonts w:ascii="Times New Roman" w:eastAsia="宋体" w:hAnsi="Times New Roman" w:hint="eastAsia"/>
                <w:b/>
                <w:bCs/>
                <w:sz w:val="24"/>
                <w:szCs w:val="24"/>
              </w:rPr>
              <w:t>目</w:t>
            </w:r>
          </w:p>
          <w:p w14:paraId="45AE674B" w14:textId="77777777" w:rsidR="00EC6576" w:rsidRDefault="00000000">
            <w:pPr>
              <w:adjustRightInd w:val="0"/>
              <w:snapToGrid w:val="0"/>
              <w:rPr>
                <w:rFonts w:ascii="Times New Roman" w:eastAsia="宋体" w:hAnsi="Times New Roman"/>
                <w:b/>
                <w:bCs/>
                <w:sz w:val="24"/>
                <w:szCs w:val="24"/>
              </w:rPr>
            </w:pPr>
            <w:r>
              <w:rPr>
                <w:rFonts w:ascii="Times New Roman" w:eastAsia="宋体" w:hAnsi="Times New Roman" w:hint="eastAsia"/>
                <w:b/>
                <w:bCs/>
                <w:sz w:val="24"/>
                <w:szCs w:val="24"/>
                <w:lang w:eastAsia="zh-CN"/>
              </w:rPr>
              <w:t>（配分）</w:t>
            </w:r>
          </w:p>
        </w:tc>
        <w:tc>
          <w:tcPr>
            <w:tcW w:w="1433" w:type="dxa"/>
            <w:vMerge w:val="restart"/>
            <w:tcBorders>
              <w:top w:val="single" w:sz="4" w:space="0" w:color="auto"/>
              <w:left w:val="single" w:sz="4" w:space="0" w:color="auto"/>
              <w:right w:val="single" w:sz="4" w:space="0" w:color="auto"/>
            </w:tcBorders>
            <w:vAlign w:val="center"/>
          </w:tcPr>
          <w:p w14:paraId="4EBD708D" w14:textId="77777777" w:rsidR="00EC6576" w:rsidRDefault="00000000">
            <w:pPr>
              <w:adjustRightInd w:val="0"/>
              <w:snapToGrid w:val="0"/>
              <w:jc w:val="center"/>
              <w:rPr>
                <w:rFonts w:ascii="Times New Roman" w:eastAsia="宋体" w:hAnsi="Times New Roman"/>
                <w:b/>
                <w:bCs/>
                <w:sz w:val="24"/>
                <w:szCs w:val="24"/>
                <w:lang w:eastAsia="zh-CN"/>
              </w:rPr>
            </w:pPr>
            <w:r>
              <w:rPr>
                <w:rFonts w:ascii="Times New Roman" w:eastAsia="宋体" w:hAnsi="Times New Roman" w:hint="eastAsia"/>
                <w:b/>
                <w:bCs/>
                <w:sz w:val="24"/>
                <w:szCs w:val="24"/>
                <w:lang w:eastAsia="zh-CN"/>
              </w:rPr>
              <w:t>内</w:t>
            </w:r>
            <w:r>
              <w:rPr>
                <w:rFonts w:ascii="Times New Roman" w:eastAsia="宋体" w:hAnsi="Times New Roman" w:hint="eastAsia"/>
                <w:b/>
                <w:bCs/>
                <w:sz w:val="24"/>
                <w:szCs w:val="24"/>
                <w:lang w:eastAsia="zh-CN"/>
              </w:rPr>
              <w:t xml:space="preserve"> </w:t>
            </w:r>
            <w:r>
              <w:rPr>
                <w:rFonts w:ascii="Times New Roman" w:eastAsia="宋体" w:hAnsi="Times New Roman" w:hint="eastAsia"/>
                <w:b/>
                <w:bCs/>
                <w:sz w:val="24"/>
                <w:szCs w:val="24"/>
                <w:lang w:eastAsia="zh-CN"/>
              </w:rPr>
              <w:t>容</w:t>
            </w:r>
          </w:p>
        </w:tc>
        <w:tc>
          <w:tcPr>
            <w:tcW w:w="4667" w:type="dxa"/>
            <w:vMerge w:val="restart"/>
            <w:tcBorders>
              <w:top w:val="single" w:sz="4" w:space="0" w:color="auto"/>
              <w:left w:val="single" w:sz="4" w:space="0" w:color="auto"/>
              <w:right w:val="single" w:sz="4" w:space="0" w:color="auto"/>
            </w:tcBorders>
            <w:vAlign w:val="center"/>
          </w:tcPr>
          <w:p w14:paraId="5493B5ED" w14:textId="77777777" w:rsidR="00EC6576" w:rsidRDefault="00000000">
            <w:pPr>
              <w:adjustRightInd w:val="0"/>
              <w:snapToGrid w:val="0"/>
              <w:jc w:val="center"/>
              <w:rPr>
                <w:rFonts w:ascii="Times New Roman" w:eastAsia="宋体" w:hAnsi="Times New Roman"/>
                <w:b/>
                <w:bCs/>
                <w:sz w:val="24"/>
                <w:szCs w:val="24"/>
              </w:rPr>
            </w:pPr>
            <w:r>
              <w:rPr>
                <w:rFonts w:ascii="Times New Roman" w:eastAsia="宋体" w:hAnsi="Times New Roman" w:hint="eastAsia"/>
                <w:b/>
                <w:bCs/>
                <w:sz w:val="24"/>
                <w:szCs w:val="24"/>
              </w:rPr>
              <w:t>操作要求</w:t>
            </w:r>
            <w:r>
              <w:rPr>
                <w:rFonts w:ascii="Times New Roman" w:eastAsia="宋体" w:hAnsi="Times New Roman" w:hint="eastAsia"/>
                <w:b/>
                <w:bCs/>
                <w:sz w:val="24"/>
                <w:szCs w:val="24"/>
                <w:lang w:eastAsia="zh-CN"/>
              </w:rPr>
              <w:t>与评分方法</w:t>
            </w:r>
          </w:p>
        </w:tc>
        <w:tc>
          <w:tcPr>
            <w:tcW w:w="1791" w:type="dxa"/>
            <w:gridSpan w:val="4"/>
            <w:tcBorders>
              <w:top w:val="single" w:sz="4" w:space="0" w:color="auto"/>
              <w:left w:val="single" w:sz="4" w:space="0" w:color="auto"/>
              <w:bottom w:val="single" w:sz="4" w:space="0" w:color="auto"/>
              <w:right w:val="single" w:sz="4" w:space="0" w:color="auto"/>
            </w:tcBorders>
            <w:vAlign w:val="center"/>
          </w:tcPr>
          <w:p w14:paraId="41B723BB" w14:textId="77777777" w:rsidR="00EC6576" w:rsidRDefault="00000000">
            <w:pPr>
              <w:adjustRightInd w:val="0"/>
              <w:snapToGrid w:val="0"/>
              <w:jc w:val="center"/>
              <w:rPr>
                <w:rFonts w:ascii="Times New Roman" w:eastAsia="宋体" w:hAnsi="Times New Roman"/>
                <w:b/>
                <w:bCs/>
                <w:sz w:val="24"/>
                <w:szCs w:val="24"/>
              </w:rPr>
            </w:pPr>
            <w:r>
              <w:rPr>
                <w:rFonts w:ascii="Times New Roman" w:eastAsia="宋体" w:hAnsi="Times New Roman" w:hint="eastAsia"/>
                <w:b/>
                <w:bCs/>
                <w:sz w:val="24"/>
                <w:szCs w:val="24"/>
              </w:rPr>
              <w:t>评分标准</w:t>
            </w:r>
          </w:p>
        </w:tc>
        <w:tc>
          <w:tcPr>
            <w:tcW w:w="333" w:type="dxa"/>
            <w:tcBorders>
              <w:top w:val="single" w:sz="4" w:space="0" w:color="auto"/>
              <w:left w:val="single" w:sz="4" w:space="0" w:color="auto"/>
              <w:right w:val="single" w:sz="4" w:space="0" w:color="auto"/>
            </w:tcBorders>
            <w:vAlign w:val="center"/>
          </w:tcPr>
          <w:p w14:paraId="29E2A696" w14:textId="77777777" w:rsidR="00EC6576" w:rsidRDefault="00000000">
            <w:pPr>
              <w:adjustRightInd w:val="0"/>
              <w:snapToGrid w:val="0"/>
              <w:jc w:val="center"/>
              <w:rPr>
                <w:rFonts w:ascii="Times New Roman" w:eastAsia="宋体" w:hAnsi="Times New Roman"/>
                <w:b/>
                <w:bCs/>
                <w:sz w:val="24"/>
                <w:szCs w:val="24"/>
              </w:rPr>
            </w:pPr>
            <w:r>
              <w:rPr>
                <w:rFonts w:ascii="Times New Roman" w:eastAsia="宋体" w:hAnsi="Times New Roman" w:hint="eastAsia"/>
                <w:b/>
                <w:bCs/>
                <w:sz w:val="24"/>
                <w:szCs w:val="24"/>
                <w:lang w:eastAsia="zh-CN"/>
              </w:rPr>
              <w:t>得分</w:t>
            </w:r>
          </w:p>
        </w:tc>
      </w:tr>
      <w:tr w:rsidR="00EC6576" w14:paraId="0006F4E8" w14:textId="77777777">
        <w:trPr>
          <w:cantSplit/>
          <w:trHeight w:val="312"/>
          <w:jc w:val="center"/>
        </w:trPr>
        <w:tc>
          <w:tcPr>
            <w:tcW w:w="502" w:type="dxa"/>
            <w:vMerge/>
            <w:tcBorders>
              <w:left w:val="single" w:sz="4" w:space="0" w:color="auto"/>
              <w:right w:val="single" w:sz="4" w:space="0" w:color="auto"/>
            </w:tcBorders>
            <w:vAlign w:val="center"/>
          </w:tcPr>
          <w:p w14:paraId="41D06344" w14:textId="77777777" w:rsidR="00EC6576" w:rsidRDefault="00EC6576">
            <w:pPr>
              <w:rPr>
                <w:rFonts w:ascii="Times New Roman" w:eastAsia="宋体" w:hAnsi="Times New Roman"/>
                <w:sz w:val="24"/>
                <w:szCs w:val="24"/>
              </w:rPr>
            </w:pPr>
          </w:p>
        </w:tc>
        <w:tc>
          <w:tcPr>
            <w:tcW w:w="1190" w:type="dxa"/>
            <w:vMerge/>
            <w:tcBorders>
              <w:left w:val="single" w:sz="4" w:space="0" w:color="auto"/>
              <w:right w:val="single" w:sz="4" w:space="0" w:color="auto"/>
            </w:tcBorders>
            <w:vAlign w:val="center"/>
          </w:tcPr>
          <w:p w14:paraId="727CF840" w14:textId="77777777" w:rsidR="00EC6576" w:rsidRDefault="00EC6576">
            <w:pPr>
              <w:rPr>
                <w:rFonts w:ascii="Times New Roman" w:eastAsia="宋体" w:hAnsi="Times New Roman"/>
                <w:sz w:val="24"/>
                <w:szCs w:val="24"/>
              </w:rPr>
            </w:pPr>
          </w:p>
        </w:tc>
        <w:tc>
          <w:tcPr>
            <w:tcW w:w="1433" w:type="dxa"/>
            <w:vMerge/>
            <w:tcBorders>
              <w:left w:val="single" w:sz="4" w:space="0" w:color="auto"/>
              <w:right w:val="single" w:sz="4" w:space="0" w:color="auto"/>
            </w:tcBorders>
            <w:vAlign w:val="center"/>
          </w:tcPr>
          <w:p w14:paraId="3F4C9334" w14:textId="77777777" w:rsidR="00EC6576" w:rsidRDefault="00EC6576">
            <w:pPr>
              <w:rPr>
                <w:rFonts w:ascii="Times New Roman" w:eastAsia="宋体" w:hAnsi="Times New Roman"/>
                <w:sz w:val="24"/>
                <w:szCs w:val="24"/>
              </w:rPr>
            </w:pPr>
          </w:p>
        </w:tc>
        <w:tc>
          <w:tcPr>
            <w:tcW w:w="4667" w:type="dxa"/>
            <w:vMerge/>
            <w:tcBorders>
              <w:left w:val="single" w:sz="4" w:space="0" w:color="auto"/>
              <w:right w:val="single" w:sz="4" w:space="0" w:color="auto"/>
            </w:tcBorders>
            <w:vAlign w:val="center"/>
          </w:tcPr>
          <w:p w14:paraId="77B817B7" w14:textId="77777777" w:rsidR="00EC6576" w:rsidRDefault="00EC6576">
            <w:pPr>
              <w:rPr>
                <w:rFonts w:ascii="Times New Roman" w:eastAsia="宋体"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6C72C1E9" w14:textId="77777777" w:rsidR="00EC6576" w:rsidRDefault="00000000">
            <w:pPr>
              <w:adjustRightInd w:val="0"/>
              <w:snapToGrid w:val="0"/>
              <w:jc w:val="center"/>
              <w:rPr>
                <w:rFonts w:ascii="Times New Roman" w:eastAsia="宋体" w:hAnsi="Times New Roman"/>
                <w:sz w:val="24"/>
                <w:szCs w:val="24"/>
              </w:rPr>
            </w:pPr>
            <w:r>
              <w:rPr>
                <w:rFonts w:ascii="Times New Roman" w:eastAsia="宋体" w:hAnsi="Times New Roman" w:hint="eastAsia"/>
                <w:b/>
                <w:bCs/>
                <w:sz w:val="24"/>
                <w:szCs w:val="24"/>
              </w:rPr>
              <w:t>A</w:t>
            </w:r>
          </w:p>
        </w:tc>
        <w:tc>
          <w:tcPr>
            <w:tcW w:w="509" w:type="dxa"/>
            <w:tcBorders>
              <w:top w:val="single" w:sz="4" w:space="0" w:color="auto"/>
              <w:left w:val="single" w:sz="4" w:space="0" w:color="auto"/>
              <w:bottom w:val="single" w:sz="4" w:space="0" w:color="auto"/>
              <w:right w:val="single" w:sz="4" w:space="0" w:color="auto"/>
            </w:tcBorders>
            <w:vAlign w:val="center"/>
          </w:tcPr>
          <w:p w14:paraId="0986005C" w14:textId="77777777" w:rsidR="00EC6576" w:rsidRDefault="00000000">
            <w:pPr>
              <w:adjustRightInd w:val="0"/>
              <w:snapToGrid w:val="0"/>
              <w:jc w:val="center"/>
              <w:rPr>
                <w:rFonts w:ascii="Times New Roman" w:eastAsia="宋体" w:hAnsi="Times New Roman"/>
                <w:sz w:val="24"/>
                <w:szCs w:val="24"/>
              </w:rPr>
            </w:pPr>
            <w:r>
              <w:rPr>
                <w:rFonts w:ascii="Times New Roman" w:eastAsia="宋体" w:hAnsi="Times New Roman" w:hint="eastAsia"/>
                <w:b/>
                <w:bCs/>
                <w:sz w:val="24"/>
                <w:szCs w:val="24"/>
              </w:rPr>
              <w:t>B</w:t>
            </w:r>
          </w:p>
        </w:tc>
        <w:tc>
          <w:tcPr>
            <w:tcW w:w="358" w:type="dxa"/>
            <w:tcBorders>
              <w:top w:val="single" w:sz="4" w:space="0" w:color="auto"/>
              <w:left w:val="single" w:sz="4" w:space="0" w:color="auto"/>
              <w:bottom w:val="single" w:sz="4" w:space="0" w:color="auto"/>
              <w:right w:val="single" w:sz="4" w:space="0" w:color="auto"/>
            </w:tcBorders>
            <w:vAlign w:val="center"/>
          </w:tcPr>
          <w:p w14:paraId="74C86E82" w14:textId="77777777" w:rsidR="00EC6576" w:rsidRDefault="00000000">
            <w:pPr>
              <w:adjustRightInd w:val="0"/>
              <w:snapToGrid w:val="0"/>
              <w:jc w:val="center"/>
              <w:rPr>
                <w:rFonts w:ascii="Times New Roman" w:eastAsia="宋体" w:hAnsi="Times New Roman"/>
                <w:sz w:val="24"/>
                <w:szCs w:val="24"/>
              </w:rPr>
            </w:pPr>
            <w:r>
              <w:rPr>
                <w:rFonts w:ascii="Times New Roman" w:eastAsia="宋体" w:hAnsi="Times New Roman" w:hint="eastAsia"/>
                <w:b/>
                <w:bCs/>
                <w:sz w:val="24"/>
                <w:szCs w:val="24"/>
              </w:rPr>
              <w:t>C</w:t>
            </w:r>
          </w:p>
        </w:tc>
        <w:tc>
          <w:tcPr>
            <w:tcW w:w="357" w:type="dxa"/>
            <w:tcBorders>
              <w:top w:val="single" w:sz="4" w:space="0" w:color="auto"/>
              <w:left w:val="single" w:sz="4" w:space="0" w:color="auto"/>
              <w:bottom w:val="single" w:sz="4" w:space="0" w:color="auto"/>
              <w:right w:val="single" w:sz="4" w:space="0" w:color="auto"/>
            </w:tcBorders>
            <w:vAlign w:val="center"/>
          </w:tcPr>
          <w:p w14:paraId="48446E0F" w14:textId="77777777" w:rsidR="00EC6576" w:rsidRDefault="00000000">
            <w:pPr>
              <w:adjustRightInd w:val="0"/>
              <w:snapToGrid w:val="0"/>
              <w:jc w:val="center"/>
              <w:rPr>
                <w:rFonts w:ascii="Times New Roman" w:eastAsia="宋体" w:hAnsi="Times New Roman"/>
                <w:sz w:val="24"/>
                <w:szCs w:val="24"/>
              </w:rPr>
            </w:pPr>
            <w:r>
              <w:rPr>
                <w:rFonts w:ascii="Times New Roman" w:eastAsia="宋体" w:hAnsi="Times New Roman" w:hint="eastAsia"/>
                <w:b/>
                <w:bCs/>
                <w:sz w:val="24"/>
                <w:szCs w:val="24"/>
              </w:rPr>
              <w:t>D</w:t>
            </w:r>
          </w:p>
        </w:tc>
        <w:tc>
          <w:tcPr>
            <w:tcW w:w="333" w:type="dxa"/>
            <w:tcBorders>
              <w:left w:val="single" w:sz="4" w:space="0" w:color="auto"/>
              <w:right w:val="single" w:sz="4" w:space="0" w:color="auto"/>
            </w:tcBorders>
            <w:vAlign w:val="center"/>
          </w:tcPr>
          <w:p w14:paraId="043F009B" w14:textId="77777777" w:rsidR="00EC6576" w:rsidRDefault="00EC6576">
            <w:pPr>
              <w:adjustRightInd w:val="0"/>
              <w:snapToGrid w:val="0"/>
              <w:jc w:val="center"/>
              <w:rPr>
                <w:rFonts w:ascii="Times New Roman" w:eastAsia="宋体" w:hAnsi="Times New Roman"/>
                <w:sz w:val="24"/>
                <w:szCs w:val="24"/>
              </w:rPr>
            </w:pPr>
          </w:p>
        </w:tc>
      </w:tr>
      <w:tr w:rsidR="00EC6576" w14:paraId="576FB7A2" w14:textId="77777777">
        <w:trPr>
          <w:cantSplit/>
          <w:trHeight w:val="487"/>
          <w:jc w:val="center"/>
        </w:trPr>
        <w:tc>
          <w:tcPr>
            <w:tcW w:w="502" w:type="dxa"/>
            <w:vMerge w:val="restart"/>
            <w:tcBorders>
              <w:left w:val="single" w:sz="4" w:space="0" w:color="auto"/>
              <w:right w:val="single" w:sz="4" w:space="0" w:color="auto"/>
            </w:tcBorders>
            <w:vAlign w:val="center"/>
          </w:tcPr>
          <w:p w14:paraId="25EE1D68" w14:textId="77777777" w:rsidR="00EC6576" w:rsidRDefault="00000000">
            <w:pPr>
              <w:adjustRightInd w:val="0"/>
              <w:snapToGrid w:val="0"/>
              <w:jc w:val="center"/>
              <w:rPr>
                <w:rFonts w:ascii="Times New Roman" w:eastAsia="宋体" w:hAnsi="Times New Roman"/>
                <w:sz w:val="24"/>
                <w:szCs w:val="24"/>
              </w:rPr>
            </w:pPr>
            <w:r>
              <w:rPr>
                <w:rFonts w:ascii="Times New Roman" w:eastAsia="宋体" w:hAnsi="Times New Roman" w:hint="eastAsia"/>
                <w:sz w:val="24"/>
                <w:szCs w:val="24"/>
              </w:rPr>
              <w:t>1</w:t>
            </w:r>
          </w:p>
        </w:tc>
        <w:tc>
          <w:tcPr>
            <w:tcW w:w="1190" w:type="dxa"/>
            <w:vMerge w:val="restart"/>
            <w:tcBorders>
              <w:left w:val="single" w:sz="4" w:space="0" w:color="auto"/>
              <w:right w:val="single" w:sz="4" w:space="0" w:color="auto"/>
            </w:tcBorders>
            <w:vAlign w:val="center"/>
          </w:tcPr>
          <w:p w14:paraId="3AEAF04E" w14:textId="77777777" w:rsidR="00EC6576" w:rsidRDefault="00000000">
            <w:pPr>
              <w:adjustRightInd w:val="0"/>
              <w:snapToGrid w:val="0"/>
              <w:jc w:val="center"/>
              <w:rPr>
                <w:rFonts w:ascii="Times New Roman" w:eastAsia="宋体" w:hAnsi="Times New Roman"/>
                <w:sz w:val="24"/>
                <w:szCs w:val="24"/>
              </w:rPr>
            </w:pPr>
            <w:r>
              <w:rPr>
                <w:rFonts w:ascii="Times New Roman" w:eastAsia="宋体" w:hAnsi="Times New Roman" w:hint="eastAsia"/>
                <w:sz w:val="24"/>
                <w:szCs w:val="24"/>
              </w:rPr>
              <w:t>工作准备</w:t>
            </w:r>
          </w:p>
          <w:p w14:paraId="6211B96D" w14:textId="77777777" w:rsidR="00EC6576" w:rsidRDefault="00000000">
            <w:pPr>
              <w:adjustRightInd w:val="0"/>
              <w:snapToGrid w:val="0"/>
              <w:jc w:val="center"/>
              <w:rPr>
                <w:rFonts w:ascii="Times New Roman" w:eastAsia="宋体" w:hAnsi="Times New Roman"/>
                <w:sz w:val="24"/>
                <w:szCs w:val="24"/>
              </w:rPr>
            </w:pPr>
            <w:r>
              <w:rPr>
                <w:rFonts w:ascii="Times New Roman" w:eastAsia="宋体" w:hAnsi="Times New Roman" w:hint="eastAsia"/>
                <w:sz w:val="24"/>
                <w:szCs w:val="24"/>
                <w:lang w:eastAsia="zh-CN"/>
              </w:rPr>
              <w:t>（</w:t>
            </w:r>
            <w:r>
              <w:rPr>
                <w:rFonts w:ascii="Times New Roman" w:eastAsia="宋体" w:hAnsi="Times New Roman"/>
                <w:sz w:val="24"/>
                <w:szCs w:val="24"/>
                <w:lang w:eastAsia="zh-CN"/>
              </w:rPr>
              <w:t>20</w:t>
            </w:r>
            <w:r>
              <w:rPr>
                <w:rFonts w:ascii="Times New Roman" w:eastAsia="宋体" w:hAnsi="Times New Roman" w:hint="eastAsia"/>
                <w:sz w:val="24"/>
                <w:szCs w:val="24"/>
              </w:rPr>
              <w:t>分</w:t>
            </w:r>
            <w:r>
              <w:rPr>
                <w:rFonts w:ascii="Times New Roman" w:eastAsia="宋体" w:hAnsi="Times New Roman" w:hint="eastAsia"/>
                <w:sz w:val="24"/>
                <w:szCs w:val="24"/>
                <w:lang w:eastAsia="zh-CN"/>
              </w:rPr>
              <w:t>）</w:t>
            </w:r>
          </w:p>
        </w:tc>
        <w:tc>
          <w:tcPr>
            <w:tcW w:w="1433" w:type="dxa"/>
            <w:tcBorders>
              <w:left w:val="single" w:sz="4" w:space="0" w:color="auto"/>
              <w:right w:val="single" w:sz="4" w:space="0" w:color="auto"/>
            </w:tcBorders>
            <w:vAlign w:val="center"/>
          </w:tcPr>
          <w:p w14:paraId="5D036350" w14:textId="77777777" w:rsidR="00EC6576" w:rsidRDefault="00000000">
            <w:pPr>
              <w:adjustRightInd w:val="0"/>
              <w:snapToGrid w:val="0"/>
              <w:rPr>
                <w:rFonts w:ascii="Times New Roman" w:eastAsia="宋体" w:hAnsi="Times New Roman"/>
                <w:sz w:val="24"/>
                <w:szCs w:val="24"/>
              </w:rPr>
            </w:pPr>
            <w:r>
              <w:rPr>
                <w:rFonts w:ascii="Times New Roman" w:eastAsia="宋体" w:hAnsi="Times New Roman" w:hint="eastAsia"/>
                <w:sz w:val="24"/>
                <w:szCs w:val="24"/>
                <w:lang w:eastAsia="zh-CN"/>
              </w:rPr>
              <w:t>1.</w:t>
            </w:r>
            <w:r>
              <w:rPr>
                <w:rFonts w:ascii="Times New Roman" w:eastAsia="宋体" w:hAnsi="Times New Roman" w:hint="eastAsia"/>
                <w:sz w:val="24"/>
                <w:szCs w:val="24"/>
              </w:rPr>
              <w:t>个人防护</w:t>
            </w:r>
          </w:p>
        </w:tc>
        <w:tc>
          <w:tcPr>
            <w:tcW w:w="4667" w:type="dxa"/>
            <w:tcBorders>
              <w:left w:val="single" w:sz="4" w:space="0" w:color="auto"/>
              <w:right w:val="single" w:sz="4" w:space="0" w:color="auto"/>
            </w:tcBorders>
            <w:vAlign w:val="center"/>
          </w:tcPr>
          <w:p w14:paraId="6605D04C" w14:textId="77777777" w:rsidR="00EC6576" w:rsidRDefault="00000000">
            <w:pPr>
              <w:adjustRightInd w:val="0"/>
              <w:snapToGrid w:val="0"/>
              <w:jc w:val="left"/>
              <w:rPr>
                <w:rFonts w:ascii="Times New Roman" w:eastAsia="宋体" w:hAnsi="Times New Roman"/>
                <w:sz w:val="24"/>
                <w:szCs w:val="24"/>
                <w:lang w:eastAsia="zh-CN"/>
              </w:rPr>
            </w:pPr>
            <w:r>
              <w:rPr>
                <w:rFonts w:ascii="Times New Roman" w:eastAsia="宋体" w:hAnsi="Times New Roman" w:hint="eastAsia"/>
                <w:sz w:val="24"/>
                <w:szCs w:val="24"/>
                <w:lang w:eastAsia="zh-CN"/>
              </w:rPr>
              <w:t>正确穿戴防护服、手套、口罩和帽子</w:t>
            </w:r>
          </w:p>
          <w:p w14:paraId="0814E475" w14:textId="77777777" w:rsidR="00EC6576" w:rsidRDefault="00000000">
            <w:pPr>
              <w:adjustRightInd w:val="0"/>
              <w:snapToGrid w:val="0"/>
              <w:jc w:val="left"/>
              <w:rPr>
                <w:rFonts w:ascii="Times New Roman" w:eastAsia="宋体" w:hAnsi="Times New Roman"/>
                <w:sz w:val="24"/>
                <w:szCs w:val="24"/>
                <w:lang w:eastAsia="zh-CN"/>
              </w:rPr>
            </w:pPr>
            <w:r>
              <w:rPr>
                <w:rFonts w:ascii="Times New Roman" w:eastAsia="宋体" w:hAnsi="Times New Roman" w:hint="eastAsia"/>
                <w:sz w:val="24"/>
                <w:szCs w:val="24"/>
                <w:lang w:eastAsia="zh-CN"/>
              </w:rPr>
              <w:t>（</w:t>
            </w:r>
            <w:r>
              <w:rPr>
                <w:rFonts w:ascii="Times New Roman" w:eastAsia="宋体" w:hAnsi="Times New Roman"/>
                <w:sz w:val="24"/>
                <w:szCs w:val="24"/>
                <w:lang w:eastAsia="zh-CN"/>
              </w:rPr>
              <w:t>10</w:t>
            </w:r>
            <w:r>
              <w:rPr>
                <w:rFonts w:ascii="Times New Roman" w:eastAsia="宋体" w:hAnsi="Times New Roman" w:hint="eastAsia"/>
                <w:sz w:val="24"/>
                <w:szCs w:val="24"/>
                <w:lang w:eastAsia="zh-CN"/>
              </w:rPr>
              <w:t>分，单项不合格扣</w:t>
            </w:r>
            <w:r>
              <w:rPr>
                <w:rFonts w:ascii="Times New Roman" w:eastAsia="宋体" w:hAnsi="Times New Roman" w:hint="eastAsia"/>
                <w:sz w:val="24"/>
                <w:szCs w:val="24"/>
                <w:lang w:eastAsia="zh-CN"/>
              </w:rPr>
              <w:t>1</w:t>
            </w:r>
            <w:r>
              <w:rPr>
                <w:rFonts w:ascii="Times New Roman" w:eastAsia="宋体" w:hAnsi="Times New Roman" w:hint="eastAsia"/>
                <w:sz w:val="24"/>
                <w:szCs w:val="24"/>
                <w:lang w:eastAsia="zh-CN"/>
              </w:rPr>
              <w:t>分，扣完为止）</w:t>
            </w:r>
          </w:p>
        </w:tc>
        <w:tc>
          <w:tcPr>
            <w:tcW w:w="567" w:type="dxa"/>
            <w:tcBorders>
              <w:top w:val="single" w:sz="4" w:space="0" w:color="auto"/>
              <w:left w:val="single" w:sz="4" w:space="0" w:color="auto"/>
              <w:bottom w:val="single" w:sz="4" w:space="0" w:color="auto"/>
              <w:right w:val="single" w:sz="4" w:space="0" w:color="auto"/>
            </w:tcBorders>
            <w:vAlign w:val="center"/>
          </w:tcPr>
          <w:p w14:paraId="248CFEC0" w14:textId="77777777" w:rsidR="00EC6576" w:rsidRDefault="00000000">
            <w:pPr>
              <w:adjustRightInd w:val="0"/>
              <w:snapToGrid w:val="0"/>
              <w:jc w:val="center"/>
              <w:rPr>
                <w:rFonts w:ascii="Times New Roman" w:eastAsia="宋体" w:hAnsi="Times New Roman"/>
                <w:sz w:val="24"/>
                <w:szCs w:val="24"/>
              </w:rPr>
            </w:pPr>
            <w:r>
              <w:rPr>
                <w:rFonts w:ascii="Times New Roman" w:eastAsia="宋体" w:hAnsi="Times New Roman"/>
                <w:sz w:val="24"/>
                <w:szCs w:val="24"/>
                <w:lang w:eastAsia="zh-CN"/>
              </w:rPr>
              <w:t>10</w:t>
            </w:r>
          </w:p>
        </w:tc>
        <w:tc>
          <w:tcPr>
            <w:tcW w:w="509" w:type="dxa"/>
            <w:tcBorders>
              <w:top w:val="single" w:sz="4" w:space="0" w:color="auto"/>
              <w:left w:val="single" w:sz="4" w:space="0" w:color="auto"/>
              <w:bottom w:val="single" w:sz="4" w:space="0" w:color="auto"/>
              <w:right w:val="single" w:sz="4" w:space="0" w:color="auto"/>
            </w:tcBorders>
            <w:vAlign w:val="center"/>
          </w:tcPr>
          <w:p w14:paraId="5015BF9A" w14:textId="77777777" w:rsidR="00EC6576" w:rsidRDefault="00000000">
            <w:pPr>
              <w:adjustRightInd w:val="0"/>
              <w:snapToGrid w:val="0"/>
              <w:jc w:val="center"/>
              <w:rPr>
                <w:rFonts w:ascii="Times New Roman" w:eastAsia="宋体" w:hAnsi="Times New Roman"/>
                <w:sz w:val="24"/>
                <w:szCs w:val="24"/>
              </w:rPr>
            </w:pPr>
            <w:r>
              <w:rPr>
                <w:rFonts w:ascii="Times New Roman" w:eastAsia="宋体" w:hAnsi="Times New Roman"/>
                <w:sz w:val="24"/>
                <w:szCs w:val="24"/>
                <w:lang w:eastAsia="zh-CN"/>
              </w:rPr>
              <w:t>7</w:t>
            </w:r>
          </w:p>
        </w:tc>
        <w:tc>
          <w:tcPr>
            <w:tcW w:w="358" w:type="dxa"/>
            <w:tcBorders>
              <w:top w:val="single" w:sz="4" w:space="0" w:color="auto"/>
              <w:left w:val="single" w:sz="4" w:space="0" w:color="auto"/>
              <w:bottom w:val="single" w:sz="4" w:space="0" w:color="auto"/>
              <w:right w:val="single" w:sz="4" w:space="0" w:color="auto"/>
            </w:tcBorders>
            <w:vAlign w:val="center"/>
          </w:tcPr>
          <w:p w14:paraId="6D644518" w14:textId="77777777" w:rsidR="00EC6576" w:rsidRDefault="00000000">
            <w:pPr>
              <w:adjustRightInd w:val="0"/>
              <w:snapToGrid w:val="0"/>
              <w:jc w:val="center"/>
              <w:rPr>
                <w:rFonts w:ascii="Times New Roman" w:eastAsia="宋体" w:hAnsi="Times New Roman"/>
                <w:sz w:val="24"/>
                <w:szCs w:val="24"/>
              </w:rPr>
            </w:pPr>
            <w:r>
              <w:rPr>
                <w:rFonts w:ascii="Times New Roman" w:eastAsia="宋体" w:hAnsi="Times New Roman"/>
                <w:sz w:val="24"/>
                <w:szCs w:val="24"/>
                <w:lang w:eastAsia="zh-CN"/>
              </w:rPr>
              <w:t>4</w:t>
            </w:r>
          </w:p>
        </w:tc>
        <w:tc>
          <w:tcPr>
            <w:tcW w:w="357" w:type="dxa"/>
            <w:tcBorders>
              <w:top w:val="single" w:sz="4" w:space="0" w:color="auto"/>
              <w:left w:val="single" w:sz="4" w:space="0" w:color="auto"/>
              <w:bottom w:val="single" w:sz="4" w:space="0" w:color="auto"/>
              <w:right w:val="single" w:sz="4" w:space="0" w:color="auto"/>
            </w:tcBorders>
            <w:vAlign w:val="center"/>
          </w:tcPr>
          <w:p w14:paraId="3ABB94DE" w14:textId="77777777" w:rsidR="00EC6576" w:rsidRDefault="00000000">
            <w:pPr>
              <w:adjustRightInd w:val="0"/>
              <w:snapToGrid w:val="0"/>
              <w:jc w:val="center"/>
              <w:rPr>
                <w:rFonts w:ascii="Times New Roman" w:eastAsia="宋体" w:hAnsi="Times New Roman"/>
                <w:sz w:val="24"/>
                <w:szCs w:val="24"/>
                <w:lang w:eastAsia="zh-CN"/>
              </w:rPr>
            </w:pPr>
            <w:r>
              <w:rPr>
                <w:rFonts w:ascii="Times New Roman" w:eastAsia="宋体" w:hAnsi="Times New Roman" w:hint="eastAsia"/>
                <w:sz w:val="24"/>
                <w:szCs w:val="24"/>
                <w:lang w:eastAsia="zh-CN"/>
              </w:rPr>
              <w:t>0</w:t>
            </w:r>
          </w:p>
        </w:tc>
        <w:tc>
          <w:tcPr>
            <w:tcW w:w="333" w:type="dxa"/>
            <w:tcBorders>
              <w:left w:val="single" w:sz="4" w:space="0" w:color="auto"/>
              <w:right w:val="single" w:sz="4" w:space="0" w:color="auto"/>
            </w:tcBorders>
            <w:vAlign w:val="center"/>
          </w:tcPr>
          <w:p w14:paraId="494AD8E5" w14:textId="77777777" w:rsidR="00EC6576" w:rsidRDefault="00EC6576">
            <w:pPr>
              <w:adjustRightInd w:val="0"/>
              <w:snapToGrid w:val="0"/>
              <w:jc w:val="center"/>
              <w:rPr>
                <w:rFonts w:ascii="Times New Roman" w:eastAsia="宋体" w:hAnsi="Times New Roman"/>
                <w:sz w:val="24"/>
                <w:szCs w:val="24"/>
              </w:rPr>
            </w:pPr>
          </w:p>
        </w:tc>
      </w:tr>
      <w:tr w:rsidR="00EC6576" w14:paraId="3F1C75A0" w14:textId="77777777">
        <w:trPr>
          <w:cantSplit/>
          <w:trHeight w:val="402"/>
          <w:jc w:val="center"/>
        </w:trPr>
        <w:tc>
          <w:tcPr>
            <w:tcW w:w="502" w:type="dxa"/>
            <w:vMerge/>
            <w:tcBorders>
              <w:left w:val="single" w:sz="4" w:space="0" w:color="auto"/>
              <w:right w:val="single" w:sz="4" w:space="0" w:color="auto"/>
            </w:tcBorders>
            <w:vAlign w:val="center"/>
          </w:tcPr>
          <w:p w14:paraId="73E4B803" w14:textId="77777777" w:rsidR="00EC6576" w:rsidRDefault="00EC6576">
            <w:pPr>
              <w:rPr>
                <w:rFonts w:ascii="Times New Roman" w:eastAsia="宋体" w:hAnsi="Times New Roman"/>
                <w:sz w:val="24"/>
                <w:szCs w:val="24"/>
              </w:rPr>
            </w:pPr>
          </w:p>
        </w:tc>
        <w:tc>
          <w:tcPr>
            <w:tcW w:w="1190" w:type="dxa"/>
            <w:vMerge/>
            <w:tcBorders>
              <w:left w:val="single" w:sz="4" w:space="0" w:color="auto"/>
              <w:right w:val="single" w:sz="4" w:space="0" w:color="auto"/>
            </w:tcBorders>
            <w:vAlign w:val="center"/>
          </w:tcPr>
          <w:p w14:paraId="28743617" w14:textId="77777777" w:rsidR="00EC6576" w:rsidRDefault="00EC6576">
            <w:pPr>
              <w:rPr>
                <w:rFonts w:ascii="Times New Roman" w:eastAsia="宋体" w:hAnsi="Times New Roman"/>
                <w:sz w:val="24"/>
                <w:szCs w:val="24"/>
              </w:rPr>
            </w:pPr>
          </w:p>
        </w:tc>
        <w:tc>
          <w:tcPr>
            <w:tcW w:w="1433" w:type="dxa"/>
            <w:tcBorders>
              <w:left w:val="single" w:sz="4" w:space="0" w:color="auto"/>
              <w:right w:val="single" w:sz="4" w:space="0" w:color="auto"/>
            </w:tcBorders>
            <w:vAlign w:val="center"/>
          </w:tcPr>
          <w:p w14:paraId="0D4BD285" w14:textId="77777777" w:rsidR="00EC6576" w:rsidRDefault="00000000">
            <w:pPr>
              <w:widowControl w:val="0"/>
              <w:numPr>
                <w:ilvl w:val="0"/>
                <w:numId w:val="16"/>
              </w:numPr>
              <w:spacing w:before="0" w:after="0"/>
              <w:rPr>
                <w:rFonts w:ascii="Times New Roman" w:eastAsia="宋体" w:hAnsi="Times New Roman"/>
                <w:sz w:val="24"/>
                <w:szCs w:val="24"/>
                <w:lang w:eastAsia="zh-CN"/>
              </w:rPr>
            </w:pPr>
            <w:r>
              <w:rPr>
                <w:rFonts w:ascii="Times New Roman" w:eastAsia="宋体" w:hAnsi="Times New Roman" w:hint="eastAsia"/>
                <w:sz w:val="24"/>
                <w:szCs w:val="24"/>
                <w:lang w:eastAsia="zh-CN"/>
              </w:rPr>
              <w:t>物品准备</w:t>
            </w:r>
          </w:p>
        </w:tc>
        <w:tc>
          <w:tcPr>
            <w:tcW w:w="4667" w:type="dxa"/>
            <w:tcBorders>
              <w:left w:val="single" w:sz="4" w:space="0" w:color="auto"/>
              <w:right w:val="single" w:sz="4" w:space="0" w:color="auto"/>
            </w:tcBorders>
            <w:vAlign w:val="center"/>
          </w:tcPr>
          <w:p w14:paraId="30D7FAB4" w14:textId="77777777" w:rsidR="00EC6576" w:rsidRDefault="00000000">
            <w:pPr>
              <w:adjustRightInd w:val="0"/>
              <w:snapToGrid w:val="0"/>
              <w:jc w:val="left"/>
              <w:rPr>
                <w:rFonts w:ascii="Times New Roman" w:eastAsia="宋体" w:hAnsi="Times New Roman"/>
                <w:sz w:val="24"/>
                <w:szCs w:val="24"/>
                <w:lang w:eastAsia="zh-CN"/>
              </w:rPr>
            </w:pPr>
            <w:r>
              <w:rPr>
                <w:rFonts w:ascii="Times New Roman" w:eastAsia="宋体" w:hAnsi="Times New Roman" w:hint="eastAsia"/>
                <w:sz w:val="24"/>
                <w:szCs w:val="24"/>
                <w:lang w:eastAsia="zh-CN"/>
              </w:rPr>
              <w:t>准备查验工作设施、设备、用具和用品</w:t>
            </w:r>
          </w:p>
          <w:p w14:paraId="68B9A2AE" w14:textId="77777777" w:rsidR="00EC6576" w:rsidRDefault="00000000">
            <w:pPr>
              <w:adjustRightInd w:val="0"/>
              <w:snapToGrid w:val="0"/>
              <w:jc w:val="left"/>
              <w:rPr>
                <w:rFonts w:ascii="Times New Roman" w:eastAsia="宋体" w:hAnsi="Times New Roman"/>
                <w:sz w:val="24"/>
                <w:szCs w:val="24"/>
                <w:lang w:eastAsia="zh-CN"/>
              </w:rPr>
            </w:pPr>
            <w:r>
              <w:rPr>
                <w:rFonts w:ascii="Times New Roman" w:eastAsia="宋体" w:hAnsi="Times New Roman" w:hint="eastAsia"/>
                <w:sz w:val="24"/>
                <w:szCs w:val="24"/>
                <w:lang w:eastAsia="zh-CN"/>
              </w:rPr>
              <w:t>（</w:t>
            </w:r>
            <w:r>
              <w:rPr>
                <w:rFonts w:ascii="Times New Roman" w:eastAsia="宋体" w:hAnsi="Times New Roman"/>
                <w:sz w:val="24"/>
                <w:szCs w:val="24"/>
                <w:lang w:eastAsia="zh-CN"/>
              </w:rPr>
              <w:t>10</w:t>
            </w:r>
            <w:r>
              <w:rPr>
                <w:rFonts w:ascii="Times New Roman" w:eastAsia="宋体" w:hAnsi="Times New Roman" w:hint="eastAsia"/>
                <w:sz w:val="24"/>
                <w:szCs w:val="24"/>
                <w:lang w:eastAsia="zh-CN"/>
              </w:rPr>
              <w:t>分，单项不合格扣</w:t>
            </w:r>
            <w:r>
              <w:rPr>
                <w:rFonts w:ascii="Times New Roman" w:eastAsia="宋体" w:hAnsi="Times New Roman" w:hint="eastAsia"/>
                <w:sz w:val="24"/>
                <w:szCs w:val="24"/>
                <w:lang w:eastAsia="zh-CN"/>
              </w:rPr>
              <w:t>1</w:t>
            </w:r>
            <w:r>
              <w:rPr>
                <w:rFonts w:ascii="Times New Roman" w:eastAsia="宋体" w:hAnsi="Times New Roman" w:hint="eastAsia"/>
                <w:sz w:val="24"/>
                <w:szCs w:val="24"/>
                <w:lang w:eastAsia="zh-CN"/>
              </w:rPr>
              <w:t>分，扣完为止）</w:t>
            </w:r>
          </w:p>
        </w:tc>
        <w:tc>
          <w:tcPr>
            <w:tcW w:w="567" w:type="dxa"/>
            <w:tcBorders>
              <w:top w:val="single" w:sz="4" w:space="0" w:color="auto"/>
              <w:left w:val="single" w:sz="4" w:space="0" w:color="auto"/>
              <w:bottom w:val="single" w:sz="4" w:space="0" w:color="auto"/>
              <w:right w:val="single" w:sz="4" w:space="0" w:color="auto"/>
            </w:tcBorders>
            <w:vAlign w:val="center"/>
          </w:tcPr>
          <w:p w14:paraId="34A2DE81" w14:textId="77777777" w:rsidR="00EC6576" w:rsidRDefault="00000000">
            <w:pPr>
              <w:adjustRightInd w:val="0"/>
              <w:snapToGrid w:val="0"/>
              <w:jc w:val="center"/>
              <w:rPr>
                <w:rFonts w:ascii="Times New Roman" w:eastAsia="宋体" w:hAnsi="Times New Roman"/>
                <w:sz w:val="24"/>
                <w:szCs w:val="24"/>
              </w:rPr>
            </w:pPr>
            <w:r>
              <w:rPr>
                <w:rFonts w:ascii="Times New Roman" w:eastAsia="宋体" w:hAnsi="Times New Roman"/>
                <w:sz w:val="24"/>
                <w:szCs w:val="24"/>
                <w:lang w:eastAsia="zh-CN"/>
              </w:rPr>
              <w:t>10</w:t>
            </w:r>
          </w:p>
        </w:tc>
        <w:tc>
          <w:tcPr>
            <w:tcW w:w="509" w:type="dxa"/>
            <w:tcBorders>
              <w:top w:val="single" w:sz="4" w:space="0" w:color="auto"/>
              <w:left w:val="single" w:sz="4" w:space="0" w:color="auto"/>
              <w:bottom w:val="single" w:sz="4" w:space="0" w:color="auto"/>
              <w:right w:val="single" w:sz="4" w:space="0" w:color="auto"/>
            </w:tcBorders>
            <w:vAlign w:val="center"/>
          </w:tcPr>
          <w:p w14:paraId="673EC6EA" w14:textId="77777777" w:rsidR="00EC6576" w:rsidRDefault="00000000">
            <w:pPr>
              <w:adjustRightInd w:val="0"/>
              <w:snapToGrid w:val="0"/>
              <w:jc w:val="center"/>
              <w:rPr>
                <w:rFonts w:ascii="Times New Roman" w:eastAsia="宋体" w:hAnsi="Times New Roman"/>
                <w:sz w:val="24"/>
                <w:szCs w:val="24"/>
              </w:rPr>
            </w:pPr>
            <w:r>
              <w:rPr>
                <w:rFonts w:ascii="Times New Roman" w:eastAsia="宋体" w:hAnsi="Times New Roman"/>
                <w:sz w:val="24"/>
                <w:szCs w:val="24"/>
                <w:lang w:eastAsia="zh-CN"/>
              </w:rPr>
              <w:t>7</w:t>
            </w:r>
          </w:p>
        </w:tc>
        <w:tc>
          <w:tcPr>
            <w:tcW w:w="358" w:type="dxa"/>
            <w:tcBorders>
              <w:top w:val="single" w:sz="4" w:space="0" w:color="auto"/>
              <w:left w:val="single" w:sz="4" w:space="0" w:color="auto"/>
              <w:bottom w:val="single" w:sz="4" w:space="0" w:color="auto"/>
              <w:right w:val="single" w:sz="4" w:space="0" w:color="auto"/>
            </w:tcBorders>
            <w:vAlign w:val="center"/>
          </w:tcPr>
          <w:p w14:paraId="6E61E6DB" w14:textId="77777777" w:rsidR="00EC6576" w:rsidRDefault="00000000">
            <w:pPr>
              <w:adjustRightInd w:val="0"/>
              <w:snapToGrid w:val="0"/>
              <w:jc w:val="center"/>
              <w:rPr>
                <w:rFonts w:ascii="Times New Roman" w:eastAsia="宋体" w:hAnsi="Times New Roman"/>
                <w:sz w:val="24"/>
                <w:szCs w:val="24"/>
              </w:rPr>
            </w:pPr>
            <w:r>
              <w:rPr>
                <w:rFonts w:ascii="Times New Roman" w:eastAsia="宋体" w:hAnsi="Times New Roman"/>
                <w:sz w:val="24"/>
                <w:szCs w:val="24"/>
                <w:lang w:eastAsia="zh-CN"/>
              </w:rPr>
              <w:t>4</w:t>
            </w:r>
          </w:p>
        </w:tc>
        <w:tc>
          <w:tcPr>
            <w:tcW w:w="357" w:type="dxa"/>
            <w:tcBorders>
              <w:top w:val="single" w:sz="4" w:space="0" w:color="auto"/>
              <w:left w:val="single" w:sz="4" w:space="0" w:color="auto"/>
              <w:bottom w:val="single" w:sz="4" w:space="0" w:color="auto"/>
              <w:right w:val="single" w:sz="4" w:space="0" w:color="auto"/>
            </w:tcBorders>
            <w:vAlign w:val="center"/>
          </w:tcPr>
          <w:p w14:paraId="3CE25652" w14:textId="77777777" w:rsidR="00EC6576" w:rsidRDefault="00000000">
            <w:pPr>
              <w:adjustRightInd w:val="0"/>
              <w:snapToGrid w:val="0"/>
              <w:jc w:val="center"/>
              <w:rPr>
                <w:rFonts w:ascii="Times New Roman" w:eastAsia="宋体" w:hAnsi="Times New Roman"/>
                <w:sz w:val="24"/>
                <w:szCs w:val="24"/>
                <w:lang w:eastAsia="zh-CN"/>
              </w:rPr>
            </w:pPr>
            <w:r>
              <w:rPr>
                <w:rFonts w:ascii="Times New Roman" w:eastAsia="宋体" w:hAnsi="Times New Roman" w:hint="eastAsia"/>
                <w:sz w:val="24"/>
                <w:szCs w:val="24"/>
                <w:lang w:eastAsia="zh-CN"/>
              </w:rPr>
              <w:t>0</w:t>
            </w:r>
          </w:p>
        </w:tc>
        <w:tc>
          <w:tcPr>
            <w:tcW w:w="333" w:type="dxa"/>
            <w:tcBorders>
              <w:left w:val="single" w:sz="4" w:space="0" w:color="auto"/>
              <w:right w:val="single" w:sz="4" w:space="0" w:color="auto"/>
            </w:tcBorders>
            <w:vAlign w:val="center"/>
          </w:tcPr>
          <w:p w14:paraId="52165DE2" w14:textId="77777777" w:rsidR="00EC6576" w:rsidRDefault="00EC6576">
            <w:pPr>
              <w:adjustRightInd w:val="0"/>
              <w:snapToGrid w:val="0"/>
              <w:jc w:val="center"/>
              <w:rPr>
                <w:rFonts w:ascii="Times New Roman" w:eastAsia="宋体" w:hAnsi="Times New Roman"/>
                <w:sz w:val="24"/>
                <w:szCs w:val="24"/>
              </w:rPr>
            </w:pPr>
          </w:p>
        </w:tc>
      </w:tr>
      <w:tr w:rsidR="00EC6576" w14:paraId="5E49E27A" w14:textId="77777777">
        <w:trPr>
          <w:trHeight w:val="332"/>
          <w:jc w:val="center"/>
        </w:trPr>
        <w:tc>
          <w:tcPr>
            <w:tcW w:w="502" w:type="dxa"/>
            <w:vMerge w:val="restart"/>
            <w:tcBorders>
              <w:left w:val="single" w:sz="4" w:space="0" w:color="auto"/>
              <w:right w:val="single" w:sz="4" w:space="0" w:color="auto"/>
            </w:tcBorders>
            <w:vAlign w:val="center"/>
          </w:tcPr>
          <w:p w14:paraId="41D962C0" w14:textId="77777777" w:rsidR="00EC6576" w:rsidRDefault="00000000">
            <w:pPr>
              <w:adjustRightInd w:val="0"/>
              <w:snapToGrid w:val="0"/>
              <w:jc w:val="center"/>
              <w:rPr>
                <w:rFonts w:ascii="Times New Roman" w:eastAsia="宋体" w:hAnsi="Times New Roman"/>
                <w:sz w:val="24"/>
                <w:szCs w:val="24"/>
              </w:rPr>
            </w:pPr>
            <w:r>
              <w:rPr>
                <w:rFonts w:ascii="Times New Roman" w:eastAsia="宋体" w:hAnsi="Times New Roman"/>
                <w:sz w:val="24"/>
                <w:szCs w:val="24"/>
                <w:lang w:eastAsia="zh-CN"/>
              </w:rPr>
              <w:t>2</w:t>
            </w:r>
          </w:p>
        </w:tc>
        <w:tc>
          <w:tcPr>
            <w:tcW w:w="1190" w:type="dxa"/>
            <w:vMerge w:val="restart"/>
            <w:tcBorders>
              <w:left w:val="single" w:sz="4" w:space="0" w:color="auto"/>
              <w:right w:val="single" w:sz="4" w:space="0" w:color="auto"/>
            </w:tcBorders>
            <w:vAlign w:val="center"/>
          </w:tcPr>
          <w:p w14:paraId="4BAE419B" w14:textId="77777777" w:rsidR="00EC6576" w:rsidRDefault="00000000">
            <w:pPr>
              <w:adjustRightInd w:val="0"/>
              <w:snapToGrid w:val="0"/>
              <w:jc w:val="center"/>
              <w:rPr>
                <w:rFonts w:ascii="Times New Roman" w:eastAsia="宋体" w:hAnsi="Times New Roman"/>
                <w:sz w:val="24"/>
                <w:szCs w:val="24"/>
              </w:rPr>
            </w:pPr>
            <w:r>
              <w:rPr>
                <w:rFonts w:ascii="Times New Roman" w:eastAsia="宋体" w:hAnsi="Times New Roman" w:hint="eastAsia"/>
                <w:sz w:val="24"/>
                <w:szCs w:val="24"/>
                <w:lang w:eastAsia="zh-CN"/>
              </w:rPr>
              <w:t>创口</w:t>
            </w:r>
            <w:r>
              <w:rPr>
                <w:rFonts w:ascii="Times New Roman" w:eastAsia="宋体" w:hAnsi="Times New Roman" w:hint="eastAsia"/>
                <w:sz w:val="24"/>
                <w:szCs w:val="24"/>
              </w:rPr>
              <w:t>缝合</w:t>
            </w:r>
          </w:p>
          <w:p w14:paraId="7717B9B0" w14:textId="77777777" w:rsidR="00EC6576" w:rsidRDefault="00000000">
            <w:pPr>
              <w:adjustRightInd w:val="0"/>
              <w:snapToGrid w:val="0"/>
              <w:jc w:val="center"/>
              <w:rPr>
                <w:rFonts w:ascii="Times New Roman" w:eastAsia="宋体" w:hAnsi="Times New Roman"/>
                <w:sz w:val="24"/>
                <w:szCs w:val="24"/>
              </w:rPr>
            </w:pPr>
            <w:r>
              <w:rPr>
                <w:rFonts w:ascii="Times New Roman" w:eastAsia="宋体" w:hAnsi="Times New Roman" w:hint="eastAsia"/>
                <w:sz w:val="24"/>
                <w:szCs w:val="24"/>
                <w:lang w:eastAsia="zh-CN"/>
              </w:rPr>
              <w:t>（</w:t>
            </w:r>
            <w:r>
              <w:rPr>
                <w:rFonts w:ascii="Times New Roman" w:eastAsia="宋体" w:hAnsi="Times New Roman"/>
                <w:sz w:val="24"/>
                <w:szCs w:val="24"/>
                <w:lang w:eastAsia="zh-CN"/>
              </w:rPr>
              <w:t>65</w:t>
            </w:r>
            <w:r>
              <w:rPr>
                <w:rFonts w:ascii="Times New Roman" w:eastAsia="宋体" w:hAnsi="Times New Roman" w:hint="eastAsia"/>
                <w:sz w:val="24"/>
                <w:szCs w:val="24"/>
              </w:rPr>
              <w:t>分</w:t>
            </w:r>
            <w:r>
              <w:rPr>
                <w:rFonts w:ascii="Times New Roman" w:eastAsia="宋体" w:hAnsi="Times New Roman" w:hint="eastAsia"/>
                <w:sz w:val="24"/>
                <w:szCs w:val="24"/>
                <w:lang w:eastAsia="zh-CN"/>
              </w:rPr>
              <w:t>）</w:t>
            </w:r>
          </w:p>
        </w:tc>
        <w:tc>
          <w:tcPr>
            <w:tcW w:w="1433" w:type="dxa"/>
            <w:tcBorders>
              <w:left w:val="single" w:sz="4" w:space="0" w:color="auto"/>
              <w:right w:val="single" w:sz="4" w:space="0" w:color="auto"/>
            </w:tcBorders>
            <w:vAlign w:val="center"/>
          </w:tcPr>
          <w:p w14:paraId="643B81BB" w14:textId="77777777" w:rsidR="00EC6576" w:rsidRDefault="00000000">
            <w:pPr>
              <w:adjustRightInd w:val="0"/>
              <w:snapToGrid w:val="0"/>
              <w:jc w:val="center"/>
              <w:rPr>
                <w:rFonts w:ascii="Times New Roman" w:eastAsia="宋体" w:hAnsi="Times New Roman"/>
                <w:sz w:val="24"/>
                <w:szCs w:val="24"/>
              </w:rPr>
            </w:pPr>
            <w:r>
              <w:rPr>
                <w:rFonts w:ascii="Times New Roman" w:eastAsia="宋体" w:hAnsi="Times New Roman" w:hint="eastAsia"/>
                <w:sz w:val="24"/>
                <w:szCs w:val="24"/>
                <w:lang w:eastAsia="zh-CN"/>
              </w:rPr>
              <w:t>1.</w:t>
            </w:r>
            <w:r>
              <w:rPr>
                <w:rFonts w:ascii="Times New Roman" w:eastAsia="宋体" w:hAnsi="Times New Roman" w:hint="eastAsia"/>
                <w:sz w:val="24"/>
                <w:szCs w:val="24"/>
                <w:lang w:eastAsia="zh-CN"/>
              </w:rPr>
              <w:t>缝合手法</w:t>
            </w:r>
          </w:p>
        </w:tc>
        <w:tc>
          <w:tcPr>
            <w:tcW w:w="4667" w:type="dxa"/>
            <w:tcBorders>
              <w:left w:val="single" w:sz="4" w:space="0" w:color="auto"/>
              <w:right w:val="single" w:sz="4" w:space="0" w:color="auto"/>
            </w:tcBorders>
            <w:vAlign w:val="center"/>
          </w:tcPr>
          <w:p w14:paraId="59ECD93E" w14:textId="77777777" w:rsidR="00EC6576" w:rsidRDefault="00000000">
            <w:pPr>
              <w:adjustRightInd w:val="0"/>
              <w:snapToGrid w:val="0"/>
              <w:jc w:val="left"/>
              <w:rPr>
                <w:rFonts w:ascii="Times New Roman" w:eastAsia="宋体" w:hAnsi="Times New Roman"/>
                <w:sz w:val="24"/>
                <w:szCs w:val="24"/>
                <w:lang w:eastAsia="zh-CN"/>
              </w:rPr>
            </w:pPr>
            <w:r>
              <w:rPr>
                <w:rFonts w:ascii="Times New Roman" w:eastAsia="宋体" w:hAnsi="Times New Roman" w:hint="eastAsia"/>
                <w:bCs/>
                <w:sz w:val="24"/>
                <w:szCs w:val="24"/>
                <w:lang w:eastAsia="zh-CN"/>
              </w:rPr>
              <w:t>采用皮内连续</w:t>
            </w:r>
            <w:r>
              <w:rPr>
                <w:rFonts w:ascii="Times New Roman" w:eastAsia="宋体" w:hAnsi="Times New Roman" w:hint="eastAsia"/>
                <w:sz w:val="24"/>
                <w:szCs w:val="24"/>
                <w:lang w:eastAsia="zh-CN"/>
              </w:rPr>
              <w:t>缝合的手法对</w:t>
            </w:r>
            <w:r>
              <w:rPr>
                <w:rFonts w:ascii="Times New Roman" w:eastAsia="宋体" w:hAnsi="Times New Roman" w:hint="eastAsia"/>
                <w:bCs/>
                <w:sz w:val="24"/>
                <w:szCs w:val="24"/>
                <w:lang w:eastAsia="zh-CN"/>
              </w:rPr>
              <w:t>创口进行</w:t>
            </w:r>
            <w:r>
              <w:rPr>
                <w:rFonts w:ascii="Times New Roman" w:eastAsia="宋体" w:hAnsi="Times New Roman" w:hint="eastAsia"/>
                <w:sz w:val="24"/>
                <w:szCs w:val="24"/>
                <w:lang w:eastAsia="zh-CN"/>
              </w:rPr>
              <w:t>缝合（</w:t>
            </w:r>
            <w:r>
              <w:rPr>
                <w:rFonts w:ascii="Times New Roman" w:eastAsia="宋体" w:hAnsi="Times New Roman"/>
                <w:sz w:val="24"/>
                <w:szCs w:val="24"/>
                <w:lang w:eastAsia="zh-CN"/>
              </w:rPr>
              <w:t>10</w:t>
            </w:r>
            <w:r>
              <w:rPr>
                <w:rFonts w:ascii="Times New Roman" w:eastAsia="宋体" w:hAnsi="Times New Roman" w:hint="eastAsia"/>
                <w:sz w:val="24"/>
                <w:szCs w:val="24"/>
                <w:lang w:eastAsia="zh-CN"/>
              </w:rPr>
              <w:t>分，缝合不连续扣</w:t>
            </w:r>
            <w:r>
              <w:rPr>
                <w:rFonts w:ascii="Times New Roman" w:eastAsia="宋体" w:hAnsi="Times New Roman"/>
                <w:sz w:val="24"/>
                <w:szCs w:val="24"/>
                <w:lang w:eastAsia="zh-CN"/>
              </w:rPr>
              <w:t>3</w:t>
            </w:r>
            <w:r>
              <w:rPr>
                <w:rFonts w:ascii="Times New Roman" w:eastAsia="宋体" w:hAnsi="Times New Roman" w:hint="eastAsia"/>
                <w:sz w:val="24"/>
                <w:szCs w:val="24"/>
                <w:lang w:eastAsia="zh-CN"/>
              </w:rPr>
              <w:t>分，非皮下缝合扣</w:t>
            </w:r>
            <w:r>
              <w:rPr>
                <w:rFonts w:ascii="Times New Roman" w:eastAsia="宋体" w:hAnsi="Times New Roman"/>
                <w:sz w:val="24"/>
                <w:szCs w:val="24"/>
                <w:lang w:eastAsia="zh-CN"/>
              </w:rPr>
              <w:t>9</w:t>
            </w:r>
            <w:r>
              <w:rPr>
                <w:rFonts w:ascii="Times New Roman" w:eastAsia="宋体" w:hAnsi="Times New Roman" w:hint="eastAsia"/>
                <w:sz w:val="24"/>
                <w:szCs w:val="24"/>
                <w:lang w:eastAsia="zh-CN"/>
              </w:rPr>
              <w:t>分）</w:t>
            </w:r>
          </w:p>
        </w:tc>
        <w:tc>
          <w:tcPr>
            <w:tcW w:w="567" w:type="dxa"/>
            <w:tcBorders>
              <w:top w:val="single" w:sz="4" w:space="0" w:color="auto"/>
              <w:left w:val="single" w:sz="4" w:space="0" w:color="auto"/>
              <w:bottom w:val="single" w:sz="4" w:space="0" w:color="auto"/>
              <w:right w:val="single" w:sz="4" w:space="0" w:color="auto"/>
            </w:tcBorders>
            <w:vAlign w:val="center"/>
          </w:tcPr>
          <w:p w14:paraId="6E571875" w14:textId="77777777" w:rsidR="00EC6576" w:rsidRDefault="00000000">
            <w:pPr>
              <w:adjustRightInd w:val="0"/>
              <w:snapToGrid w:val="0"/>
              <w:jc w:val="center"/>
              <w:rPr>
                <w:rFonts w:ascii="Times New Roman" w:eastAsia="宋体" w:hAnsi="Times New Roman"/>
                <w:sz w:val="24"/>
                <w:szCs w:val="24"/>
              </w:rPr>
            </w:pPr>
            <w:r>
              <w:rPr>
                <w:rFonts w:ascii="Times New Roman" w:eastAsia="宋体" w:hAnsi="Times New Roman"/>
                <w:sz w:val="24"/>
                <w:szCs w:val="24"/>
                <w:lang w:eastAsia="zh-CN"/>
              </w:rPr>
              <w:t>10</w:t>
            </w:r>
          </w:p>
        </w:tc>
        <w:tc>
          <w:tcPr>
            <w:tcW w:w="509" w:type="dxa"/>
            <w:tcBorders>
              <w:top w:val="single" w:sz="4" w:space="0" w:color="auto"/>
              <w:left w:val="single" w:sz="4" w:space="0" w:color="auto"/>
              <w:bottom w:val="single" w:sz="4" w:space="0" w:color="auto"/>
              <w:right w:val="single" w:sz="4" w:space="0" w:color="auto"/>
            </w:tcBorders>
            <w:vAlign w:val="center"/>
          </w:tcPr>
          <w:p w14:paraId="1E5220CA" w14:textId="77777777" w:rsidR="00EC6576" w:rsidRDefault="00000000">
            <w:pPr>
              <w:adjustRightInd w:val="0"/>
              <w:snapToGrid w:val="0"/>
              <w:jc w:val="center"/>
              <w:rPr>
                <w:rFonts w:ascii="Times New Roman" w:eastAsia="宋体" w:hAnsi="Times New Roman"/>
                <w:sz w:val="24"/>
                <w:szCs w:val="24"/>
              </w:rPr>
            </w:pPr>
            <w:r>
              <w:rPr>
                <w:rFonts w:ascii="Times New Roman" w:eastAsia="宋体" w:hAnsi="Times New Roman"/>
                <w:sz w:val="24"/>
                <w:szCs w:val="24"/>
                <w:lang w:eastAsia="zh-CN"/>
              </w:rPr>
              <w:t>7</w:t>
            </w:r>
          </w:p>
        </w:tc>
        <w:tc>
          <w:tcPr>
            <w:tcW w:w="358" w:type="dxa"/>
            <w:tcBorders>
              <w:top w:val="single" w:sz="4" w:space="0" w:color="auto"/>
              <w:left w:val="single" w:sz="4" w:space="0" w:color="auto"/>
              <w:bottom w:val="single" w:sz="4" w:space="0" w:color="auto"/>
              <w:right w:val="single" w:sz="4" w:space="0" w:color="auto"/>
            </w:tcBorders>
            <w:vAlign w:val="center"/>
          </w:tcPr>
          <w:p w14:paraId="4FC0A898" w14:textId="77777777" w:rsidR="00EC6576" w:rsidRDefault="00000000">
            <w:pPr>
              <w:adjustRightInd w:val="0"/>
              <w:snapToGrid w:val="0"/>
              <w:jc w:val="center"/>
              <w:rPr>
                <w:rFonts w:ascii="Times New Roman" w:eastAsia="宋体" w:hAnsi="Times New Roman"/>
                <w:sz w:val="24"/>
                <w:szCs w:val="24"/>
              </w:rPr>
            </w:pPr>
            <w:r>
              <w:rPr>
                <w:rFonts w:ascii="Times New Roman" w:eastAsia="宋体" w:hAnsi="Times New Roman"/>
                <w:sz w:val="24"/>
                <w:szCs w:val="24"/>
                <w:lang w:eastAsia="zh-CN"/>
              </w:rPr>
              <w:t>4</w:t>
            </w:r>
          </w:p>
        </w:tc>
        <w:tc>
          <w:tcPr>
            <w:tcW w:w="357" w:type="dxa"/>
            <w:tcBorders>
              <w:top w:val="single" w:sz="4" w:space="0" w:color="auto"/>
              <w:left w:val="single" w:sz="4" w:space="0" w:color="auto"/>
              <w:bottom w:val="single" w:sz="4" w:space="0" w:color="auto"/>
              <w:right w:val="single" w:sz="4" w:space="0" w:color="auto"/>
            </w:tcBorders>
            <w:vAlign w:val="center"/>
          </w:tcPr>
          <w:p w14:paraId="2D10A670" w14:textId="77777777" w:rsidR="00EC6576" w:rsidRDefault="00000000">
            <w:pPr>
              <w:adjustRightInd w:val="0"/>
              <w:snapToGrid w:val="0"/>
              <w:jc w:val="center"/>
              <w:rPr>
                <w:rFonts w:ascii="Times New Roman" w:eastAsia="宋体" w:hAnsi="Times New Roman"/>
                <w:sz w:val="24"/>
                <w:szCs w:val="24"/>
              </w:rPr>
            </w:pPr>
            <w:r>
              <w:rPr>
                <w:rFonts w:ascii="Times New Roman" w:eastAsia="宋体" w:hAnsi="Times New Roman"/>
                <w:sz w:val="24"/>
                <w:szCs w:val="24"/>
                <w:lang w:eastAsia="zh-CN"/>
              </w:rPr>
              <w:t>1</w:t>
            </w:r>
          </w:p>
        </w:tc>
        <w:tc>
          <w:tcPr>
            <w:tcW w:w="333" w:type="dxa"/>
            <w:tcBorders>
              <w:left w:val="single" w:sz="4" w:space="0" w:color="auto"/>
              <w:right w:val="single" w:sz="4" w:space="0" w:color="auto"/>
            </w:tcBorders>
            <w:vAlign w:val="center"/>
          </w:tcPr>
          <w:p w14:paraId="72CDDAA5" w14:textId="77777777" w:rsidR="00EC6576" w:rsidRDefault="00EC6576">
            <w:pPr>
              <w:adjustRightInd w:val="0"/>
              <w:snapToGrid w:val="0"/>
              <w:jc w:val="center"/>
              <w:rPr>
                <w:rFonts w:ascii="Times New Roman" w:eastAsia="宋体" w:hAnsi="Times New Roman"/>
                <w:sz w:val="24"/>
                <w:szCs w:val="24"/>
              </w:rPr>
            </w:pPr>
          </w:p>
        </w:tc>
      </w:tr>
      <w:tr w:rsidR="00EC6576" w14:paraId="63EC043E" w14:textId="77777777">
        <w:trPr>
          <w:trHeight w:val="387"/>
          <w:jc w:val="center"/>
        </w:trPr>
        <w:tc>
          <w:tcPr>
            <w:tcW w:w="502" w:type="dxa"/>
            <w:vMerge/>
            <w:tcBorders>
              <w:left w:val="single" w:sz="4" w:space="0" w:color="auto"/>
              <w:right w:val="single" w:sz="4" w:space="0" w:color="auto"/>
            </w:tcBorders>
            <w:vAlign w:val="center"/>
          </w:tcPr>
          <w:p w14:paraId="538249F2" w14:textId="77777777" w:rsidR="00EC6576" w:rsidRDefault="00EC6576">
            <w:pPr>
              <w:adjustRightInd w:val="0"/>
              <w:snapToGrid w:val="0"/>
              <w:jc w:val="center"/>
              <w:rPr>
                <w:rFonts w:ascii="Times New Roman" w:eastAsia="宋体" w:hAnsi="Times New Roman"/>
                <w:sz w:val="24"/>
                <w:szCs w:val="24"/>
              </w:rPr>
            </w:pPr>
          </w:p>
        </w:tc>
        <w:tc>
          <w:tcPr>
            <w:tcW w:w="1190" w:type="dxa"/>
            <w:vMerge/>
            <w:tcBorders>
              <w:left w:val="single" w:sz="4" w:space="0" w:color="auto"/>
              <w:right w:val="single" w:sz="4" w:space="0" w:color="auto"/>
            </w:tcBorders>
            <w:vAlign w:val="center"/>
          </w:tcPr>
          <w:p w14:paraId="485BAAC5" w14:textId="77777777" w:rsidR="00EC6576" w:rsidRDefault="00EC6576">
            <w:pPr>
              <w:adjustRightInd w:val="0"/>
              <w:snapToGrid w:val="0"/>
              <w:jc w:val="center"/>
              <w:rPr>
                <w:rFonts w:ascii="Times New Roman" w:eastAsia="宋体" w:hAnsi="Times New Roman"/>
                <w:sz w:val="24"/>
                <w:szCs w:val="24"/>
              </w:rPr>
            </w:pPr>
          </w:p>
        </w:tc>
        <w:tc>
          <w:tcPr>
            <w:tcW w:w="1433" w:type="dxa"/>
            <w:tcBorders>
              <w:left w:val="single" w:sz="4" w:space="0" w:color="auto"/>
              <w:right w:val="single" w:sz="4" w:space="0" w:color="auto"/>
            </w:tcBorders>
            <w:vAlign w:val="center"/>
          </w:tcPr>
          <w:p w14:paraId="7FB329F2" w14:textId="77777777" w:rsidR="00EC6576" w:rsidRDefault="00000000">
            <w:pPr>
              <w:adjustRightInd w:val="0"/>
              <w:snapToGrid w:val="0"/>
              <w:jc w:val="center"/>
              <w:rPr>
                <w:rFonts w:ascii="Times New Roman" w:eastAsia="宋体" w:hAnsi="Times New Roman"/>
                <w:sz w:val="24"/>
                <w:szCs w:val="24"/>
                <w:lang w:eastAsia="zh-CN"/>
              </w:rPr>
            </w:pPr>
            <w:r>
              <w:rPr>
                <w:rFonts w:ascii="Times New Roman" w:eastAsia="宋体" w:hAnsi="Times New Roman" w:hint="eastAsia"/>
                <w:sz w:val="24"/>
                <w:szCs w:val="24"/>
                <w:lang w:eastAsia="zh-CN"/>
              </w:rPr>
              <w:t>2.</w:t>
            </w:r>
            <w:r>
              <w:rPr>
                <w:rFonts w:ascii="Times New Roman" w:eastAsia="宋体" w:hAnsi="Times New Roman" w:hint="eastAsia"/>
                <w:sz w:val="24"/>
                <w:szCs w:val="24"/>
                <w:lang w:eastAsia="zh-CN"/>
              </w:rPr>
              <w:t>工具使用</w:t>
            </w:r>
          </w:p>
        </w:tc>
        <w:tc>
          <w:tcPr>
            <w:tcW w:w="4667" w:type="dxa"/>
            <w:tcBorders>
              <w:left w:val="single" w:sz="4" w:space="0" w:color="auto"/>
              <w:right w:val="single" w:sz="4" w:space="0" w:color="auto"/>
            </w:tcBorders>
            <w:vAlign w:val="center"/>
          </w:tcPr>
          <w:p w14:paraId="175D15B6" w14:textId="77777777" w:rsidR="00EC6576" w:rsidRDefault="00000000">
            <w:pPr>
              <w:adjustRightInd w:val="0"/>
              <w:snapToGrid w:val="0"/>
              <w:jc w:val="left"/>
              <w:rPr>
                <w:rFonts w:ascii="Times New Roman" w:eastAsia="宋体" w:hAnsi="Times New Roman"/>
                <w:sz w:val="24"/>
                <w:szCs w:val="24"/>
                <w:lang w:eastAsia="zh-CN"/>
              </w:rPr>
            </w:pPr>
            <w:r>
              <w:rPr>
                <w:rFonts w:ascii="Times New Roman" w:eastAsia="宋体" w:hAnsi="Times New Roman" w:hint="eastAsia"/>
                <w:sz w:val="24"/>
                <w:szCs w:val="24"/>
                <w:lang w:eastAsia="zh-CN"/>
              </w:rPr>
              <w:t>持针器，组织镊，缝合使用正确（</w:t>
            </w:r>
            <w:r>
              <w:rPr>
                <w:rFonts w:ascii="Times New Roman" w:eastAsia="宋体" w:hAnsi="Times New Roman"/>
                <w:sz w:val="24"/>
                <w:szCs w:val="24"/>
                <w:lang w:eastAsia="zh-CN"/>
              </w:rPr>
              <w:t>10</w:t>
            </w:r>
            <w:r>
              <w:rPr>
                <w:rFonts w:ascii="Times New Roman" w:eastAsia="宋体" w:hAnsi="Times New Roman" w:hint="eastAsia"/>
                <w:sz w:val="24"/>
                <w:szCs w:val="24"/>
                <w:lang w:eastAsia="zh-CN"/>
              </w:rPr>
              <w:t>分，单项不合格扣</w:t>
            </w:r>
            <w:r>
              <w:rPr>
                <w:rFonts w:ascii="Times New Roman" w:eastAsia="宋体" w:hAnsi="Times New Roman"/>
                <w:sz w:val="24"/>
                <w:szCs w:val="24"/>
                <w:lang w:eastAsia="zh-CN"/>
              </w:rPr>
              <w:t>3</w:t>
            </w:r>
            <w:r>
              <w:rPr>
                <w:rFonts w:ascii="Times New Roman" w:eastAsia="宋体" w:hAnsi="Times New Roman" w:hint="eastAsia"/>
                <w:sz w:val="24"/>
                <w:szCs w:val="24"/>
                <w:lang w:eastAsia="zh-CN"/>
              </w:rPr>
              <w:t>分）</w:t>
            </w:r>
          </w:p>
        </w:tc>
        <w:tc>
          <w:tcPr>
            <w:tcW w:w="567" w:type="dxa"/>
            <w:tcBorders>
              <w:top w:val="single" w:sz="4" w:space="0" w:color="auto"/>
              <w:left w:val="single" w:sz="4" w:space="0" w:color="auto"/>
              <w:bottom w:val="single" w:sz="4" w:space="0" w:color="auto"/>
              <w:right w:val="single" w:sz="4" w:space="0" w:color="auto"/>
            </w:tcBorders>
            <w:vAlign w:val="center"/>
          </w:tcPr>
          <w:p w14:paraId="6916B710" w14:textId="77777777" w:rsidR="00EC6576" w:rsidRDefault="00000000">
            <w:pPr>
              <w:adjustRightInd w:val="0"/>
              <w:snapToGrid w:val="0"/>
              <w:jc w:val="center"/>
              <w:rPr>
                <w:rFonts w:ascii="Times New Roman" w:eastAsia="宋体" w:hAnsi="Times New Roman"/>
                <w:sz w:val="24"/>
                <w:szCs w:val="24"/>
                <w:lang w:eastAsia="zh-CN"/>
              </w:rPr>
            </w:pPr>
            <w:r>
              <w:rPr>
                <w:rFonts w:ascii="Times New Roman" w:eastAsia="宋体" w:hAnsi="Times New Roman"/>
                <w:sz w:val="24"/>
                <w:szCs w:val="24"/>
                <w:lang w:eastAsia="zh-CN"/>
              </w:rPr>
              <w:t>10</w:t>
            </w:r>
          </w:p>
        </w:tc>
        <w:tc>
          <w:tcPr>
            <w:tcW w:w="509" w:type="dxa"/>
            <w:tcBorders>
              <w:top w:val="single" w:sz="4" w:space="0" w:color="auto"/>
              <w:left w:val="single" w:sz="4" w:space="0" w:color="auto"/>
              <w:bottom w:val="single" w:sz="4" w:space="0" w:color="auto"/>
              <w:right w:val="single" w:sz="4" w:space="0" w:color="auto"/>
            </w:tcBorders>
            <w:vAlign w:val="center"/>
          </w:tcPr>
          <w:p w14:paraId="2779D9C0" w14:textId="77777777" w:rsidR="00EC6576" w:rsidRDefault="00000000">
            <w:pPr>
              <w:adjustRightInd w:val="0"/>
              <w:snapToGrid w:val="0"/>
              <w:jc w:val="center"/>
              <w:rPr>
                <w:rFonts w:ascii="Times New Roman" w:eastAsia="宋体" w:hAnsi="Times New Roman"/>
                <w:sz w:val="24"/>
                <w:szCs w:val="24"/>
                <w:lang w:eastAsia="zh-CN"/>
              </w:rPr>
            </w:pPr>
            <w:r>
              <w:rPr>
                <w:rFonts w:ascii="Times New Roman" w:eastAsia="宋体" w:hAnsi="Times New Roman"/>
                <w:sz w:val="24"/>
                <w:szCs w:val="24"/>
                <w:lang w:eastAsia="zh-CN"/>
              </w:rPr>
              <w:t>7</w:t>
            </w:r>
          </w:p>
        </w:tc>
        <w:tc>
          <w:tcPr>
            <w:tcW w:w="358" w:type="dxa"/>
            <w:tcBorders>
              <w:top w:val="single" w:sz="4" w:space="0" w:color="auto"/>
              <w:left w:val="single" w:sz="4" w:space="0" w:color="auto"/>
              <w:bottom w:val="single" w:sz="4" w:space="0" w:color="auto"/>
              <w:right w:val="single" w:sz="4" w:space="0" w:color="auto"/>
            </w:tcBorders>
            <w:vAlign w:val="center"/>
          </w:tcPr>
          <w:p w14:paraId="08A354AC" w14:textId="77777777" w:rsidR="00EC6576" w:rsidRDefault="00000000">
            <w:pPr>
              <w:adjustRightInd w:val="0"/>
              <w:snapToGrid w:val="0"/>
              <w:jc w:val="center"/>
              <w:rPr>
                <w:rFonts w:ascii="Times New Roman" w:eastAsia="宋体" w:hAnsi="Times New Roman"/>
                <w:sz w:val="24"/>
                <w:szCs w:val="24"/>
                <w:lang w:eastAsia="zh-CN"/>
              </w:rPr>
            </w:pPr>
            <w:r>
              <w:rPr>
                <w:rFonts w:ascii="Times New Roman" w:eastAsia="宋体" w:hAnsi="Times New Roman"/>
                <w:sz w:val="24"/>
                <w:szCs w:val="24"/>
                <w:lang w:eastAsia="zh-CN"/>
              </w:rPr>
              <w:t>4</w:t>
            </w:r>
          </w:p>
        </w:tc>
        <w:tc>
          <w:tcPr>
            <w:tcW w:w="357" w:type="dxa"/>
            <w:tcBorders>
              <w:top w:val="single" w:sz="4" w:space="0" w:color="auto"/>
              <w:left w:val="single" w:sz="4" w:space="0" w:color="auto"/>
              <w:bottom w:val="single" w:sz="4" w:space="0" w:color="auto"/>
              <w:right w:val="single" w:sz="4" w:space="0" w:color="auto"/>
            </w:tcBorders>
            <w:vAlign w:val="center"/>
          </w:tcPr>
          <w:p w14:paraId="7CF40D9E" w14:textId="77777777" w:rsidR="00EC6576" w:rsidRDefault="00000000">
            <w:pPr>
              <w:adjustRightInd w:val="0"/>
              <w:snapToGrid w:val="0"/>
              <w:jc w:val="center"/>
              <w:rPr>
                <w:rFonts w:ascii="Times New Roman" w:eastAsia="宋体" w:hAnsi="Times New Roman"/>
                <w:sz w:val="24"/>
                <w:szCs w:val="24"/>
                <w:lang w:eastAsia="zh-CN"/>
              </w:rPr>
            </w:pPr>
            <w:r>
              <w:rPr>
                <w:rFonts w:ascii="Times New Roman" w:eastAsia="宋体" w:hAnsi="Times New Roman"/>
                <w:sz w:val="24"/>
                <w:szCs w:val="24"/>
                <w:lang w:eastAsia="zh-CN"/>
              </w:rPr>
              <w:t>1</w:t>
            </w:r>
          </w:p>
        </w:tc>
        <w:tc>
          <w:tcPr>
            <w:tcW w:w="333" w:type="dxa"/>
            <w:tcBorders>
              <w:left w:val="single" w:sz="4" w:space="0" w:color="auto"/>
              <w:right w:val="single" w:sz="4" w:space="0" w:color="auto"/>
            </w:tcBorders>
            <w:vAlign w:val="center"/>
          </w:tcPr>
          <w:p w14:paraId="39BB5D03" w14:textId="77777777" w:rsidR="00EC6576" w:rsidRDefault="00EC6576">
            <w:pPr>
              <w:adjustRightInd w:val="0"/>
              <w:snapToGrid w:val="0"/>
              <w:jc w:val="center"/>
              <w:rPr>
                <w:rFonts w:ascii="Times New Roman" w:eastAsia="宋体" w:hAnsi="Times New Roman"/>
                <w:sz w:val="24"/>
                <w:szCs w:val="24"/>
              </w:rPr>
            </w:pPr>
          </w:p>
        </w:tc>
      </w:tr>
      <w:tr w:rsidR="00EC6576" w14:paraId="03CDD5FE" w14:textId="77777777">
        <w:trPr>
          <w:trHeight w:val="387"/>
          <w:jc w:val="center"/>
        </w:trPr>
        <w:tc>
          <w:tcPr>
            <w:tcW w:w="502" w:type="dxa"/>
            <w:vMerge/>
            <w:tcBorders>
              <w:left w:val="single" w:sz="4" w:space="0" w:color="auto"/>
              <w:right w:val="single" w:sz="4" w:space="0" w:color="auto"/>
            </w:tcBorders>
            <w:vAlign w:val="center"/>
          </w:tcPr>
          <w:p w14:paraId="706BBBA7" w14:textId="77777777" w:rsidR="00EC6576" w:rsidRDefault="00EC6576">
            <w:pPr>
              <w:adjustRightInd w:val="0"/>
              <w:snapToGrid w:val="0"/>
              <w:jc w:val="center"/>
              <w:rPr>
                <w:rFonts w:ascii="Times New Roman" w:eastAsia="宋体" w:hAnsi="Times New Roman"/>
                <w:sz w:val="24"/>
                <w:szCs w:val="24"/>
              </w:rPr>
            </w:pPr>
          </w:p>
        </w:tc>
        <w:tc>
          <w:tcPr>
            <w:tcW w:w="1190" w:type="dxa"/>
            <w:vMerge/>
            <w:tcBorders>
              <w:left w:val="single" w:sz="4" w:space="0" w:color="auto"/>
              <w:right w:val="single" w:sz="4" w:space="0" w:color="auto"/>
            </w:tcBorders>
            <w:vAlign w:val="center"/>
          </w:tcPr>
          <w:p w14:paraId="700ADC8B" w14:textId="77777777" w:rsidR="00EC6576" w:rsidRDefault="00EC6576">
            <w:pPr>
              <w:adjustRightInd w:val="0"/>
              <w:snapToGrid w:val="0"/>
              <w:jc w:val="center"/>
              <w:rPr>
                <w:rFonts w:ascii="Times New Roman" w:eastAsia="宋体" w:hAnsi="Times New Roman"/>
                <w:sz w:val="24"/>
                <w:szCs w:val="24"/>
              </w:rPr>
            </w:pPr>
          </w:p>
        </w:tc>
        <w:tc>
          <w:tcPr>
            <w:tcW w:w="1433" w:type="dxa"/>
            <w:tcBorders>
              <w:left w:val="single" w:sz="4" w:space="0" w:color="auto"/>
              <w:right w:val="single" w:sz="4" w:space="0" w:color="auto"/>
            </w:tcBorders>
            <w:vAlign w:val="center"/>
          </w:tcPr>
          <w:p w14:paraId="6BBBA978" w14:textId="77777777" w:rsidR="00EC6576" w:rsidRDefault="00000000">
            <w:pPr>
              <w:adjustRightInd w:val="0"/>
              <w:snapToGrid w:val="0"/>
              <w:jc w:val="center"/>
              <w:rPr>
                <w:rFonts w:ascii="Times New Roman" w:eastAsia="宋体" w:hAnsi="Times New Roman"/>
                <w:sz w:val="24"/>
                <w:szCs w:val="24"/>
                <w:lang w:eastAsia="zh-CN"/>
              </w:rPr>
            </w:pPr>
            <w:r>
              <w:rPr>
                <w:rFonts w:ascii="Times New Roman" w:eastAsia="宋体" w:hAnsi="Times New Roman" w:hint="eastAsia"/>
                <w:sz w:val="24"/>
                <w:szCs w:val="24"/>
                <w:lang w:eastAsia="zh-CN"/>
              </w:rPr>
              <w:t>3.</w:t>
            </w:r>
            <w:r>
              <w:rPr>
                <w:rFonts w:ascii="Times New Roman" w:eastAsia="宋体" w:hAnsi="Times New Roman" w:hint="eastAsia"/>
                <w:sz w:val="24"/>
                <w:szCs w:val="24"/>
                <w:lang w:eastAsia="zh-CN"/>
              </w:rPr>
              <w:t>缝合距离</w:t>
            </w:r>
          </w:p>
        </w:tc>
        <w:tc>
          <w:tcPr>
            <w:tcW w:w="4667" w:type="dxa"/>
            <w:tcBorders>
              <w:left w:val="single" w:sz="4" w:space="0" w:color="auto"/>
              <w:right w:val="single" w:sz="4" w:space="0" w:color="auto"/>
            </w:tcBorders>
            <w:vAlign w:val="center"/>
          </w:tcPr>
          <w:p w14:paraId="19614CDE" w14:textId="77777777" w:rsidR="00EC6576" w:rsidRDefault="00000000">
            <w:pPr>
              <w:adjustRightInd w:val="0"/>
              <w:snapToGrid w:val="0"/>
              <w:jc w:val="left"/>
              <w:rPr>
                <w:rFonts w:ascii="Times New Roman" w:eastAsia="宋体" w:hAnsi="Times New Roman"/>
                <w:sz w:val="24"/>
                <w:szCs w:val="24"/>
                <w:lang w:eastAsia="zh-CN"/>
              </w:rPr>
            </w:pPr>
            <w:r>
              <w:rPr>
                <w:rFonts w:ascii="Times New Roman" w:eastAsia="宋体" w:hAnsi="Times New Roman" w:hint="eastAsia"/>
                <w:sz w:val="24"/>
                <w:szCs w:val="24"/>
                <w:lang w:eastAsia="zh-CN"/>
              </w:rPr>
              <w:t>缝合均匀，间距约</w:t>
            </w:r>
            <w:r>
              <w:rPr>
                <w:rFonts w:ascii="Times New Roman" w:eastAsia="宋体" w:hAnsi="Times New Roman" w:hint="eastAsia"/>
                <w:sz w:val="24"/>
                <w:szCs w:val="24"/>
                <w:lang w:eastAsia="zh-CN"/>
              </w:rPr>
              <w:t>1</w:t>
            </w:r>
            <w:r>
              <w:rPr>
                <w:rFonts w:ascii="Times New Roman" w:eastAsia="宋体" w:hAnsi="Times New Roman" w:hint="eastAsia"/>
                <w:sz w:val="24"/>
                <w:szCs w:val="24"/>
                <w:lang w:eastAsia="zh-CN"/>
              </w:rPr>
              <w:t>～２厘米，边距约</w:t>
            </w:r>
            <w:r>
              <w:rPr>
                <w:rFonts w:ascii="Times New Roman" w:eastAsia="宋体" w:hAnsi="Times New Roman" w:hint="eastAsia"/>
                <w:sz w:val="24"/>
                <w:szCs w:val="24"/>
                <w:lang w:eastAsia="zh-CN"/>
              </w:rPr>
              <w:t>0.5</w:t>
            </w:r>
            <w:r>
              <w:rPr>
                <w:rFonts w:ascii="Times New Roman" w:eastAsia="宋体" w:hAnsi="Times New Roman" w:hint="eastAsia"/>
                <w:sz w:val="24"/>
                <w:szCs w:val="24"/>
                <w:lang w:eastAsia="zh-CN"/>
              </w:rPr>
              <w:t>～１厘米（</w:t>
            </w:r>
            <w:r>
              <w:rPr>
                <w:rFonts w:ascii="Times New Roman" w:eastAsia="宋体" w:hAnsi="Times New Roman"/>
                <w:sz w:val="24"/>
                <w:szCs w:val="24"/>
                <w:lang w:eastAsia="zh-CN"/>
              </w:rPr>
              <w:t>10</w:t>
            </w:r>
            <w:r>
              <w:rPr>
                <w:rFonts w:ascii="Times New Roman" w:eastAsia="宋体" w:hAnsi="Times New Roman" w:hint="eastAsia"/>
                <w:sz w:val="24"/>
                <w:szCs w:val="24"/>
                <w:lang w:eastAsia="zh-CN"/>
              </w:rPr>
              <w:t>分，间距不合格扣</w:t>
            </w:r>
            <w:r>
              <w:rPr>
                <w:rFonts w:ascii="Times New Roman" w:eastAsia="宋体" w:hAnsi="Times New Roman"/>
                <w:sz w:val="24"/>
                <w:szCs w:val="24"/>
                <w:lang w:eastAsia="zh-CN"/>
              </w:rPr>
              <w:t>3</w:t>
            </w:r>
            <w:r>
              <w:rPr>
                <w:rFonts w:ascii="Times New Roman" w:eastAsia="宋体" w:hAnsi="Times New Roman" w:hint="eastAsia"/>
                <w:sz w:val="24"/>
                <w:szCs w:val="24"/>
                <w:lang w:eastAsia="zh-CN"/>
              </w:rPr>
              <w:t>分，边距不合格扣</w:t>
            </w:r>
            <w:r>
              <w:rPr>
                <w:rFonts w:ascii="Times New Roman" w:eastAsia="宋体" w:hAnsi="Times New Roman"/>
                <w:sz w:val="24"/>
                <w:szCs w:val="24"/>
                <w:lang w:eastAsia="zh-CN"/>
              </w:rPr>
              <w:t>3</w:t>
            </w:r>
            <w:r>
              <w:rPr>
                <w:rFonts w:ascii="Times New Roman" w:eastAsia="宋体" w:hAnsi="Times New Roman" w:hint="eastAsia"/>
                <w:sz w:val="24"/>
                <w:szCs w:val="24"/>
                <w:lang w:eastAsia="zh-CN"/>
              </w:rPr>
              <w:t>分）</w:t>
            </w:r>
          </w:p>
        </w:tc>
        <w:tc>
          <w:tcPr>
            <w:tcW w:w="567" w:type="dxa"/>
            <w:tcBorders>
              <w:top w:val="single" w:sz="4" w:space="0" w:color="auto"/>
              <w:left w:val="single" w:sz="4" w:space="0" w:color="auto"/>
              <w:bottom w:val="single" w:sz="4" w:space="0" w:color="auto"/>
              <w:right w:val="single" w:sz="4" w:space="0" w:color="auto"/>
            </w:tcBorders>
            <w:vAlign w:val="center"/>
          </w:tcPr>
          <w:p w14:paraId="44CEA642" w14:textId="77777777" w:rsidR="00EC6576" w:rsidRDefault="00000000">
            <w:pPr>
              <w:adjustRightInd w:val="0"/>
              <w:snapToGrid w:val="0"/>
              <w:jc w:val="center"/>
              <w:rPr>
                <w:rFonts w:ascii="Times New Roman" w:eastAsia="宋体" w:hAnsi="Times New Roman"/>
                <w:sz w:val="24"/>
                <w:szCs w:val="24"/>
                <w:lang w:eastAsia="zh-CN"/>
              </w:rPr>
            </w:pPr>
            <w:r>
              <w:rPr>
                <w:rFonts w:ascii="Times New Roman" w:eastAsia="宋体" w:hAnsi="Times New Roman"/>
                <w:sz w:val="24"/>
                <w:szCs w:val="24"/>
                <w:lang w:eastAsia="zh-CN"/>
              </w:rPr>
              <w:t>10</w:t>
            </w:r>
          </w:p>
        </w:tc>
        <w:tc>
          <w:tcPr>
            <w:tcW w:w="509" w:type="dxa"/>
            <w:tcBorders>
              <w:top w:val="single" w:sz="4" w:space="0" w:color="auto"/>
              <w:left w:val="single" w:sz="4" w:space="0" w:color="auto"/>
              <w:bottom w:val="single" w:sz="4" w:space="0" w:color="auto"/>
              <w:right w:val="single" w:sz="4" w:space="0" w:color="auto"/>
            </w:tcBorders>
            <w:vAlign w:val="center"/>
          </w:tcPr>
          <w:p w14:paraId="46CD0200" w14:textId="77777777" w:rsidR="00EC6576" w:rsidRDefault="00000000">
            <w:pPr>
              <w:adjustRightInd w:val="0"/>
              <w:snapToGrid w:val="0"/>
              <w:jc w:val="center"/>
              <w:rPr>
                <w:rFonts w:ascii="Times New Roman" w:eastAsia="宋体" w:hAnsi="Times New Roman"/>
                <w:sz w:val="24"/>
                <w:szCs w:val="24"/>
                <w:lang w:eastAsia="zh-CN"/>
              </w:rPr>
            </w:pPr>
            <w:r>
              <w:rPr>
                <w:rFonts w:ascii="Times New Roman" w:eastAsia="宋体" w:hAnsi="Times New Roman"/>
                <w:sz w:val="24"/>
                <w:szCs w:val="24"/>
                <w:lang w:eastAsia="zh-CN"/>
              </w:rPr>
              <w:t>7</w:t>
            </w:r>
          </w:p>
        </w:tc>
        <w:tc>
          <w:tcPr>
            <w:tcW w:w="358" w:type="dxa"/>
            <w:tcBorders>
              <w:top w:val="single" w:sz="4" w:space="0" w:color="auto"/>
              <w:left w:val="single" w:sz="4" w:space="0" w:color="auto"/>
              <w:bottom w:val="single" w:sz="4" w:space="0" w:color="auto"/>
              <w:right w:val="single" w:sz="4" w:space="0" w:color="auto"/>
            </w:tcBorders>
            <w:vAlign w:val="center"/>
          </w:tcPr>
          <w:p w14:paraId="41D2938A" w14:textId="77777777" w:rsidR="00EC6576" w:rsidRDefault="00000000">
            <w:pPr>
              <w:adjustRightInd w:val="0"/>
              <w:snapToGrid w:val="0"/>
              <w:jc w:val="center"/>
              <w:rPr>
                <w:rFonts w:ascii="Times New Roman" w:eastAsia="宋体" w:hAnsi="Times New Roman"/>
                <w:sz w:val="24"/>
                <w:szCs w:val="24"/>
                <w:lang w:eastAsia="zh-CN"/>
              </w:rPr>
            </w:pPr>
            <w:r>
              <w:rPr>
                <w:rFonts w:ascii="Times New Roman" w:eastAsia="宋体" w:hAnsi="Times New Roman"/>
                <w:sz w:val="24"/>
                <w:szCs w:val="24"/>
                <w:lang w:eastAsia="zh-CN"/>
              </w:rPr>
              <w:t>4</w:t>
            </w:r>
          </w:p>
        </w:tc>
        <w:tc>
          <w:tcPr>
            <w:tcW w:w="357" w:type="dxa"/>
            <w:tcBorders>
              <w:top w:val="single" w:sz="4" w:space="0" w:color="auto"/>
              <w:left w:val="single" w:sz="4" w:space="0" w:color="auto"/>
              <w:bottom w:val="single" w:sz="4" w:space="0" w:color="auto"/>
              <w:right w:val="single" w:sz="4" w:space="0" w:color="auto"/>
            </w:tcBorders>
            <w:vAlign w:val="center"/>
          </w:tcPr>
          <w:p w14:paraId="4672F14B" w14:textId="77777777" w:rsidR="00EC6576" w:rsidRDefault="00000000">
            <w:pPr>
              <w:adjustRightInd w:val="0"/>
              <w:snapToGrid w:val="0"/>
              <w:jc w:val="center"/>
              <w:rPr>
                <w:rFonts w:ascii="Times New Roman" w:eastAsia="宋体" w:hAnsi="Times New Roman"/>
                <w:sz w:val="24"/>
                <w:szCs w:val="24"/>
                <w:lang w:eastAsia="zh-CN"/>
              </w:rPr>
            </w:pPr>
            <w:r>
              <w:rPr>
                <w:rFonts w:ascii="Times New Roman" w:eastAsia="宋体" w:hAnsi="Times New Roman"/>
                <w:sz w:val="24"/>
                <w:szCs w:val="24"/>
                <w:lang w:eastAsia="zh-CN"/>
              </w:rPr>
              <w:t>1</w:t>
            </w:r>
          </w:p>
        </w:tc>
        <w:tc>
          <w:tcPr>
            <w:tcW w:w="333" w:type="dxa"/>
            <w:tcBorders>
              <w:left w:val="single" w:sz="4" w:space="0" w:color="auto"/>
              <w:right w:val="single" w:sz="4" w:space="0" w:color="auto"/>
            </w:tcBorders>
            <w:vAlign w:val="center"/>
          </w:tcPr>
          <w:p w14:paraId="429FB41F" w14:textId="77777777" w:rsidR="00EC6576" w:rsidRDefault="00EC6576">
            <w:pPr>
              <w:adjustRightInd w:val="0"/>
              <w:snapToGrid w:val="0"/>
              <w:jc w:val="center"/>
              <w:rPr>
                <w:rFonts w:ascii="Times New Roman" w:eastAsia="宋体" w:hAnsi="Times New Roman"/>
                <w:sz w:val="24"/>
                <w:szCs w:val="24"/>
              </w:rPr>
            </w:pPr>
          </w:p>
        </w:tc>
      </w:tr>
      <w:tr w:rsidR="00EC6576" w14:paraId="7BFD467F" w14:textId="77777777">
        <w:trPr>
          <w:trHeight w:val="387"/>
          <w:jc w:val="center"/>
        </w:trPr>
        <w:tc>
          <w:tcPr>
            <w:tcW w:w="502" w:type="dxa"/>
            <w:vMerge/>
            <w:tcBorders>
              <w:left w:val="single" w:sz="4" w:space="0" w:color="auto"/>
              <w:right w:val="single" w:sz="4" w:space="0" w:color="auto"/>
            </w:tcBorders>
            <w:vAlign w:val="center"/>
          </w:tcPr>
          <w:p w14:paraId="0A9724C1" w14:textId="77777777" w:rsidR="00EC6576" w:rsidRDefault="00EC6576">
            <w:pPr>
              <w:adjustRightInd w:val="0"/>
              <w:snapToGrid w:val="0"/>
              <w:jc w:val="center"/>
              <w:rPr>
                <w:rFonts w:ascii="Times New Roman" w:eastAsia="宋体" w:hAnsi="Times New Roman"/>
                <w:sz w:val="24"/>
                <w:szCs w:val="24"/>
              </w:rPr>
            </w:pPr>
          </w:p>
        </w:tc>
        <w:tc>
          <w:tcPr>
            <w:tcW w:w="1190" w:type="dxa"/>
            <w:vMerge/>
            <w:tcBorders>
              <w:left w:val="single" w:sz="4" w:space="0" w:color="auto"/>
              <w:right w:val="single" w:sz="4" w:space="0" w:color="auto"/>
            </w:tcBorders>
            <w:vAlign w:val="center"/>
          </w:tcPr>
          <w:p w14:paraId="6369AB6C" w14:textId="77777777" w:rsidR="00EC6576" w:rsidRDefault="00EC6576">
            <w:pPr>
              <w:adjustRightInd w:val="0"/>
              <w:snapToGrid w:val="0"/>
              <w:jc w:val="center"/>
              <w:rPr>
                <w:rFonts w:ascii="Times New Roman" w:eastAsia="宋体" w:hAnsi="Times New Roman"/>
                <w:sz w:val="24"/>
                <w:szCs w:val="24"/>
              </w:rPr>
            </w:pPr>
          </w:p>
        </w:tc>
        <w:tc>
          <w:tcPr>
            <w:tcW w:w="1433" w:type="dxa"/>
            <w:tcBorders>
              <w:left w:val="single" w:sz="4" w:space="0" w:color="auto"/>
              <w:right w:val="single" w:sz="4" w:space="0" w:color="auto"/>
            </w:tcBorders>
            <w:vAlign w:val="center"/>
          </w:tcPr>
          <w:p w14:paraId="67E2279F" w14:textId="77777777" w:rsidR="00EC6576" w:rsidRDefault="00000000">
            <w:pPr>
              <w:adjustRightInd w:val="0"/>
              <w:snapToGrid w:val="0"/>
              <w:jc w:val="center"/>
              <w:rPr>
                <w:rFonts w:ascii="Times New Roman" w:eastAsia="宋体" w:hAnsi="Times New Roman"/>
                <w:sz w:val="24"/>
                <w:szCs w:val="24"/>
                <w:lang w:eastAsia="zh-CN"/>
              </w:rPr>
            </w:pPr>
            <w:r>
              <w:rPr>
                <w:rFonts w:ascii="Times New Roman" w:eastAsia="宋体" w:hAnsi="Times New Roman" w:hint="eastAsia"/>
                <w:sz w:val="24"/>
                <w:szCs w:val="24"/>
                <w:lang w:eastAsia="zh-CN"/>
              </w:rPr>
              <w:t>4.</w:t>
            </w:r>
            <w:r>
              <w:rPr>
                <w:rFonts w:ascii="Times New Roman" w:eastAsia="宋体" w:hAnsi="Times New Roman" w:hint="eastAsia"/>
                <w:sz w:val="24"/>
                <w:szCs w:val="24"/>
                <w:lang w:eastAsia="zh-CN"/>
              </w:rPr>
              <w:t>缝线要求</w:t>
            </w:r>
          </w:p>
        </w:tc>
        <w:tc>
          <w:tcPr>
            <w:tcW w:w="4667" w:type="dxa"/>
            <w:tcBorders>
              <w:left w:val="single" w:sz="4" w:space="0" w:color="auto"/>
              <w:right w:val="single" w:sz="4" w:space="0" w:color="auto"/>
            </w:tcBorders>
            <w:vAlign w:val="center"/>
          </w:tcPr>
          <w:p w14:paraId="6A16F359" w14:textId="77777777" w:rsidR="00EC6576" w:rsidRDefault="00000000">
            <w:pPr>
              <w:adjustRightInd w:val="0"/>
              <w:snapToGrid w:val="0"/>
              <w:jc w:val="left"/>
              <w:rPr>
                <w:rFonts w:ascii="Times New Roman" w:eastAsia="宋体" w:hAnsi="Times New Roman"/>
                <w:sz w:val="24"/>
                <w:szCs w:val="24"/>
                <w:lang w:eastAsia="zh-CN"/>
              </w:rPr>
            </w:pPr>
            <w:r>
              <w:rPr>
                <w:rFonts w:ascii="Times New Roman" w:eastAsia="宋体" w:hAnsi="Times New Roman" w:hint="eastAsia"/>
                <w:sz w:val="24"/>
                <w:szCs w:val="24"/>
                <w:lang w:eastAsia="zh-CN"/>
              </w:rPr>
              <w:t>缝合线始端和末端打结正确、松紧适度、线不外露（</w:t>
            </w:r>
            <w:r>
              <w:rPr>
                <w:rFonts w:ascii="Times New Roman" w:eastAsia="宋体" w:hAnsi="Times New Roman"/>
                <w:sz w:val="24"/>
                <w:szCs w:val="24"/>
                <w:lang w:eastAsia="zh-CN"/>
              </w:rPr>
              <w:t>10</w:t>
            </w:r>
            <w:r>
              <w:rPr>
                <w:rFonts w:ascii="Times New Roman" w:eastAsia="宋体" w:hAnsi="Times New Roman" w:hint="eastAsia"/>
                <w:sz w:val="24"/>
                <w:szCs w:val="24"/>
                <w:lang w:eastAsia="zh-CN"/>
              </w:rPr>
              <w:t>分，单项不合格扣</w:t>
            </w:r>
            <w:r>
              <w:rPr>
                <w:rFonts w:ascii="Times New Roman" w:eastAsia="宋体" w:hAnsi="Times New Roman"/>
                <w:sz w:val="24"/>
                <w:szCs w:val="24"/>
                <w:lang w:eastAsia="zh-CN"/>
              </w:rPr>
              <w:t>3</w:t>
            </w:r>
            <w:r>
              <w:rPr>
                <w:rFonts w:ascii="Times New Roman" w:eastAsia="宋体" w:hAnsi="Times New Roman" w:hint="eastAsia"/>
                <w:sz w:val="24"/>
                <w:szCs w:val="24"/>
                <w:lang w:eastAsia="zh-CN"/>
              </w:rPr>
              <w:t>分）</w:t>
            </w:r>
          </w:p>
        </w:tc>
        <w:tc>
          <w:tcPr>
            <w:tcW w:w="567" w:type="dxa"/>
            <w:tcBorders>
              <w:top w:val="single" w:sz="4" w:space="0" w:color="auto"/>
              <w:left w:val="single" w:sz="4" w:space="0" w:color="auto"/>
              <w:bottom w:val="single" w:sz="4" w:space="0" w:color="auto"/>
              <w:right w:val="single" w:sz="4" w:space="0" w:color="auto"/>
            </w:tcBorders>
            <w:vAlign w:val="center"/>
          </w:tcPr>
          <w:p w14:paraId="0D828F74" w14:textId="77777777" w:rsidR="00EC6576" w:rsidRDefault="00000000">
            <w:pPr>
              <w:adjustRightInd w:val="0"/>
              <w:snapToGrid w:val="0"/>
              <w:jc w:val="center"/>
              <w:rPr>
                <w:rFonts w:ascii="Times New Roman" w:eastAsia="宋体" w:hAnsi="Times New Roman"/>
                <w:sz w:val="24"/>
                <w:szCs w:val="24"/>
                <w:lang w:eastAsia="zh-CN"/>
              </w:rPr>
            </w:pPr>
            <w:r>
              <w:rPr>
                <w:rFonts w:ascii="Times New Roman" w:eastAsia="宋体" w:hAnsi="Times New Roman"/>
                <w:sz w:val="24"/>
                <w:szCs w:val="24"/>
                <w:lang w:eastAsia="zh-CN"/>
              </w:rPr>
              <w:t>10</w:t>
            </w:r>
          </w:p>
        </w:tc>
        <w:tc>
          <w:tcPr>
            <w:tcW w:w="509" w:type="dxa"/>
            <w:tcBorders>
              <w:top w:val="single" w:sz="4" w:space="0" w:color="auto"/>
              <w:left w:val="single" w:sz="4" w:space="0" w:color="auto"/>
              <w:bottom w:val="single" w:sz="4" w:space="0" w:color="auto"/>
              <w:right w:val="single" w:sz="4" w:space="0" w:color="auto"/>
            </w:tcBorders>
            <w:vAlign w:val="center"/>
          </w:tcPr>
          <w:p w14:paraId="64C5FAC1" w14:textId="77777777" w:rsidR="00EC6576" w:rsidRDefault="00000000">
            <w:pPr>
              <w:adjustRightInd w:val="0"/>
              <w:snapToGrid w:val="0"/>
              <w:jc w:val="center"/>
              <w:rPr>
                <w:rFonts w:ascii="Times New Roman" w:eastAsia="宋体" w:hAnsi="Times New Roman"/>
                <w:sz w:val="24"/>
                <w:szCs w:val="24"/>
                <w:lang w:eastAsia="zh-CN"/>
              </w:rPr>
            </w:pPr>
            <w:r>
              <w:rPr>
                <w:rFonts w:ascii="Times New Roman" w:eastAsia="宋体" w:hAnsi="Times New Roman"/>
                <w:sz w:val="24"/>
                <w:szCs w:val="24"/>
                <w:lang w:eastAsia="zh-CN"/>
              </w:rPr>
              <w:t>7</w:t>
            </w:r>
          </w:p>
        </w:tc>
        <w:tc>
          <w:tcPr>
            <w:tcW w:w="358" w:type="dxa"/>
            <w:tcBorders>
              <w:top w:val="single" w:sz="4" w:space="0" w:color="auto"/>
              <w:left w:val="single" w:sz="4" w:space="0" w:color="auto"/>
              <w:bottom w:val="single" w:sz="4" w:space="0" w:color="auto"/>
              <w:right w:val="single" w:sz="4" w:space="0" w:color="auto"/>
            </w:tcBorders>
            <w:vAlign w:val="center"/>
          </w:tcPr>
          <w:p w14:paraId="1A319F00" w14:textId="77777777" w:rsidR="00EC6576" w:rsidRDefault="00000000">
            <w:pPr>
              <w:adjustRightInd w:val="0"/>
              <w:snapToGrid w:val="0"/>
              <w:jc w:val="center"/>
              <w:rPr>
                <w:rFonts w:ascii="Times New Roman" w:eastAsia="宋体" w:hAnsi="Times New Roman"/>
                <w:sz w:val="24"/>
                <w:szCs w:val="24"/>
                <w:lang w:eastAsia="zh-CN"/>
              </w:rPr>
            </w:pPr>
            <w:r>
              <w:rPr>
                <w:rFonts w:ascii="Times New Roman" w:eastAsia="宋体" w:hAnsi="Times New Roman"/>
                <w:sz w:val="24"/>
                <w:szCs w:val="24"/>
                <w:lang w:eastAsia="zh-CN"/>
              </w:rPr>
              <w:t>4</w:t>
            </w:r>
          </w:p>
        </w:tc>
        <w:tc>
          <w:tcPr>
            <w:tcW w:w="357" w:type="dxa"/>
            <w:tcBorders>
              <w:top w:val="single" w:sz="4" w:space="0" w:color="auto"/>
              <w:left w:val="single" w:sz="4" w:space="0" w:color="auto"/>
              <w:bottom w:val="single" w:sz="4" w:space="0" w:color="auto"/>
              <w:right w:val="single" w:sz="4" w:space="0" w:color="auto"/>
            </w:tcBorders>
            <w:vAlign w:val="center"/>
          </w:tcPr>
          <w:p w14:paraId="7CAD7127" w14:textId="77777777" w:rsidR="00EC6576" w:rsidRDefault="00000000">
            <w:pPr>
              <w:adjustRightInd w:val="0"/>
              <w:snapToGrid w:val="0"/>
              <w:jc w:val="center"/>
              <w:rPr>
                <w:rFonts w:ascii="Times New Roman" w:eastAsia="宋体" w:hAnsi="Times New Roman"/>
                <w:sz w:val="24"/>
                <w:szCs w:val="24"/>
                <w:lang w:eastAsia="zh-CN"/>
              </w:rPr>
            </w:pPr>
            <w:r>
              <w:rPr>
                <w:rFonts w:ascii="Times New Roman" w:eastAsia="宋体" w:hAnsi="Times New Roman"/>
                <w:sz w:val="24"/>
                <w:szCs w:val="24"/>
                <w:lang w:eastAsia="zh-CN"/>
              </w:rPr>
              <w:t>1</w:t>
            </w:r>
          </w:p>
        </w:tc>
        <w:tc>
          <w:tcPr>
            <w:tcW w:w="333" w:type="dxa"/>
            <w:tcBorders>
              <w:left w:val="single" w:sz="4" w:space="0" w:color="auto"/>
              <w:right w:val="single" w:sz="4" w:space="0" w:color="auto"/>
            </w:tcBorders>
            <w:vAlign w:val="center"/>
          </w:tcPr>
          <w:p w14:paraId="24DAE12D" w14:textId="77777777" w:rsidR="00EC6576" w:rsidRDefault="00EC6576">
            <w:pPr>
              <w:adjustRightInd w:val="0"/>
              <w:snapToGrid w:val="0"/>
              <w:jc w:val="center"/>
              <w:rPr>
                <w:rFonts w:ascii="Times New Roman" w:eastAsia="宋体" w:hAnsi="Times New Roman"/>
                <w:sz w:val="24"/>
                <w:szCs w:val="24"/>
              </w:rPr>
            </w:pPr>
          </w:p>
        </w:tc>
      </w:tr>
      <w:tr w:rsidR="00EC6576" w14:paraId="1DDE45B3" w14:textId="77777777">
        <w:trPr>
          <w:trHeight w:val="387"/>
          <w:jc w:val="center"/>
        </w:trPr>
        <w:tc>
          <w:tcPr>
            <w:tcW w:w="502" w:type="dxa"/>
            <w:vMerge/>
            <w:tcBorders>
              <w:left w:val="single" w:sz="4" w:space="0" w:color="auto"/>
              <w:right w:val="single" w:sz="4" w:space="0" w:color="auto"/>
            </w:tcBorders>
            <w:vAlign w:val="center"/>
          </w:tcPr>
          <w:p w14:paraId="3E867D75" w14:textId="77777777" w:rsidR="00EC6576" w:rsidRDefault="00EC6576">
            <w:pPr>
              <w:adjustRightInd w:val="0"/>
              <w:snapToGrid w:val="0"/>
              <w:jc w:val="center"/>
              <w:rPr>
                <w:rFonts w:ascii="Times New Roman" w:eastAsia="宋体" w:hAnsi="Times New Roman"/>
                <w:sz w:val="24"/>
                <w:szCs w:val="24"/>
              </w:rPr>
            </w:pPr>
          </w:p>
        </w:tc>
        <w:tc>
          <w:tcPr>
            <w:tcW w:w="1190" w:type="dxa"/>
            <w:vMerge/>
            <w:tcBorders>
              <w:left w:val="single" w:sz="4" w:space="0" w:color="auto"/>
              <w:right w:val="single" w:sz="4" w:space="0" w:color="auto"/>
            </w:tcBorders>
            <w:vAlign w:val="center"/>
          </w:tcPr>
          <w:p w14:paraId="4887CD24" w14:textId="77777777" w:rsidR="00EC6576" w:rsidRDefault="00EC6576">
            <w:pPr>
              <w:adjustRightInd w:val="0"/>
              <w:snapToGrid w:val="0"/>
              <w:jc w:val="center"/>
              <w:rPr>
                <w:rFonts w:ascii="Times New Roman" w:eastAsia="宋体" w:hAnsi="Times New Roman"/>
                <w:sz w:val="24"/>
                <w:szCs w:val="24"/>
              </w:rPr>
            </w:pPr>
          </w:p>
        </w:tc>
        <w:tc>
          <w:tcPr>
            <w:tcW w:w="1433" w:type="dxa"/>
            <w:tcBorders>
              <w:left w:val="single" w:sz="4" w:space="0" w:color="auto"/>
              <w:right w:val="single" w:sz="4" w:space="0" w:color="auto"/>
            </w:tcBorders>
            <w:vAlign w:val="center"/>
          </w:tcPr>
          <w:p w14:paraId="1CD5BD8A" w14:textId="77777777" w:rsidR="00EC6576" w:rsidRDefault="00000000">
            <w:pPr>
              <w:adjustRightInd w:val="0"/>
              <w:snapToGrid w:val="0"/>
              <w:jc w:val="center"/>
              <w:rPr>
                <w:rFonts w:ascii="Times New Roman" w:eastAsia="宋体" w:hAnsi="Times New Roman"/>
                <w:sz w:val="24"/>
                <w:szCs w:val="24"/>
                <w:lang w:eastAsia="zh-CN"/>
              </w:rPr>
            </w:pPr>
            <w:r>
              <w:rPr>
                <w:rFonts w:ascii="Times New Roman" w:eastAsia="宋体" w:hAnsi="Times New Roman" w:hint="eastAsia"/>
                <w:sz w:val="24"/>
                <w:szCs w:val="24"/>
                <w:lang w:eastAsia="zh-CN"/>
              </w:rPr>
              <w:t>5.</w:t>
            </w:r>
            <w:r>
              <w:rPr>
                <w:rFonts w:ascii="Times New Roman" w:eastAsia="宋体" w:hAnsi="Times New Roman" w:hint="eastAsia"/>
                <w:sz w:val="24"/>
                <w:szCs w:val="24"/>
                <w:lang w:eastAsia="zh-CN"/>
              </w:rPr>
              <w:t>缝合表面</w:t>
            </w:r>
          </w:p>
        </w:tc>
        <w:tc>
          <w:tcPr>
            <w:tcW w:w="4667" w:type="dxa"/>
            <w:tcBorders>
              <w:left w:val="single" w:sz="4" w:space="0" w:color="auto"/>
              <w:right w:val="single" w:sz="4" w:space="0" w:color="auto"/>
            </w:tcBorders>
            <w:vAlign w:val="center"/>
          </w:tcPr>
          <w:p w14:paraId="4ED51A58" w14:textId="77777777" w:rsidR="00EC6576" w:rsidRDefault="00000000">
            <w:pPr>
              <w:adjustRightInd w:val="0"/>
              <w:snapToGrid w:val="0"/>
              <w:jc w:val="left"/>
              <w:rPr>
                <w:rFonts w:ascii="Times New Roman" w:eastAsia="宋体" w:hAnsi="Times New Roman"/>
                <w:bCs/>
                <w:sz w:val="24"/>
                <w:szCs w:val="24"/>
                <w:lang w:eastAsia="zh-CN"/>
              </w:rPr>
            </w:pPr>
            <w:r>
              <w:rPr>
                <w:rFonts w:ascii="Times New Roman" w:eastAsia="宋体" w:hAnsi="Times New Roman" w:hint="eastAsia"/>
                <w:sz w:val="24"/>
                <w:szCs w:val="24"/>
                <w:lang w:eastAsia="zh-CN"/>
              </w:rPr>
              <w:t>缝合表面平顺、整齐、严密（</w:t>
            </w:r>
            <w:r>
              <w:rPr>
                <w:rFonts w:ascii="Times New Roman" w:eastAsia="宋体" w:hAnsi="Times New Roman"/>
                <w:sz w:val="24"/>
                <w:szCs w:val="24"/>
                <w:lang w:eastAsia="zh-CN"/>
              </w:rPr>
              <w:t>10</w:t>
            </w:r>
            <w:r>
              <w:rPr>
                <w:rFonts w:ascii="Times New Roman" w:eastAsia="宋体" w:hAnsi="Times New Roman" w:hint="eastAsia"/>
                <w:sz w:val="24"/>
                <w:szCs w:val="24"/>
                <w:lang w:eastAsia="zh-CN"/>
              </w:rPr>
              <w:t>分，单项不合格扣</w:t>
            </w:r>
            <w:r>
              <w:rPr>
                <w:rFonts w:ascii="Times New Roman" w:eastAsia="宋体" w:hAnsi="Times New Roman"/>
                <w:sz w:val="24"/>
                <w:szCs w:val="24"/>
                <w:lang w:eastAsia="zh-CN"/>
              </w:rPr>
              <w:t>3</w:t>
            </w:r>
            <w:r>
              <w:rPr>
                <w:rFonts w:ascii="Times New Roman" w:eastAsia="宋体" w:hAnsi="Times New Roman" w:hint="eastAsia"/>
                <w:sz w:val="24"/>
                <w:szCs w:val="24"/>
                <w:lang w:eastAsia="zh-CN"/>
              </w:rPr>
              <w:t>分）</w:t>
            </w:r>
          </w:p>
        </w:tc>
        <w:tc>
          <w:tcPr>
            <w:tcW w:w="567" w:type="dxa"/>
            <w:tcBorders>
              <w:top w:val="single" w:sz="4" w:space="0" w:color="auto"/>
              <w:left w:val="single" w:sz="4" w:space="0" w:color="auto"/>
              <w:bottom w:val="single" w:sz="4" w:space="0" w:color="auto"/>
              <w:right w:val="single" w:sz="4" w:space="0" w:color="auto"/>
            </w:tcBorders>
            <w:vAlign w:val="center"/>
          </w:tcPr>
          <w:p w14:paraId="6060792F" w14:textId="77777777" w:rsidR="00EC6576" w:rsidRDefault="00000000">
            <w:pPr>
              <w:adjustRightInd w:val="0"/>
              <w:snapToGrid w:val="0"/>
              <w:jc w:val="center"/>
              <w:rPr>
                <w:rFonts w:ascii="Times New Roman" w:eastAsia="宋体" w:hAnsi="Times New Roman"/>
                <w:sz w:val="24"/>
                <w:szCs w:val="24"/>
                <w:lang w:eastAsia="zh-CN"/>
              </w:rPr>
            </w:pPr>
            <w:r>
              <w:rPr>
                <w:rFonts w:ascii="Times New Roman" w:eastAsia="宋体" w:hAnsi="Times New Roman"/>
                <w:sz w:val="24"/>
                <w:szCs w:val="24"/>
                <w:lang w:eastAsia="zh-CN"/>
              </w:rPr>
              <w:t>10</w:t>
            </w:r>
          </w:p>
        </w:tc>
        <w:tc>
          <w:tcPr>
            <w:tcW w:w="509" w:type="dxa"/>
            <w:tcBorders>
              <w:top w:val="single" w:sz="4" w:space="0" w:color="auto"/>
              <w:left w:val="single" w:sz="4" w:space="0" w:color="auto"/>
              <w:bottom w:val="single" w:sz="4" w:space="0" w:color="auto"/>
              <w:right w:val="single" w:sz="4" w:space="0" w:color="auto"/>
            </w:tcBorders>
            <w:vAlign w:val="center"/>
          </w:tcPr>
          <w:p w14:paraId="7015EA65" w14:textId="77777777" w:rsidR="00EC6576" w:rsidRDefault="00000000">
            <w:pPr>
              <w:adjustRightInd w:val="0"/>
              <w:snapToGrid w:val="0"/>
              <w:jc w:val="center"/>
              <w:rPr>
                <w:rFonts w:ascii="Times New Roman" w:eastAsia="宋体" w:hAnsi="Times New Roman"/>
                <w:sz w:val="24"/>
                <w:szCs w:val="24"/>
                <w:lang w:eastAsia="zh-CN"/>
              </w:rPr>
            </w:pPr>
            <w:r>
              <w:rPr>
                <w:rFonts w:ascii="Times New Roman" w:eastAsia="宋体" w:hAnsi="Times New Roman"/>
                <w:sz w:val="24"/>
                <w:szCs w:val="24"/>
                <w:lang w:eastAsia="zh-CN"/>
              </w:rPr>
              <w:t>7</w:t>
            </w:r>
          </w:p>
        </w:tc>
        <w:tc>
          <w:tcPr>
            <w:tcW w:w="358" w:type="dxa"/>
            <w:tcBorders>
              <w:top w:val="single" w:sz="4" w:space="0" w:color="auto"/>
              <w:left w:val="single" w:sz="4" w:space="0" w:color="auto"/>
              <w:bottom w:val="single" w:sz="4" w:space="0" w:color="auto"/>
              <w:right w:val="single" w:sz="4" w:space="0" w:color="auto"/>
            </w:tcBorders>
            <w:vAlign w:val="center"/>
          </w:tcPr>
          <w:p w14:paraId="13CE1B3B" w14:textId="77777777" w:rsidR="00EC6576" w:rsidRDefault="00000000">
            <w:pPr>
              <w:adjustRightInd w:val="0"/>
              <w:snapToGrid w:val="0"/>
              <w:jc w:val="center"/>
              <w:rPr>
                <w:rFonts w:ascii="Times New Roman" w:eastAsia="宋体" w:hAnsi="Times New Roman"/>
                <w:sz w:val="24"/>
                <w:szCs w:val="24"/>
                <w:lang w:eastAsia="zh-CN"/>
              </w:rPr>
            </w:pPr>
            <w:r>
              <w:rPr>
                <w:rFonts w:ascii="Times New Roman" w:eastAsia="宋体" w:hAnsi="Times New Roman"/>
                <w:sz w:val="24"/>
                <w:szCs w:val="24"/>
                <w:lang w:eastAsia="zh-CN"/>
              </w:rPr>
              <w:t>4</w:t>
            </w:r>
          </w:p>
        </w:tc>
        <w:tc>
          <w:tcPr>
            <w:tcW w:w="357" w:type="dxa"/>
            <w:tcBorders>
              <w:top w:val="single" w:sz="4" w:space="0" w:color="auto"/>
              <w:left w:val="single" w:sz="4" w:space="0" w:color="auto"/>
              <w:bottom w:val="single" w:sz="4" w:space="0" w:color="auto"/>
              <w:right w:val="single" w:sz="4" w:space="0" w:color="auto"/>
            </w:tcBorders>
            <w:vAlign w:val="center"/>
          </w:tcPr>
          <w:p w14:paraId="64F767B2" w14:textId="77777777" w:rsidR="00EC6576" w:rsidRDefault="00000000">
            <w:pPr>
              <w:adjustRightInd w:val="0"/>
              <w:snapToGrid w:val="0"/>
              <w:jc w:val="center"/>
              <w:rPr>
                <w:rFonts w:ascii="Times New Roman" w:eastAsia="宋体" w:hAnsi="Times New Roman"/>
                <w:sz w:val="24"/>
                <w:szCs w:val="24"/>
                <w:lang w:eastAsia="zh-CN"/>
              </w:rPr>
            </w:pPr>
            <w:r>
              <w:rPr>
                <w:rFonts w:ascii="Times New Roman" w:eastAsia="宋体" w:hAnsi="Times New Roman"/>
                <w:sz w:val="24"/>
                <w:szCs w:val="24"/>
                <w:lang w:eastAsia="zh-CN"/>
              </w:rPr>
              <w:t>1</w:t>
            </w:r>
          </w:p>
        </w:tc>
        <w:tc>
          <w:tcPr>
            <w:tcW w:w="333" w:type="dxa"/>
            <w:tcBorders>
              <w:left w:val="single" w:sz="4" w:space="0" w:color="auto"/>
              <w:right w:val="single" w:sz="4" w:space="0" w:color="auto"/>
            </w:tcBorders>
            <w:vAlign w:val="center"/>
          </w:tcPr>
          <w:p w14:paraId="0251F986" w14:textId="77777777" w:rsidR="00EC6576" w:rsidRDefault="00EC6576">
            <w:pPr>
              <w:adjustRightInd w:val="0"/>
              <w:snapToGrid w:val="0"/>
              <w:jc w:val="center"/>
              <w:rPr>
                <w:rFonts w:ascii="Times New Roman" w:eastAsia="宋体" w:hAnsi="Times New Roman"/>
                <w:sz w:val="24"/>
                <w:szCs w:val="24"/>
              </w:rPr>
            </w:pPr>
          </w:p>
        </w:tc>
      </w:tr>
      <w:tr w:rsidR="00EC6576" w14:paraId="5A3466FA" w14:textId="77777777">
        <w:trPr>
          <w:trHeight w:val="387"/>
          <w:jc w:val="center"/>
        </w:trPr>
        <w:tc>
          <w:tcPr>
            <w:tcW w:w="502" w:type="dxa"/>
            <w:vMerge/>
            <w:tcBorders>
              <w:left w:val="single" w:sz="4" w:space="0" w:color="auto"/>
              <w:right w:val="single" w:sz="4" w:space="0" w:color="auto"/>
            </w:tcBorders>
            <w:vAlign w:val="center"/>
          </w:tcPr>
          <w:p w14:paraId="7324AA76" w14:textId="77777777" w:rsidR="00EC6576" w:rsidRDefault="00EC6576">
            <w:pPr>
              <w:adjustRightInd w:val="0"/>
              <w:snapToGrid w:val="0"/>
              <w:jc w:val="center"/>
              <w:rPr>
                <w:rFonts w:ascii="Times New Roman" w:eastAsia="宋体" w:hAnsi="Times New Roman"/>
                <w:sz w:val="24"/>
                <w:szCs w:val="24"/>
              </w:rPr>
            </w:pPr>
          </w:p>
        </w:tc>
        <w:tc>
          <w:tcPr>
            <w:tcW w:w="1190" w:type="dxa"/>
            <w:vMerge/>
            <w:tcBorders>
              <w:left w:val="single" w:sz="4" w:space="0" w:color="auto"/>
              <w:right w:val="single" w:sz="4" w:space="0" w:color="auto"/>
            </w:tcBorders>
            <w:vAlign w:val="center"/>
          </w:tcPr>
          <w:p w14:paraId="60AC57D1" w14:textId="77777777" w:rsidR="00EC6576" w:rsidRDefault="00EC6576">
            <w:pPr>
              <w:adjustRightInd w:val="0"/>
              <w:snapToGrid w:val="0"/>
              <w:jc w:val="center"/>
              <w:rPr>
                <w:rFonts w:ascii="Times New Roman" w:eastAsia="宋体" w:hAnsi="Times New Roman"/>
                <w:sz w:val="24"/>
                <w:szCs w:val="24"/>
              </w:rPr>
            </w:pPr>
          </w:p>
        </w:tc>
        <w:tc>
          <w:tcPr>
            <w:tcW w:w="1433" w:type="dxa"/>
            <w:tcBorders>
              <w:left w:val="single" w:sz="4" w:space="0" w:color="auto"/>
              <w:right w:val="single" w:sz="4" w:space="0" w:color="auto"/>
            </w:tcBorders>
            <w:vAlign w:val="center"/>
          </w:tcPr>
          <w:p w14:paraId="4EB1DCF1" w14:textId="77777777" w:rsidR="00EC6576" w:rsidRDefault="00000000">
            <w:pPr>
              <w:adjustRightInd w:val="0"/>
              <w:snapToGrid w:val="0"/>
              <w:jc w:val="center"/>
              <w:rPr>
                <w:rFonts w:ascii="Times New Roman" w:eastAsia="宋体" w:hAnsi="Times New Roman"/>
                <w:sz w:val="24"/>
                <w:szCs w:val="24"/>
                <w:lang w:eastAsia="zh-CN"/>
              </w:rPr>
            </w:pPr>
            <w:r>
              <w:rPr>
                <w:rFonts w:ascii="Times New Roman" w:eastAsia="宋体" w:hAnsi="Times New Roman" w:hint="eastAsia"/>
                <w:sz w:val="24"/>
                <w:szCs w:val="24"/>
                <w:lang w:eastAsia="zh-CN"/>
              </w:rPr>
              <w:t>6.</w:t>
            </w:r>
            <w:r>
              <w:rPr>
                <w:rFonts w:ascii="Times New Roman" w:eastAsia="宋体" w:hAnsi="Times New Roman" w:hint="eastAsia"/>
                <w:sz w:val="24"/>
                <w:szCs w:val="24"/>
                <w:lang w:eastAsia="zh-CN"/>
              </w:rPr>
              <w:t>整体效果</w:t>
            </w:r>
          </w:p>
        </w:tc>
        <w:tc>
          <w:tcPr>
            <w:tcW w:w="4667" w:type="dxa"/>
            <w:tcBorders>
              <w:left w:val="single" w:sz="4" w:space="0" w:color="auto"/>
              <w:right w:val="single" w:sz="4" w:space="0" w:color="auto"/>
            </w:tcBorders>
            <w:vAlign w:val="center"/>
          </w:tcPr>
          <w:p w14:paraId="1875F899" w14:textId="77777777" w:rsidR="00EC6576" w:rsidRDefault="00000000">
            <w:pPr>
              <w:adjustRightInd w:val="0"/>
              <w:snapToGrid w:val="0"/>
              <w:jc w:val="left"/>
              <w:rPr>
                <w:rFonts w:ascii="Times New Roman" w:eastAsia="宋体" w:hAnsi="Times New Roman"/>
                <w:sz w:val="24"/>
                <w:szCs w:val="24"/>
                <w:lang w:eastAsia="zh-CN"/>
              </w:rPr>
            </w:pPr>
            <w:r>
              <w:rPr>
                <w:rFonts w:ascii="Times New Roman" w:eastAsia="宋体" w:hAnsi="Times New Roman" w:hint="eastAsia"/>
                <w:sz w:val="24"/>
                <w:szCs w:val="24"/>
                <w:lang w:eastAsia="zh-CN"/>
              </w:rPr>
              <w:t>缝合部位总体匀称、美观、自然（</w:t>
            </w:r>
            <w:r>
              <w:rPr>
                <w:rFonts w:ascii="Times New Roman" w:eastAsia="宋体" w:hAnsi="Times New Roman"/>
                <w:sz w:val="24"/>
                <w:szCs w:val="24"/>
                <w:lang w:eastAsia="zh-CN"/>
              </w:rPr>
              <w:t>15</w:t>
            </w:r>
            <w:r>
              <w:rPr>
                <w:rFonts w:ascii="Times New Roman" w:eastAsia="宋体" w:hAnsi="Times New Roman" w:hint="eastAsia"/>
                <w:sz w:val="24"/>
                <w:szCs w:val="24"/>
                <w:lang w:eastAsia="zh-CN"/>
              </w:rPr>
              <w:t>分，单项不合格扣</w:t>
            </w:r>
            <w:r>
              <w:rPr>
                <w:rFonts w:ascii="Times New Roman" w:eastAsia="宋体" w:hAnsi="Times New Roman"/>
                <w:sz w:val="24"/>
                <w:szCs w:val="24"/>
                <w:lang w:eastAsia="zh-CN"/>
              </w:rPr>
              <w:t>5</w:t>
            </w:r>
            <w:r>
              <w:rPr>
                <w:rFonts w:ascii="Times New Roman" w:eastAsia="宋体" w:hAnsi="Times New Roman" w:hint="eastAsia"/>
                <w:sz w:val="24"/>
                <w:szCs w:val="24"/>
                <w:lang w:eastAsia="zh-CN"/>
              </w:rPr>
              <w:t>分，扣完为止）</w:t>
            </w:r>
          </w:p>
        </w:tc>
        <w:tc>
          <w:tcPr>
            <w:tcW w:w="567" w:type="dxa"/>
            <w:tcBorders>
              <w:top w:val="single" w:sz="4" w:space="0" w:color="auto"/>
              <w:left w:val="single" w:sz="4" w:space="0" w:color="auto"/>
              <w:bottom w:val="single" w:sz="4" w:space="0" w:color="auto"/>
              <w:right w:val="single" w:sz="4" w:space="0" w:color="auto"/>
            </w:tcBorders>
            <w:vAlign w:val="center"/>
          </w:tcPr>
          <w:p w14:paraId="00CEC068" w14:textId="77777777" w:rsidR="00EC6576" w:rsidRDefault="00000000">
            <w:pPr>
              <w:adjustRightInd w:val="0"/>
              <w:snapToGrid w:val="0"/>
              <w:jc w:val="center"/>
              <w:rPr>
                <w:rFonts w:ascii="Times New Roman" w:eastAsia="宋体" w:hAnsi="Times New Roman"/>
                <w:sz w:val="24"/>
                <w:szCs w:val="24"/>
                <w:lang w:eastAsia="zh-CN"/>
              </w:rPr>
            </w:pPr>
            <w:r>
              <w:rPr>
                <w:rFonts w:ascii="Times New Roman" w:eastAsia="宋体" w:hAnsi="Times New Roman"/>
                <w:sz w:val="24"/>
                <w:szCs w:val="24"/>
                <w:lang w:eastAsia="zh-CN"/>
              </w:rPr>
              <w:t>15</w:t>
            </w:r>
          </w:p>
        </w:tc>
        <w:tc>
          <w:tcPr>
            <w:tcW w:w="509" w:type="dxa"/>
            <w:tcBorders>
              <w:top w:val="single" w:sz="4" w:space="0" w:color="auto"/>
              <w:left w:val="single" w:sz="4" w:space="0" w:color="auto"/>
              <w:bottom w:val="single" w:sz="4" w:space="0" w:color="auto"/>
              <w:right w:val="single" w:sz="4" w:space="0" w:color="auto"/>
            </w:tcBorders>
            <w:vAlign w:val="center"/>
          </w:tcPr>
          <w:p w14:paraId="16B7F973" w14:textId="77777777" w:rsidR="00EC6576" w:rsidRDefault="00000000">
            <w:pPr>
              <w:adjustRightInd w:val="0"/>
              <w:snapToGrid w:val="0"/>
              <w:jc w:val="center"/>
              <w:rPr>
                <w:rFonts w:ascii="Times New Roman" w:eastAsia="宋体" w:hAnsi="Times New Roman"/>
                <w:sz w:val="24"/>
                <w:szCs w:val="24"/>
                <w:lang w:eastAsia="zh-CN"/>
              </w:rPr>
            </w:pPr>
            <w:r>
              <w:rPr>
                <w:rFonts w:ascii="Times New Roman" w:eastAsia="宋体" w:hAnsi="Times New Roman"/>
                <w:sz w:val="24"/>
                <w:szCs w:val="24"/>
                <w:lang w:eastAsia="zh-CN"/>
              </w:rPr>
              <w:t>10</w:t>
            </w:r>
          </w:p>
        </w:tc>
        <w:tc>
          <w:tcPr>
            <w:tcW w:w="358" w:type="dxa"/>
            <w:tcBorders>
              <w:top w:val="single" w:sz="4" w:space="0" w:color="auto"/>
              <w:left w:val="single" w:sz="4" w:space="0" w:color="auto"/>
              <w:bottom w:val="single" w:sz="4" w:space="0" w:color="auto"/>
              <w:right w:val="single" w:sz="4" w:space="0" w:color="auto"/>
            </w:tcBorders>
            <w:vAlign w:val="center"/>
          </w:tcPr>
          <w:p w14:paraId="2AE975F0" w14:textId="77777777" w:rsidR="00EC6576" w:rsidRDefault="00000000">
            <w:pPr>
              <w:adjustRightInd w:val="0"/>
              <w:snapToGrid w:val="0"/>
              <w:jc w:val="center"/>
              <w:rPr>
                <w:rFonts w:ascii="Times New Roman" w:eastAsia="宋体" w:hAnsi="Times New Roman"/>
                <w:sz w:val="24"/>
                <w:szCs w:val="24"/>
                <w:lang w:eastAsia="zh-CN"/>
              </w:rPr>
            </w:pPr>
            <w:r>
              <w:rPr>
                <w:rFonts w:ascii="Times New Roman" w:eastAsia="宋体" w:hAnsi="Times New Roman"/>
                <w:sz w:val="24"/>
                <w:szCs w:val="24"/>
                <w:lang w:eastAsia="zh-CN"/>
              </w:rPr>
              <w:t>5</w:t>
            </w:r>
          </w:p>
        </w:tc>
        <w:tc>
          <w:tcPr>
            <w:tcW w:w="357" w:type="dxa"/>
            <w:tcBorders>
              <w:top w:val="single" w:sz="4" w:space="0" w:color="auto"/>
              <w:left w:val="single" w:sz="4" w:space="0" w:color="auto"/>
              <w:bottom w:val="single" w:sz="4" w:space="0" w:color="auto"/>
              <w:right w:val="single" w:sz="4" w:space="0" w:color="auto"/>
            </w:tcBorders>
            <w:vAlign w:val="center"/>
          </w:tcPr>
          <w:p w14:paraId="595E5044" w14:textId="77777777" w:rsidR="00EC6576" w:rsidRDefault="00000000">
            <w:pPr>
              <w:adjustRightInd w:val="0"/>
              <w:snapToGrid w:val="0"/>
              <w:jc w:val="center"/>
              <w:rPr>
                <w:rFonts w:ascii="Times New Roman" w:eastAsia="宋体" w:hAnsi="Times New Roman"/>
                <w:sz w:val="24"/>
                <w:szCs w:val="24"/>
                <w:lang w:eastAsia="zh-CN"/>
              </w:rPr>
            </w:pPr>
            <w:r>
              <w:rPr>
                <w:rFonts w:ascii="Times New Roman" w:eastAsia="宋体" w:hAnsi="Times New Roman" w:hint="eastAsia"/>
                <w:sz w:val="24"/>
                <w:szCs w:val="24"/>
                <w:lang w:eastAsia="zh-CN"/>
              </w:rPr>
              <w:t>0</w:t>
            </w:r>
          </w:p>
        </w:tc>
        <w:tc>
          <w:tcPr>
            <w:tcW w:w="333" w:type="dxa"/>
            <w:tcBorders>
              <w:left w:val="single" w:sz="4" w:space="0" w:color="auto"/>
              <w:right w:val="single" w:sz="4" w:space="0" w:color="auto"/>
            </w:tcBorders>
            <w:vAlign w:val="center"/>
          </w:tcPr>
          <w:p w14:paraId="123A1B42" w14:textId="77777777" w:rsidR="00EC6576" w:rsidRDefault="00EC6576">
            <w:pPr>
              <w:adjustRightInd w:val="0"/>
              <w:snapToGrid w:val="0"/>
              <w:jc w:val="center"/>
              <w:rPr>
                <w:rFonts w:ascii="Times New Roman" w:eastAsia="宋体" w:hAnsi="Times New Roman"/>
                <w:sz w:val="24"/>
                <w:szCs w:val="24"/>
              </w:rPr>
            </w:pPr>
          </w:p>
        </w:tc>
      </w:tr>
      <w:tr w:rsidR="00EC6576" w14:paraId="7E3DEADA" w14:textId="77777777">
        <w:trPr>
          <w:trHeight w:val="487"/>
          <w:jc w:val="center"/>
        </w:trPr>
        <w:tc>
          <w:tcPr>
            <w:tcW w:w="502" w:type="dxa"/>
            <w:vMerge w:val="restart"/>
            <w:tcBorders>
              <w:left w:val="single" w:sz="4" w:space="0" w:color="auto"/>
              <w:right w:val="single" w:sz="4" w:space="0" w:color="auto"/>
            </w:tcBorders>
            <w:vAlign w:val="center"/>
          </w:tcPr>
          <w:p w14:paraId="275F60E9" w14:textId="77777777" w:rsidR="00EC6576" w:rsidRDefault="00000000">
            <w:pPr>
              <w:adjustRightInd w:val="0"/>
              <w:snapToGrid w:val="0"/>
              <w:jc w:val="center"/>
              <w:rPr>
                <w:rFonts w:ascii="Times New Roman" w:eastAsia="宋体" w:hAnsi="Times New Roman"/>
                <w:sz w:val="24"/>
                <w:szCs w:val="24"/>
                <w:lang w:eastAsia="zh-CN"/>
              </w:rPr>
            </w:pPr>
            <w:r>
              <w:rPr>
                <w:rFonts w:ascii="Times New Roman" w:eastAsia="宋体" w:hAnsi="Times New Roman"/>
                <w:sz w:val="24"/>
                <w:szCs w:val="24"/>
                <w:lang w:eastAsia="zh-CN"/>
              </w:rPr>
              <w:t>3</w:t>
            </w:r>
          </w:p>
        </w:tc>
        <w:tc>
          <w:tcPr>
            <w:tcW w:w="1190" w:type="dxa"/>
            <w:vMerge w:val="restart"/>
            <w:tcBorders>
              <w:left w:val="single" w:sz="4" w:space="0" w:color="auto"/>
              <w:right w:val="single" w:sz="4" w:space="0" w:color="auto"/>
            </w:tcBorders>
            <w:vAlign w:val="center"/>
          </w:tcPr>
          <w:p w14:paraId="11158731" w14:textId="77777777" w:rsidR="00EC6576" w:rsidRDefault="00000000">
            <w:pPr>
              <w:adjustRightInd w:val="0"/>
              <w:snapToGrid w:val="0"/>
              <w:jc w:val="center"/>
              <w:rPr>
                <w:rFonts w:ascii="Times New Roman" w:eastAsia="宋体" w:hAnsi="Times New Roman"/>
                <w:sz w:val="24"/>
                <w:szCs w:val="24"/>
              </w:rPr>
            </w:pPr>
            <w:r>
              <w:rPr>
                <w:rFonts w:ascii="Times New Roman" w:eastAsia="宋体" w:hAnsi="Times New Roman" w:hint="eastAsia"/>
                <w:sz w:val="24"/>
                <w:szCs w:val="24"/>
                <w:lang w:eastAsia="zh-CN"/>
              </w:rPr>
              <w:t>物品摆放（</w:t>
            </w:r>
            <w:r>
              <w:rPr>
                <w:rFonts w:ascii="Times New Roman" w:eastAsia="宋体" w:hAnsi="Times New Roman"/>
                <w:sz w:val="24"/>
                <w:szCs w:val="24"/>
                <w:lang w:eastAsia="zh-CN"/>
              </w:rPr>
              <w:t>15</w:t>
            </w:r>
            <w:r>
              <w:rPr>
                <w:rFonts w:ascii="Times New Roman" w:eastAsia="宋体" w:hAnsi="Times New Roman" w:hint="eastAsia"/>
                <w:sz w:val="24"/>
                <w:szCs w:val="24"/>
              </w:rPr>
              <w:t>分</w:t>
            </w:r>
            <w:r>
              <w:rPr>
                <w:rFonts w:ascii="Times New Roman" w:eastAsia="宋体" w:hAnsi="Times New Roman" w:hint="eastAsia"/>
                <w:sz w:val="24"/>
                <w:szCs w:val="24"/>
                <w:lang w:eastAsia="zh-CN"/>
              </w:rPr>
              <w:t>）</w:t>
            </w:r>
          </w:p>
        </w:tc>
        <w:tc>
          <w:tcPr>
            <w:tcW w:w="1433" w:type="dxa"/>
            <w:tcBorders>
              <w:left w:val="single" w:sz="4" w:space="0" w:color="auto"/>
              <w:right w:val="single" w:sz="4" w:space="0" w:color="auto"/>
            </w:tcBorders>
            <w:vAlign w:val="center"/>
          </w:tcPr>
          <w:p w14:paraId="01F00D4A" w14:textId="77777777" w:rsidR="00EC6576" w:rsidRDefault="00000000">
            <w:pPr>
              <w:adjustRightInd w:val="0"/>
              <w:snapToGrid w:val="0"/>
              <w:jc w:val="center"/>
              <w:rPr>
                <w:rFonts w:ascii="Times New Roman" w:eastAsia="宋体" w:hAnsi="Times New Roman"/>
                <w:sz w:val="24"/>
                <w:szCs w:val="24"/>
                <w:lang w:eastAsia="zh-CN"/>
              </w:rPr>
            </w:pPr>
            <w:r>
              <w:rPr>
                <w:rFonts w:ascii="Times New Roman" w:eastAsia="宋体" w:hAnsi="Times New Roman" w:hint="eastAsia"/>
                <w:sz w:val="24"/>
                <w:szCs w:val="24"/>
                <w:lang w:eastAsia="zh-CN"/>
              </w:rPr>
              <w:t>1.</w:t>
            </w:r>
            <w:r>
              <w:rPr>
                <w:rFonts w:ascii="Times New Roman" w:eastAsia="宋体" w:hAnsi="Times New Roman" w:hint="eastAsia"/>
                <w:sz w:val="24"/>
                <w:szCs w:val="24"/>
                <w:lang w:eastAsia="zh-CN"/>
              </w:rPr>
              <w:t>器具整理</w:t>
            </w:r>
          </w:p>
        </w:tc>
        <w:tc>
          <w:tcPr>
            <w:tcW w:w="4667" w:type="dxa"/>
            <w:tcBorders>
              <w:left w:val="single" w:sz="4" w:space="0" w:color="auto"/>
              <w:right w:val="single" w:sz="4" w:space="0" w:color="auto"/>
            </w:tcBorders>
            <w:vAlign w:val="center"/>
          </w:tcPr>
          <w:p w14:paraId="713A82FB" w14:textId="77777777" w:rsidR="00EC6576" w:rsidRDefault="00000000">
            <w:pPr>
              <w:adjustRightInd w:val="0"/>
              <w:snapToGrid w:val="0"/>
              <w:jc w:val="left"/>
              <w:rPr>
                <w:rFonts w:ascii="Times New Roman" w:eastAsia="宋体" w:hAnsi="Times New Roman"/>
                <w:sz w:val="24"/>
                <w:szCs w:val="24"/>
                <w:lang w:eastAsia="zh-CN"/>
              </w:rPr>
            </w:pPr>
            <w:r>
              <w:rPr>
                <w:rFonts w:ascii="Times New Roman" w:eastAsia="宋体" w:hAnsi="Times New Roman" w:hint="eastAsia"/>
                <w:sz w:val="24"/>
                <w:szCs w:val="24"/>
                <w:lang w:eastAsia="zh-CN"/>
              </w:rPr>
              <w:t>操作完毕后，各类器具摆放整齐、有序、合理</w:t>
            </w:r>
          </w:p>
          <w:p w14:paraId="6CBFD2BE" w14:textId="77777777" w:rsidR="00EC6576" w:rsidRDefault="00000000">
            <w:pPr>
              <w:adjustRightInd w:val="0"/>
              <w:snapToGrid w:val="0"/>
              <w:jc w:val="left"/>
              <w:rPr>
                <w:rFonts w:ascii="Times New Roman" w:eastAsia="宋体" w:hAnsi="Times New Roman"/>
                <w:sz w:val="24"/>
                <w:szCs w:val="24"/>
                <w:lang w:eastAsia="zh-CN"/>
              </w:rPr>
            </w:pPr>
            <w:r>
              <w:rPr>
                <w:rFonts w:ascii="Times New Roman" w:eastAsia="宋体" w:hAnsi="Times New Roman" w:hint="eastAsia"/>
                <w:sz w:val="24"/>
                <w:szCs w:val="24"/>
                <w:lang w:eastAsia="zh-CN"/>
              </w:rPr>
              <w:t>（</w:t>
            </w:r>
            <w:r>
              <w:rPr>
                <w:rFonts w:ascii="Times New Roman" w:eastAsia="宋体" w:hAnsi="Times New Roman"/>
                <w:sz w:val="24"/>
                <w:szCs w:val="24"/>
                <w:lang w:eastAsia="zh-CN"/>
              </w:rPr>
              <w:t>5</w:t>
            </w:r>
            <w:r>
              <w:rPr>
                <w:rFonts w:ascii="Times New Roman" w:eastAsia="宋体" w:hAnsi="Times New Roman" w:hint="eastAsia"/>
                <w:sz w:val="24"/>
                <w:szCs w:val="24"/>
                <w:lang w:eastAsia="zh-CN"/>
              </w:rPr>
              <w:t>分，单项不合格扣</w:t>
            </w:r>
            <w:r>
              <w:rPr>
                <w:rFonts w:ascii="Times New Roman" w:eastAsia="宋体" w:hAnsi="Times New Roman" w:hint="eastAsia"/>
                <w:sz w:val="24"/>
                <w:szCs w:val="24"/>
                <w:lang w:eastAsia="zh-CN"/>
              </w:rPr>
              <w:t>1</w:t>
            </w:r>
            <w:r>
              <w:rPr>
                <w:rFonts w:ascii="Times New Roman" w:eastAsia="宋体" w:hAnsi="Times New Roman" w:hint="eastAsia"/>
                <w:sz w:val="24"/>
                <w:szCs w:val="24"/>
                <w:lang w:eastAsia="zh-CN"/>
              </w:rPr>
              <w:t>分，扣完为止）</w:t>
            </w:r>
          </w:p>
        </w:tc>
        <w:tc>
          <w:tcPr>
            <w:tcW w:w="567" w:type="dxa"/>
            <w:tcBorders>
              <w:top w:val="single" w:sz="4" w:space="0" w:color="auto"/>
              <w:left w:val="single" w:sz="4" w:space="0" w:color="auto"/>
              <w:bottom w:val="single" w:sz="4" w:space="0" w:color="auto"/>
              <w:right w:val="single" w:sz="4" w:space="0" w:color="auto"/>
            </w:tcBorders>
            <w:vAlign w:val="center"/>
          </w:tcPr>
          <w:p w14:paraId="1604A1A9" w14:textId="77777777" w:rsidR="00EC6576" w:rsidRDefault="00000000">
            <w:pPr>
              <w:adjustRightInd w:val="0"/>
              <w:snapToGrid w:val="0"/>
              <w:jc w:val="center"/>
              <w:rPr>
                <w:rFonts w:ascii="Times New Roman" w:eastAsia="宋体" w:hAnsi="Times New Roman"/>
                <w:sz w:val="24"/>
                <w:szCs w:val="24"/>
                <w:lang w:eastAsia="zh-CN"/>
              </w:rPr>
            </w:pPr>
            <w:r>
              <w:rPr>
                <w:rFonts w:ascii="Times New Roman" w:eastAsia="宋体" w:hAnsi="Times New Roman"/>
                <w:sz w:val="24"/>
                <w:szCs w:val="24"/>
                <w:lang w:eastAsia="zh-CN"/>
              </w:rPr>
              <w:t>5</w:t>
            </w:r>
          </w:p>
        </w:tc>
        <w:tc>
          <w:tcPr>
            <w:tcW w:w="509" w:type="dxa"/>
            <w:tcBorders>
              <w:top w:val="single" w:sz="4" w:space="0" w:color="auto"/>
              <w:left w:val="single" w:sz="4" w:space="0" w:color="auto"/>
              <w:bottom w:val="single" w:sz="4" w:space="0" w:color="auto"/>
              <w:right w:val="single" w:sz="4" w:space="0" w:color="auto"/>
            </w:tcBorders>
            <w:vAlign w:val="center"/>
          </w:tcPr>
          <w:p w14:paraId="4ABA93C1" w14:textId="77777777" w:rsidR="00EC6576" w:rsidRDefault="00000000">
            <w:pPr>
              <w:adjustRightInd w:val="0"/>
              <w:snapToGrid w:val="0"/>
              <w:jc w:val="center"/>
              <w:rPr>
                <w:rFonts w:ascii="Times New Roman" w:eastAsia="宋体" w:hAnsi="Times New Roman"/>
                <w:sz w:val="24"/>
                <w:szCs w:val="24"/>
                <w:lang w:eastAsia="zh-CN"/>
              </w:rPr>
            </w:pPr>
            <w:r>
              <w:rPr>
                <w:rFonts w:ascii="Times New Roman" w:eastAsia="宋体" w:hAnsi="Times New Roman"/>
                <w:sz w:val="24"/>
                <w:szCs w:val="24"/>
                <w:lang w:eastAsia="zh-CN"/>
              </w:rPr>
              <w:t>3</w:t>
            </w:r>
          </w:p>
        </w:tc>
        <w:tc>
          <w:tcPr>
            <w:tcW w:w="358" w:type="dxa"/>
            <w:tcBorders>
              <w:top w:val="single" w:sz="4" w:space="0" w:color="auto"/>
              <w:left w:val="single" w:sz="4" w:space="0" w:color="auto"/>
              <w:bottom w:val="single" w:sz="4" w:space="0" w:color="auto"/>
              <w:right w:val="single" w:sz="4" w:space="0" w:color="auto"/>
            </w:tcBorders>
            <w:vAlign w:val="center"/>
          </w:tcPr>
          <w:p w14:paraId="72C33844" w14:textId="77777777" w:rsidR="00EC6576" w:rsidRDefault="00000000">
            <w:pPr>
              <w:adjustRightInd w:val="0"/>
              <w:snapToGrid w:val="0"/>
              <w:jc w:val="center"/>
              <w:rPr>
                <w:rFonts w:ascii="Times New Roman" w:eastAsia="宋体" w:hAnsi="Times New Roman"/>
                <w:sz w:val="24"/>
                <w:szCs w:val="24"/>
                <w:lang w:eastAsia="zh-CN"/>
              </w:rPr>
            </w:pPr>
            <w:r>
              <w:rPr>
                <w:rFonts w:ascii="Times New Roman" w:eastAsia="宋体" w:hAnsi="Times New Roman" w:hint="eastAsia"/>
                <w:sz w:val="24"/>
                <w:szCs w:val="24"/>
                <w:lang w:eastAsia="zh-CN"/>
              </w:rPr>
              <w:t>1</w:t>
            </w:r>
          </w:p>
        </w:tc>
        <w:tc>
          <w:tcPr>
            <w:tcW w:w="357" w:type="dxa"/>
            <w:tcBorders>
              <w:top w:val="single" w:sz="4" w:space="0" w:color="auto"/>
              <w:left w:val="single" w:sz="4" w:space="0" w:color="auto"/>
              <w:bottom w:val="single" w:sz="4" w:space="0" w:color="auto"/>
              <w:right w:val="single" w:sz="4" w:space="0" w:color="auto"/>
            </w:tcBorders>
            <w:vAlign w:val="center"/>
          </w:tcPr>
          <w:p w14:paraId="46526AC9" w14:textId="77777777" w:rsidR="00EC6576" w:rsidRDefault="00000000">
            <w:pPr>
              <w:adjustRightInd w:val="0"/>
              <w:snapToGrid w:val="0"/>
              <w:jc w:val="center"/>
              <w:rPr>
                <w:rFonts w:ascii="Times New Roman" w:eastAsia="宋体" w:hAnsi="Times New Roman"/>
                <w:sz w:val="24"/>
                <w:szCs w:val="24"/>
                <w:lang w:eastAsia="zh-CN"/>
              </w:rPr>
            </w:pPr>
            <w:r>
              <w:rPr>
                <w:rFonts w:ascii="Times New Roman" w:eastAsia="宋体" w:hAnsi="Times New Roman" w:hint="eastAsia"/>
                <w:sz w:val="24"/>
                <w:szCs w:val="24"/>
                <w:lang w:eastAsia="zh-CN"/>
              </w:rPr>
              <w:t>0</w:t>
            </w:r>
          </w:p>
        </w:tc>
        <w:tc>
          <w:tcPr>
            <w:tcW w:w="333" w:type="dxa"/>
            <w:tcBorders>
              <w:left w:val="single" w:sz="4" w:space="0" w:color="auto"/>
              <w:right w:val="single" w:sz="4" w:space="0" w:color="auto"/>
            </w:tcBorders>
            <w:vAlign w:val="center"/>
          </w:tcPr>
          <w:p w14:paraId="62D77204" w14:textId="77777777" w:rsidR="00EC6576" w:rsidRDefault="00EC6576">
            <w:pPr>
              <w:adjustRightInd w:val="0"/>
              <w:snapToGrid w:val="0"/>
              <w:jc w:val="center"/>
              <w:rPr>
                <w:rFonts w:ascii="Times New Roman" w:eastAsia="宋体" w:hAnsi="Times New Roman"/>
                <w:sz w:val="24"/>
                <w:szCs w:val="24"/>
              </w:rPr>
            </w:pPr>
          </w:p>
        </w:tc>
      </w:tr>
      <w:tr w:rsidR="00EC6576" w14:paraId="2E441382" w14:textId="77777777">
        <w:trPr>
          <w:trHeight w:val="487"/>
          <w:jc w:val="center"/>
        </w:trPr>
        <w:tc>
          <w:tcPr>
            <w:tcW w:w="502" w:type="dxa"/>
            <w:vMerge/>
            <w:tcBorders>
              <w:left w:val="single" w:sz="4" w:space="0" w:color="auto"/>
              <w:right w:val="single" w:sz="4" w:space="0" w:color="auto"/>
            </w:tcBorders>
            <w:vAlign w:val="center"/>
          </w:tcPr>
          <w:p w14:paraId="2867A083" w14:textId="77777777" w:rsidR="00EC6576" w:rsidRDefault="00EC6576">
            <w:pPr>
              <w:adjustRightInd w:val="0"/>
              <w:snapToGrid w:val="0"/>
              <w:jc w:val="center"/>
              <w:rPr>
                <w:rFonts w:ascii="Times New Roman" w:eastAsia="宋体" w:hAnsi="Times New Roman"/>
                <w:sz w:val="24"/>
                <w:szCs w:val="24"/>
                <w:lang w:eastAsia="zh-CN"/>
              </w:rPr>
            </w:pPr>
          </w:p>
        </w:tc>
        <w:tc>
          <w:tcPr>
            <w:tcW w:w="1190" w:type="dxa"/>
            <w:vMerge/>
            <w:tcBorders>
              <w:left w:val="single" w:sz="4" w:space="0" w:color="auto"/>
              <w:right w:val="single" w:sz="4" w:space="0" w:color="auto"/>
            </w:tcBorders>
            <w:vAlign w:val="center"/>
          </w:tcPr>
          <w:p w14:paraId="2A858A0C" w14:textId="77777777" w:rsidR="00EC6576" w:rsidRDefault="00EC6576">
            <w:pPr>
              <w:adjustRightInd w:val="0"/>
              <w:snapToGrid w:val="0"/>
              <w:jc w:val="center"/>
              <w:rPr>
                <w:rFonts w:ascii="Times New Roman" w:eastAsia="宋体" w:hAnsi="Times New Roman"/>
                <w:sz w:val="24"/>
                <w:szCs w:val="24"/>
                <w:lang w:eastAsia="zh-CN"/>
              </w:rPr>
            </w:pPr>
          </w:p>
        </w:tc>
        <w:tc>
          <w:tcPr>
            <w:tcW w:w="1433" w:type="dxa"/>
            <w:tcBorders>
              <w:left w:val="single" w:sz="4" w:space="0" w:color="auto"/>
              <w:right w:val="single" w:sz="4" w:space="0" w:color="auto"/>
            </w:tcBorders>
            <w:vAlign w:val="center"/>
          </w:tcPr>
          <w:p w14:paraId="600DBAA2" w14:textId="77777777" w:rsidR="00EC6576" w:rsidRDefault="00000000">
            <w:pPr>
              <w:adjustRightInd w:val="0"/>
              <w:snapToGrid w:val="0"/>
              <w:jc w:val="center"/>
              <w:rPr>
                <w:rFonts w:ascii="Times New Roman" w:eastAsia="宋体" w:hAnsi="Times New Roman"/>
                <w:sz w:val="24"/>
                <w:szCs w:val="24"/>
                <w:lang w:eastAsia="zh-CN"/>
              </w:rPr>
            </w:pPr>
            <w:r>
              <w:rPr>
                <w:rFonts w:ascii="Times New Roman" w:eastAsia="宋体" w:hAnsi="Times New Roman" w:hint="eastAsia"/>
                <w:sz w:val="24"/>
                <w:szCs w:val="24"/>
                <w:lang w:eastAsia="zh-CN"/>
              </w:rPr>
              <w:t>2.</w:t>
            </w:r>
            <w:r>
              <w:rPr>
                <w:rFonts w:ascii="Times New Roman" w:eastAsia="宋体" w:hAnsi="Times New Roman" w:hint="eastAsia"/>
                <w:sz w:val="24"/>
                <w:szCs w:val="24"/>
                <w:lang w:eastAsia="zh-CN"/>
              </w:rPr>
              <w:t>桌面整理</w:t>
            </w:r>
          </w:p>
        </w:tc>
        <w:tc>
          <w:tcPr>
            <w:tcW w:w="4667" w:type="dxa"/>
            <w:tcBorders>
              <w:left w:val="single" w:sz="4" w:space="0" w:color="auto"/>
              <w:right w:val="single" w:sz="4" w:space="0" w:color="auto"/>
            </w:tcBorders>
            <w:vAlign w:val="center"/>
          </w:tcPr>
          <w:p w14:paraId="09BDD59C" w14:textId="77777777" w:rsidR="00EC6576" w:rsidRDefault="00000000">
            <w:pPr>
              <w:adjustRightInd w:val="0"/>
              <w:snapToGrid w:val="0"/>
              <w:jc w:val="left"/>
              <w:rPr>
                <w:rFonts w:ascii="Times New Roman" w:eastAsia="宋体" w:hAnsi="Times New Roman"/>
                <w:sz w:val="24"/>
                <w:szCs w:val="24"/>
                <w:lang w:eastAsia="zh-CN"/>
              </w:rPr>
            </w:pPr>
            <w:r>
              <w:rPr>
                <w:rFonts w:ascii="Times New Roman" w:eastAsia="宋体" w:hAnsi="Times New Roman" w:hint="eastAsia"/>
                <w:sz w:val="24"/>
                <w:szCs w:val="24"/>
                <w:lang w:eastAsia="zh-CN"/>
              </w:rPr>
              <w:t>操作完毕后，桌面整洁（</w:t>
            </w:r>
            <w:r>
              <w:rPr>
                <w:rFonts w:ascii="Times New Roman" w:eastAsia="宋体" w:hAnsi="Times New Roman"/>
                <w:sz w:val="24"/>
                <w:szCs w:val="24"/>
                <w:lang w:eastAsia="zh-CN"/>
              </w:rPr>
              <w:t>10</w:t>
            </w:r>
            <w:r>
              <w:rPr>
                <w:rFonts w:ascii="Times New Roman" w:eastAsia="宋体" w:hAnsi="Times New Roman" w:hint="eastAsia"/>
                <w:sz w:val="24"/>
                <w:szCs w:val="24"/>
                <w:lang w:eastAsia="zh-CN"/>
              </w:rPr>
              <w:t>分，一处不整洁扣</w:t>
            </w:r>
            <w:r>
              <w:rPr>
                <w:rFonts w:ascii="Times New Roman" w:eastAsia="宋体" w:hAnsi="Times New Roman"/>
                <w:sz w:val="24"/>
                <w:szCs w:val="24"/>
                <w:lang w:eastAsia="zh-CN"/>
              </w:rPr>
              <w:t>3</w:t>
            </w:r>
            <w:r>
              <w:rPr>
                <w:rFonts w:ascii="Times New Roman" w:eastAsia="宋体" w:hAnsi="Times New Roman" w:hint="eastAsia"/>
                <w:sz w:val="24"/>
                <w:szCs w:val="24"/>
                <w:lang w:eastAsia="zh-CN"/>
              </w:rPr>
              <w:t>分）</w:t>
            </w:r>
          </w:p>
        </w:tc>
        <w:tc>
          <w:tcPr>
            <w:tcW w:w="567" w:type="dxa"/>
            <w:tcBorders>
              <w:top w:val="single" w:sz="4" w:space="0" w:color="auto"/>
              <w:left w:val="single" w:sz="4" w:space="0" w:color="auto"/>
              <w:bottom w:val="single" w:sz="4" w:space="0" w:color="auto"/>
              <w:right w:val="single" w:sz="4" w:space="0" w:color="auto"/>
            </w:tcBorders>
            <w:vAlign w:val="center"/>
          </w:tcPr>
          <w:p w14:paraId="52B885B5" w14:textId="77777777" w:rsidR="00EC6576" w:rsidRDefault="00000000">
            <w:pPr>
              <w:adjustRightInd w:val="0"/>
              <w:snapToGrid w:val="0"/>
              <w:jc w:val="center"/>
              <w:rPr>
                <w:rFonts w:ascii="Times New Roman" w:eastAsia="宋体" w:hAnsi="Times New Roman"/>
                <w:sz w:val="24"/>
                <w:szCs w:val="24"/>
                <w:lang w:eastAsia="zh-CN"/>
              </w:rPr>
            </w:pPr>
            <w:r>
              <w:rPr>
                <w:rFonts w:ascii="Times New Roman" w:eastAsia="宋体" w:hAnsi="Times New Roman"/>
                <w:sz w:val="24"/>
                <w:szCs w:val="24"/>
                <w:lang w:eastAsia="zh-CN"/>
              </w:rPr>
              <w:t>10</w:t>
            </w:r>
          </w:p>
        </w:tc>
        <w:tc>
          <w:tcPr>
            <w:tcW w:w="509" w:type="dxa"/>
            <w:tcBorders>
              <w:top w:val="single" w:sz="4" w:space="0" w:color="auto"/>
              <w:left w:val="single" w:sz="4" w:space="0" w:color="auto"/>
              <w:bottom w:val="single" w:sz="4" w:space="0" w:color="auto"/>
              <w:right w:val="single" w:sz="4" w:space="0" w:color="auto"/>
            </w:tcBorders>
            <w:vAlign w:val="center"/>
          </w:tcPr>
          <w:p w14:paraId="0BEE47E6" w14:textId="77777777" w:rsidR="00EC6576" w:rsidRDefault="00000000">
            <w:pPr>
              <w:adjustRightInd w:val="0"/>
              <w:snapToGrid w:val="0"/>
              <w:jc w:val="center"/>
              <w:rPr>
                <w:rFonts w:ascii="Times New Roman" w:eastAsia="宋体" w:hAnsi="Times New Roman"/>
                <w:sz w:val="24"/>
                <w:szCs w:val="24"/>
                <w:lang w:eastAsia="zh-CN"/>
              </w:rPr>
            </w:pPr>
            <w:r>
              <w:rPr>
                <w:rFonts w:ascii="Times New Roman" w:eastAsia="宋体" w:hAnsi="Times New Roman"/>
                <w:sz w:val="24"/>
                <w:szCs w:val="24"/>
                <w:lang w:eastAsia="zh-CN"/>
              </w:rPr>
              <w:t>7</w:t>
            </w:r>
          </w:p>
        </w:tc>
        <w:tc>
          <w:tcPr>
            <w:tcW w:w="358" w:type="dxa"/>
            <w:tcBorders>
              <w:top w:val="single" w:sz="4" w:space="0" w:color="auto"/>
              <w:left w:val="single" w:sz="4" w:space="0" w:color="auto"/>
              <w:bottom w:val="single" w:sz="4" w:space="0" w:color="auto"/>
              <w:right w:val="single" w:sz="4" w:space="0" w:color="auto"/>
            </w:tcBorders>
            <w:vAlign w:val="center"/>
          </w:tcPr>
          <w:p w14:paraId="4F48FF8C" w14:textId="77777777" w:rsidR="00EC6576" w:rsidRDefault="00000000">
            <w:pPr>
              <w:adjustRightInd w:val="0"/>
              <w:snapToGrid w:val="0"/>
              <w:jc w:val="center"/>
              <w:rPr>
                <w:rFonts w:ascii="Times New Roman" w:eastAsia="宋体" w:hAnsi="Times New Roman"/>
                <w:sz w:val="24"/>
                <w:szCs w:val="24"/>
                <w:lang w:eastAsia="zh-CN"/>
              </w:rPr>
            </w:pPr>
            <w:r>
              <w:rPr>
                <w:rFonts w:ascii="Times New Roman" w:eastAsia="宋体" w:hAnsi="Times New Roman"/>
                <w:sz w:val="24"/>
                <w:szCs w:val="24"/>
                <w:lang w:eastAsia="zh-CN"/>
              </w:rPr>
              <w:t>4</w:t>
            </w:r>
          </w:p>
        </w:tc>
        <w:tc>
          <w:tcPr>
            <w:tcW w:w="357" w:type="dxa"/>
            <w:tcBorders>
              <w:top w:val="single" w:sz="4" w:space="0" w:color="auto"/>
              <w:left w:val="single" w:sz="4" w:space="0" w:color="auto"/>
              <w:bottom w:val="single" w:sz="4" w:space="0" w:color="auto"/>
              <w:right w:val="single" w:sz="4" w:space="0" w:color="auto"/>
            </w:tcBorders>
            <w:vAlign w:val="center"/>
          </w:tcPr>
          <w:p w14:paraId="3E807227" w14:textId="77777777" w:rsidR="00EC6576" w:rsidRDefault="00000000">
            <w:pPr>
              <w:adjustRightInd w:val="0"/>
              <w:snapToGrid w:val="0"/>
              <w:jc w:val="center"/>
              <w:rPr>
                <w:rFonts w:ascii="Times New Roman" w:eastAsia="宋体" w:hAnsi="Times New Roman"/>
                <w:sz w:val="24"/>
                <w:szCs w:val="24"/>
                <w:lang w:eastAsia="zh-CN"/>
              </w:rPr>
            </w:pPr>
            <w:r>
              <w:rPr>
                <w:rFonts w:ascii="Times New Roman" w:eastAsia="宋体" w:hAnsi="Times New Roman"/>
                <w:sz w:val="24"/>
                <w:szCs w:val="24"/>
                <w:lang w:eastAsia="zh-CN"/>
              </w:rPr>
              <w:t>1</w:t>
            </w:r>
          </w:p>
        </w:tc>
        <w:tc>
          <w:tcPr>
            <w:tcW w:w="333" w:type="dxa"/>
            <w:tcBorders>
              <w:left w:val="single" w:sz="4" w:space="0" w:color="auto"/>
              <w:right w:val="single" w:sz="4" w:space="0" w:color="auto"/>
            </w:tcBorders>
            <w:vAlign w:val="center"/>
          </w:tcPr>
          <w:p w14:paraId="60A82945" w14:textId="77777777" w:rsidR="00EC6576" w:rsidRDefault="00EC6576">
            <w:pPr>
              <w:adjustRightInd w:val="0"/>
              <w:snapToGrid w:val="0"/>
              <w:jc w:val="center"/>
              <w:rPr>
                <w:rFonts w:ascii="Times New Roman" w:eastAsia="宋体" w:hAnsi="Times New Roman"/>
                <w:sz w:val="24"/>
                <w:szCs w:val="24"/>
              </w:rPr>
            </w:pPr>
          </w:p>
        </w:tc>
      </w:tr>
      <w:tr w:rsidR="00EC6576" w14:paraId="613886D4" w14:textId="77777777">
        <w:trPr>
          <w:trHeight w:val="487"/>
          <w:jc w:val="center"/>
        </w:trPr>
        <w:tc>
          <w:tcPr>
            <w:tcW w:w="1692" w:type="dxa"/>
            <w:gridSpan w:val="2"/>
            <w:tcBorders>
              <w:left w:val="single" w:sz="4" w:space="0" w:color="auto"/>
              <w:right w:val="single" w:sz="4" w:space="0" w:color="auto"/>
            </w:tcBorders>
            <w:vAlign w:val="center"/>
          </w:tcPr>
          <w:p w14:paraId="04AD3B18" w14:textId="77777777" w:rsidR="00EC6576" w:rsidRDefault="00000000">
            <w:pPr>
              <w:adjustRightInd w:val="0"/>
              <w:snapToGrid w:val="0"/>
              <w:jc w:val="center"/>
              <w:rPr>
                <w:rFonts w:ascii="Times New Roman" w:eastAsia="宋体" w:hAnsi="Times New Roman"/>
                <w:sz w:val="24"/>
                <w:szCs w:val="24"/>
              </w:rPr>
            </w:pPr>
            <w:r>
              <w:rPr>
                <w:rFonts w:ascii="Times New Roman" w:eastAsia="宋体" w:hAnsi="Times New Roman" w:hint="eastAsia"/>
                <w:sz w:val="24"/>
                <w:szCs w:val="24"/>
              </w:rPr>
              <w:lastRenderedPageBreak/>
              <w:t>合计</w:t>
            </w:r>
          </w:p>
        </w:tc>
        <w:tc>
          <w:tcPr>
            <w:tcW w:w="6100" w:type="dxa"/>
            <w:gridSpan w:val="2"/>
            <w:tcBorders>
              <w:left w:val="single" w:sz="4" w:space="0" w:color="auto"/>
              <w:right w:val="single" w:sz="4" w:space="0" w:color="auto"/>
            </w:tcBorders>
            <w:vAlign w:val="center"/>
          </w:tcPr>
          <w:p w14:paraId="04C0CB88" w14:textId="77777777" w:rsidR="00EC6576" w:rsidRDefault="00000000">
            <w:pPr>
              <w:adjustRightInd w:val="0"/>
              <w:snapToGrid w:val="0"/>
              <w:jc w:val="center"/>
              <w:rPr>
                <w:rFonts w:ascii="Times New Roman" w:eastAsia="宋体" w:hAnsi="Times New Roman"/>
                <w:sz w:val="24"/>
                <w:szCs w:val="24"/>
              </w:rPr>
            </w:pPr>
            <w:r>
              <w:rPr>
                <w:rFonts w:ascii="Times New Roman" w:eastAsia="宋体" w:hAnsi="Times New Roman" w:hint="eastAsia"/>
                <w:sz w:val="24"/>
                <w:szCs w:val="24"/>
              </w:rPr>
              <w:t>100</w:t>
            </w:r>
          </w:p>
        </w:tc>
        <w:tc>
          <w:tcPr>
            <w:tcW w:w="1434" w:type="dxa"/>
            <w:gridSpan w:val="3"/>
            <w:tcBorders>
              <w:top w:val="single" w:sz="4" w:space="0" w:color="auto"/>
              <w:left w:val="single" w:sz="4" w:space="0" w:color="auto"/>
              <w:bottom w:val="single" w:sz="4" w:space="0" w:color="auto"/>
              <w:right w:val="single" w:sz="4" w:space="0" w:color="auto"/>
            </w:tcBorders>
            <w:vAlign w:val="center"/>
          </w:tcPr>
          <w:p w14:paraId="734CE2A4" w14:textId="77777777" w:rsidR="00EC6576" w:rsidRDefault="00000000">
            <w:pPr>
              <w:adjustRightInd w:val="0"/>
              <w:snapToGrid w:val="0"/>
              <w:jc w:val="center"/>
              <w:rPr>
                <w:rFonts w:ascii="Times New Roman" w:eastAsia="宋体" w:hAnsi="Times New Roman"/>
                <w:b/>
                <w:bCs/>
                <w:sz w:val="24"/>
                <w:szCs w:val="24"/>
                <w:lang w:eastAsia="zh-CN"/>
              </w:rPr>
            </w:pPr>
            <w:r>
              <w:rPr>
                <w:rFonts w:ascii="Times New Roman" w:eastAsia="宋体" w:hAnsi="Times New Roman" w:hint="eastAsia"/>
                <w:b/>
                <w:bCs/>
                <w:sz w:val="24"/>
                <w:szCs w:val="24"/>
                <w:lang w:eastAsia="zh-CN"/>
              </w:rPr>
              <w:t>合计</w:t>
            </w:r>
          </w:p>
          <w:p w14:paraId="679F9D4B" w14:textId="77777777" w:rsidR="00EC6576" w:rsidRDefault="00000000">
            <w:pPr>
              <w:adjustRightInd w:val="0"/>
              <w:snapToGrid w:val="0"/>
              <w:jc w:val="center"/>
              <w:rPr>
                <w:rFonts w:ascii="Times New Roman" w:eastAsia="宋体" w:hAnsi="Times New Roman"/>
                <w:b/>
                <w:bCs/>
                <w:sz w:val="24"/>
                <w:szCs w:val="24"/>
                <w:lang w:eastAsia="zh-CN"/>
              </w:rPr>
            </w:pPr>
            <w:r>
              <w:rPr>
                <w:rFonts w:ascii="Times New Roman" w:eastAsia="宋体" w:hAnsi="Times New Roman" w:hint="eastAsia"/>
                <w:b/>
                <w:bCs/>
                <w:sz w:val="24"/>
                <w:szCs w:val="24"/>
                <w:lang w:eastAsia="zh-CN"/>
              </w:rPr>
              <w:t>得分</w:t>
            </w:r>
          </w:p>
        </w:tc>
        <w:tc>
          <w:tcPr>
            <w:tcW w:w="690" w:type="dxa"/>
            <w:gridSpan w:val="2"/>
          </w:tcPr>
          <w:p w14:paraId="71623FDA" w14:textId="77777777" w:rsidR="00EC6576" w:rsidRDefault="00EC6576">
            <w:pPr>
              <w:spacing w:before="0" w:after="0"/>
              <w:jc w:val="left"/>
              <w:rPr>
                <w:rFonts w:ascii="Times New Roman" w:hAnsi="Times New Roman"/>
              </w:rPr>
            </w:pPr>
          </w:p>
        </w:tc>
      </w:tr>
      <w:tr w:rsidR="00EC6576" w14:paraId="1387FAA0" w14:textId="77777777">
        <w:trPr>
          <w:trHeight w:val="487"/>
          <w:jc w:val="center"/>
        </w:trPr>
        <w:tc>
          <w:tcPr>
            <w:tcW w:w="1692" w:type="dxa"/>
            <w:gridSpan w:val="2"/>
            <w:tcBorders>
              <w:left w:val="single" w:sz="4" w:space="0" w:color="auto"/>
              <w:right w:val="single" w:sz="4" w:space="0" w:color="auto"/>
            </w:tcBorders>
            <w:vAlign w:val="center"/>
          </w:tcPr>
          <w:p w14:paraId="50995DF0" w14:textId="77777777" w:rsidR="00EC6576" w:rsidRDefault="00000000">
            <w:pPr>
              <w:adjustRightInd w:val="0"/>
              <w:snapToGrid w:val="0"/>
              <w:jc w:val="center"/>
              <w:rPr>
                <w:rFonts w:ascii="Times New Roman" w:eastAsia="宋体" w:hAnsi="Times New Roman"/>
                <w:sz w:val="24"/>
                <w:szCs w:val="24"/>
                <w:lang w:eastAsia="zh-CN"/>
              </w:rPr>
            </w:pPr>
            <w:r>
              <w:rPr>
                <w:rFonts w:ascii="Times New Roman" w:eastAsia="宋体" w:hAnsi="Times New Roman" w:hint="eastAsia"/>
                <w:sz w:val="24"/>
                <w:szCs w:val="24"/>
                <w:lang w:eastAsia="zh-CN"/>
              </w:rPr>
              <w:t>备注</w:t>
            </w:r>
          </w:p>
        </w:tc>
        <w:tc>
          <w:tcPr>
            <w:tcW w:w="8220" w:type="dxa"/>
            <w:gridSpan w:val="7"/>
          </w:tcPr>
          <w:p w14:paraId="26B5A1BF" w14:textId="77777777" w:rsidR="00EC6576" w:rsidRDefault="00000000">
            <w:pPr>
              <w:spacing w:line="360" w:lineRule="auto"/>
              <w:ind w:firstLineChars="160" w:firstLine="384"/>
              <w:rPr>
                <w:rFonts w:ascii="Times New Roman" w:eastAsia="宋体" w:hAnsi="Times New Roman"/>
                <w:sz w:val="24"/>
                <w:szCs w:val="24"/>
                <w:lang w:eastAsia="zh-CN"/>
              </w:rPr>
            </w:pPr>
            <w:r>
              <w:rPr>
                <w:rFonts w:ascii="Times New Roman" w:eastAsia="宋体" w:hAnsi="Times New Roman" w:hint="eastAsia"/>
                <w:sz w:val="24"/>
                <w:szCs w:val="24"/>
                <w:lang w:eastAsia="zh-CN"/>
              </w:rPr>
              <w:t>否定项说明：若选手发生下列情况之一，则应及时终止考试，选手该试题成绩记为零分。</w:t>
            </w:r>
          </w:p>
          <w:p w14:paraId="210AE2E5" w14:textId="77777777" w:rsidR="00EC6576" w:rsidRDefault="00000000">
            <w:pPr>
              <w:widowControl w:val="0"/>
              <w:spacing w:line="360" w:lineRule="auto"/>
              <w:ind w:firstLineChars="250" w:firstLine="600"/>
              <w:rPr>
                <w:rFonts w:ascii="Times New Roman" w:eastAsia="宋体" w:hAnsi="Times New Roman"/>
                <w:sz w:val="24"/>
                <w:szCs w:val="24"/>
                <w:lang w:eastAsia="zh-CN"/>
              </w:rPr>
            </w:pPr>
            <w:r>
              <w:rPr>
                <w:rFonts w:ascii="Times New Roman" w:eastAsia="宋体" w:hAnsi="Times New Roman" w:hint="eastAsia"/>
                <w:sz w:val="24"/>
                <w:szCs w:val="24"/>
                <w:lang w:eastAsia="zh-CN"/>
              </w:rPr>
              <w:t>①</w:t>
            </w:r>
            <w:r>
              <w:rPr>
                <w:rFonts w:ascii="Times New Roman" w:eastAsia="宋体" w:hAnsi="Times New Roman" w:hint="eastAsia"/>
                <w:sz w:val="24"/>
                <w:szCs w:val="24"/>
                <w:lang w:eastAsia="zh-CN"/>
              </w:rPr>
              <w:t xml:space="preserve"> </w:t>
            </w:r>
            <w:r>
              <w:rPr>
                <w:rFonts w:ascii="Times New Roman" w:eastAsia="宋体" w:hAnsi="Times New Roman" w:hint="eastAsia"/>
                <w:sz w:val="24"/>
                <w:szCs w:val="24"/>
                <w:lang w:eastAsia="zh-CN"/>
              </w:rPr>
              <w:t>使遗体损伤加深加重的；</w:t>
            </w:r>
          </w:p>
          <w:p w14:paraId="39AF421C" w14:textId="77777777" w:rsidR="00EC6576" w:rsidRDefault="00000000">
            <w:pPr>
              <w:widowControl w:val="0"/>
              <w:spacing w:line="360" w:lineRule="auto"/>
              <w:ind w:firstLineChars="250" w:firstLine="600"/>
              <w:rPr>
                <w:rFonts w:ascii="Times New Roman" w:eastAsia="宋体" w:hAnsi="Times New Roman"/>
                <w:sz w:val="24"/>
                <w:szCs w:val="24"/>
                <w:lang w:eastAsia="zh-CN"/>
              </w:rPr>
            </w:pPr>
            <w:r>
              <w:rPr>
                <w:rFonts w:ascii="Times New Roman" w:eastAsia="宋体" w:hAnsi="Times New Roman" w:hint="eastAsia"/>
                <w:sz w:val="24"/>
                <w:szCs w:val="24"/>
                <w:lang w:eastAsia="zh-CN"/>
              </w:rPr>
              <w:t>②</w:t>
            </w:r>
            <w:r>
              <w:rPr>
                <w:rFonts w:ascii="Times New Roman" w:eastAsia="宋体" w:hAnsi="Times New Roman" w:hint="eastAsia"/>
                <w:sz w:val="24"/>
                <w:szCs w:val="24"/>
                <w:lang w:eastAsia="zh-CN"/>
              </w:rPr>
              <w:t xml:space="preserve"> </w:t>
            </w:r>
            <w:r>
              <w:rPr>
                <w:rFonts w:ascii="Times New Roman" w:eastAsia="宋体" w:hAnsi="Times New Roman" w:hint="eastAsia"/>
                <w:sz w:val="24"/>
                <w:szCs w:val="24"/>
                <w:lang w:eastAsia="zh-CN"/>
              </w:rPr>
              <w:t>操作过程中选手自伤的。</w:t>
            </w:r>
          </w:p>
        </w:tc>
      </w:tr>
    </w:tbl>
    <w:p w14:paraId="62A6866B"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w:t>
      </w:r>
      <w:r>
        <w:rPr>
          <w:rFonts w:ascii="Times New Roman" w:eastAsia="仿宋_GB2312" w:hAnsi="Times New Roman"/>
          <w:sz w:val="32"/>
          <w:szCs w:val="32"/>
          <w:lang w:eastAsia="zh-CN"/>
        </w:rPr>
        <w:t>3</w:t>
      </w:r>
      <w:r>
        <w:rPr>
          <w:rFonts w:ascii="Times New Roman" w:eastAsia="仿宋_GB2312" w:hAnsi="Times New Roman" w:hint="eastAsia"/>
          <w:sz w:val="32"/>
          <w:szCs w:val="32"/>
          <w:lang w:eastAsia="zh-CN"/>
        </w:rPr>
        <w:t>）头部塑形。请竞赛选手按照参考图片进行头面部重塑（</w:t>
      </w:r>
      <w:r>
        <w:rPr>
          <w:rFonts w:ascii="Times New Roman" w:eastAsia="仿宋_GB2312" w:hAnsi="Times New Roman" w:hint="eastAsia"/>
          <w:sz w:val="32"/>
          <w:szCs w:val="32"/>
          <w:lang w:eastAsia="zh-CN"/>
        </w:rPr>
        <w:t>180</w:t>
      </w:r>
      <w:r>
        <w:rPr>
          <w:rFonts w:ascii="Times New Roman" w:eastAsia="仿宋_GB2312" w:hAnsi="Times New Roman" w:hint="eastAsia"/>
          <w:sz w:val="32"/>
          <w:szCs w:val="32"/>
          <w:lang w:eastAsia="zh-CN"/>
        </w:rPr>
        <w:t>分钟）。</w:t>
      </w:r>
    </w:p>
    <w:p w14:paraId="297F9CDA"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本题分值：</w:t>
      </w:r>
      <w:r>
        <w:rPr>
          <w:rFonts w:ascii="Times New Roman" w:eastAsia="仿宋_GB2312" w:hAnsi="Times New Roman" w:hint="eastAsia"/>
          <w:sz w:val="32"/>
          <w:szCs w:val="32"/>
          <w:lang w:eastAsia="zh-CN"/>
        </w:rPr>
        <w:t xml:space="preserve"> 100</w:t>
      </w:r>
      <w:r>
        <w:rPr>
          <w:rFonts w:ascii="Times New Roman" w:eastAsia="仿宋_GB2312" w:hAnsi="Times New Roman" w:hint="eastAsia"/>
          <w:sz w:val="32"/>
          <w:szCs w:val="32"/>
          <w:lang w:eastAsia="zh-CN"/>
        </w:rPr>
        <w:t>分</w:t>
      </w:r>
    </w:p>
    <w:p w14:paraId="1FB112D7"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考核时间：</w:t>
      </w:r>
      <w:r>
        <w:rPr>
          <w:rFonts w:ascii="Times New Roman" w:eastAsia="仿宋_GB2312" w:hAnsi="Times New Roman" w:hint="eastAsia"/>
          <w:sz w:val="32"/>
          <w:szCs w:val="32"/>
          <w:lang w:eastAsia="zh-CN"/>
        </w:rPr>
        <w:t>180</w:t>
      </w:r>
      <w:r>
        <w:rPr>
          <w:rFonts w:ascii="Times New Roman" w:eastAsia="仿宋_GB2312" w:hAnsi="Times New Roman" w:hint="eastAsia"/>
          <w:sz w:val="32"/>
          <w:szCs w:val="32"/>
          <w:lang w:eastAsia="zh-CN"/>
        </w:rPr>
        <w:t>分钟</w:t>
      </w:r>
    </w:p>
    <w:p w14:paraId="672C8C0F"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考核形式：现场操作</w:t>
      </w:r>
    </w:p>
    <w:p w14:paraId="33060001"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考核要求：参赛选手仅限于使用组委会提供的工具材料，参照三张不同角度的头像图片完成试题操作。</w:t>
      </w:r>
    </w:p>
    <w:p w14:paraId="083AF711"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否定项说明：若选手使用统一工具材料以外任何物品的，该试题记为零分。</w:t>
      </w:r>
    </w:p>
    <w:p w14:paraId="5924EC57" w14:textId="77777777" w:rsidR="00EC6576" w:rsidRDefault="00000000">
      <w:pPr>
        <w:spacing w:line="360" w:lineRule="auto"/>
        <w:ind w:firstLineChars="250" w:firstLine="700"/>
        <w:rPr>
          <w:rFonts w:ascii="Times New Roman" w:hAnsi="Times New Roman"/>
          <w:sz w:val="28"/>
          <w:szCs w:val="28"/>
          <w:lang w:eastAsia="zh-CN"/>
        </w:rPr>
      </w:pPr>
      <w:r>
        <w:rPr>
          <w:rFonts w:ascii="Times New Roman" w:hAnsi="Times New Roman" w:hint="eastAsia"/>
          <w:sz w:val="28"/>
          <w:szCs w:val="28"/>
          <w:lang w:eastAsia="zh-CN"/>
        </w:rPr>
        <w:t>参照图片：</w:t>
      </w:r>
    </w:p>
    <w:p w14:paraId="788BA30A" w14:textId="77777777" w:rsidR="00EC6576" w:rsidRDefault="00000000">
      <w:pPr>
        <w:spacing w:line="360" w:lineRule="auto"/>
        <w:rPr>
          <w:rFonts w:ascii="Times New Roman" w:eastAsia="仿宋" w:hAnsi="Times New Roman"/>
          <w:sz w:val="20"/>
          <w:lang w:eastAsia="zh-CN"/>
        </w:rPr>
      </w:pPr>
      <w:r>
        <w:rPr>
          <w:rFonts w:ascii="Times New Roman" w:hAnsi="Times New Roman"/>
          <w:noProof/>
        </w:rPr>
        <w:lastRenderedPageBreak/>
        <w:drawing>
          <wp:inline distT="0" distB="0" distL="0" distR="0" wp14:anchorId="64251487" wp14:editId="7D916BE9">
            <wp:extent cx="5274310" cy="1784350"/>
            <wp:effectExtent l="0" t="0" r="254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274310" cy="1784350"/>
                    </a:xfrm>
                    <a:prstGeom prst="rect">
                      <a:avLst/>
                    </a:prstGeom>
                    <a:noFill/>
                    <a:ln>
                      <a:noFill/>
                    </a:ln>
                  </pic:spPr>
                </pic:pic>
              </a:graphicData>
            </a:graphic>
          </wp:inline>
        </w:drawing>
      </w:r>
    </w:p>
    <w:p w14:paraId="1FFAA3E1" w14:textId="77777777" w:rsidR="00EC6576" w:rsidRDefault="00000000">
      <w:pPr>
        <w:spacing w:line="360" w:lineRule="auto"/>
        <w:ind w:firstLineChars="300" w:firstLine="840"/>
        <w:rPr>
          <w:rFonts w:ascii="Times New Roman" w:hAnsi="Times New Roman"/>
          <w:sz w:val="28"/>
          <w:szCs w:val="28"/>
          <w:lang w:eastAsia="zh-CN"/>
        </w:rPr>
      </w:pPr>
      <w:r>
        <w:rPr>
          <w:rFonts w:ascii="Times New Roman" w:hAnsi="Times New Roman" w:hint="eastAsia"/>
          <w:sz w:val="28"/>
          <w:szCs w:val="28"/>
          <w:lang w:eastAsia="zh-CN"/>
        </w:rPr>
        <w:t>赛场准备：</w:t>
      </w:r>
    </w:p>
    <w:tbl>
      <w:tblPr>
        <w:tblW w:w="8250"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600"/>
        <w:gridCol w:w="2018"/>
        <w:gridCol w:w="1215"/>
        <w:gridCol w:w="648"/>
        <w:gridCol w:w="1317"/>
        <w:gridCol w:w="2452"/>
      </w:tblGrid>
      <w:tr w:rsidR="00EC6576" w14:paraId="5DDD6055" w14:textId="77777777">
        <w:trPr>
          <w:cantSplit/>
          <w:trHeight w:val="442"/>
          <w:jc w:val="center"/>
        </w:trPr>
        <w:tc>
          <w:tcPr>
            <w:tcW w:w="600" w:type="dxa"/>
            <w:tcBorders>
              <w:tl2br w:val="nil"/>
              <w:tr2bl w:val="nil"/>
            </w:tcBorders>
            <w:vAlign w:val="center"/>
          </w:tcPr>
          <w:p w14:paraId="6D6DC248" w14:textId="77777777" w:rsidR="00EC6576" w:rsidRDefault="00000000">
            <w:pPr>
              <w:snapToGrid w:val="0"/>
              <w:spacing w:before="0" w:after="0"/>
              <w:jc w:val="center"/>
              <w:rPr>
                <w:rFonts w:ascii="Times New Roman" w:eastAsia="仿宋" w:hAnsi="Times New Roman"/>
                <w:b/>
                <w:bCs/>
                <w:lang w:val="zh-CN" w:eastAsia="zh-CN"/>
              </w:rPr>
            </w:pPr>
            <w:r>
              <w:rPr>
                <w:rFonts w:ascii="Times New Roman" w:eastAsia="仿宋" w:hAnsi="Times New Roman" w:hint="eastAsia"/>
                <w:b/>
                <w:bCs/>
                <w:lang w:val="zh-CN" w:eastAsia="zh-CN"/>
              </w:rPr>
              <w:t>序号</w:t>
            </w:r>
          </w:p>
        </w:tc>
        <w:tc>
          <w:tcPr>
            <w:tcW w:w="2018" w:type="dxa"/>
            <w:tcBorders>
              <w:tl2br w:val="nil"/>
              <w:tr2bl w:val="nil"/>
            </w:tcBorders>
            <w:vAlign w:val="center"/>
          </w:tcPr>
          <w:p w14:paraId="26C3324D" w14:textId="77777777" w:rsidR="00EC6576" w:rsidRDefault="00000000">
            <w:pPr>
              <w:snapToGrid w:val="0"/>
              <w:spacing w:before="0" w:after="0"/>
              <w:jc w:val="center"/>
              <w:rPr>
                <w:rFonts w:ascii="Times New Roman" w:eastAsia="仿宋" w:hAnsi="Times New Roman"/>
                <w:b/>
                <w:bCs/>
                <w:lang w:val="zh-CN" w:eastAsia="zh-CN"/>
              </w:rPr>
            </w:pPr>
            <w:r>
              <w:rPr>
                <w:rFonts w:ascii="Times New Roman" w:eastAsia="仿宋" w:hAnsi="Times New Roman" w:hint="eastAsia"/>
                <w:b/>
                <w:bCs/>
                <w:lang w:val="zh-CN" w:eastAsia="zh-CN"/>
              </w:rPr>
              <w:t>名</w:t>
            </w:r>
            <w:r>
              <w:rPr>
                <w:rFonts w:ascii="Times New Roman" w:eastAsia="仿宋" w:hAnsi="Times New Roman" w:hint="eastAsia"/>
                <w:b/>
                <w:bCs/>
                <w:lang w:val="zh-CN" w:eastAsia="zh-CN"/>
              </w:rPr>
              <w:t xml:space="preserve">  </w:t>
            </w:r>
            <w:r>
              <w:rPr>
                <w:rFonts w:ascii="Times New Roman" w:eastAsia="仿宋" w:hAnsi="Times New Roman" w:hint="eastAsia"/>
                <w:b/>
                <w:bCs/>
                <w:lang w:val="zh-CN" w:eastAsia="zh-CN"/>
              </w:rPr>
              <w:t>称</w:t>
            </w:r>
          </w:p>
        </w:tc>
        <w:tc>
          <w:tcPr>
            <w:tcW w:w="1215" w:type="dxa"/>
            <w:tcBorders>
              <w:tl2br w:val="nil"/>
              <w:tr2bl w:val="nil"/>
            </w:tcBorders>
            <w:vAlign w:val="center"/>
          </w:tcPr>
          <w:p w14:paraId="296D8E6A" w14:textId="77777777" w:rsidR="00EC6576" w:rsidRDefault="00000000">
            <w:pPr>
              <w:snapToGrid w:val="0"/>
              <w:spacing w:before="0" w:after="0"/>
              <w:jc w:val="center"/>
              <w:rPr>
                <w:rFonts w:ascii="Times New Roman" w:eastAsia="仿宋" w:hAnsi="Times New Roman"/>
                <w:b/>
                <w:bCs/>
                <w:lang w:val="zh-CN" w:eastAsia="zh-CN"/>
              </w:rPr>
            </w:pPr>
            <w:r>
              <w:rPr>
                <w:rFonts w:ascii="Times New Roman" w:eastAsia="仿宋" w:hAnsi="Times New Roman" w:hint="eastAsia"/>
                <w:b/>
                <w:bCs/>
                <w:lang w:val="zh-CN" w:eastAsia="zh-CN"/>
              </w:rPr>
              <w:t>规格</w:t>
            </w:r>
          </w:p>
        </w:tc>
        <w:tc>
          <w:tcPr>
            <w:tcW w:w="648" w:type="dxa"/>
            <w:tcBorders>
              <w:tl2br w:val="nil"/>
              <w:tr2bl w:val="nil"/>
            </w:tcBorders>
            <w:vAlign w:val="center"/>
          </w:tcPr>
          <w:p w14:paraId="6AFD3533" w14:textId="77777777" w:rsidR="00EC6576" w:rsidRDefault="00000000">
            <w:pPr>
              <w:snapToGrid w:val="0"/>
              <w:spacing w:before="0" w:after="0"/>
              <w:jc w:val="center"/>
              <w:rPr>
                <w:rFonts w:ascii="Times New Roman" w:eastAsia="仿宋" w:hAnsi="Times New Roman"/>
                <w:b/>
                <w:bCs/>
                <w:lang w:val="zh-CN" w:eastAsia="zh-CN"/>
              </w:rPr>
            </w:pPr>
            <w:r>
              <w:rPr>
                <w:rFonts w:ascii="Times New Roman" w:eastAsia="仿宋" w:hAnsi="Times New Roman" w:hint="eastAsia"/>
                <w:b/>
                <w:bCs/>
                <w:lang w:val="zh-CN" w:eastAsia="zh-CN"/>
              </w:rPr>
              <w:t>单位</w:t>
            </w:r>
          </w:p>
        </w:tc>
        <w:tc>
          <w:tcPr>
            <w:tcW w:w="1317" w:type="dxa"/>
            <w:tcBorders>
              <w:tl2br w:val="nil"/>
              <w:tr2bl w:val="nil"/>
            </w:tcBorders>
            <w:vAlign w:val="center"/>
          </w:tcPr>
          <w:p w14:paraId="0EEEC451" w14:textId="77777777" w:rsidR="00EC6576" w:rsidRDefault="00000000">
            <w:pPr>
              <w:snapToGrid w:val="0"/>
              <w:spacing w:before="0" w:after="0"/>
              <w:jc w:val="center"/>
              <w:rPr>
                <w:rFonts w:ascii="Times New Roman" w:eastAsia="仿宋" w:hAnsi="Times New Roman"/>
                <w:b/>
                <w:bCs/>
                <w:lang w:val="zh-CN" w:eastAsia="zh-CN"/>
              </w:rPr>
            </w:pPr>
            <w:r>
              <w:rPr>
                <w:rFonts w:ascii="Times New Roman" w:eastAsia="仿宋" w:hAnsi="Times New Roman" w:hint="eastAsia"/>
                <w:b/>
                <w:bCs/>
                <w:lang w:val="zh-CN" w:eastAsia="zh-CN"/>
              </w:rPr>
              <w:t>数量</w:t>
            </w:r>
          </w:p>
        </w:tc>
        <w:tc>
          <w:tcPr>
            <w:tcW w:w="2452" w:type="dxa"/>
            <w:tcBorders>
              <w:tl2br w:val="nil"/>
              <w:tr2bl w:val="nil"/>
            </w:tcBorders>
            <w:vAlign w:val="center"/>
          </w:tcPr>
          <w:p w14:paraId="78EE025B" w14:textId="77777777" w:rsidR="00EC6576" w:rsidRDefault="00000000">
            <w:pPr>
              <w:snapToGrid w:val="0"/>
              <w:spacing w:before="0" w:after="0"/>
              <w:jc w:val="center"/>
              <w:rPr>
                <w:rFonts w:ascii="Times New Roman" w:eastAsia="仿宋" w:hAnsi="Times New Roman"/>
                <w:b/>
                <w:bCs/>
                <w:lang w:val="zh-CN" w:eastAsia="zh-CN"/>
              </w:rPr>
            </w:pPr>
            <w:r>
              <w:rPr>
                <w:rFonts w:ascii="Times New Roman" w:eastAsia="仿宋" w:hAnsi="Times New Roman" w:hint="eastAsia"/>
                <w:b/>
                <w:bCs/>
                <w:lang w:val="zh-CN" w:eastAsia="zh-CN"/>
              </w:rPr>
              <w:t>备</w:t>
            </w:r>
            <w:r>
              <w:rPr>
                <w:rFonts w:ascii="Times New Roman" w:eastAsia="仿宋" w:hAnsi="Times New Roman" w:hint="eastAsia"/>
                <w:b/>
                <w:bCs/>
                <w:lang w:val="zh-CN" w:eastAsia="zh-CN"/>
              </w:rPr>
              <w:t xml:space="preserve"> </w:t>
            </w:r>
            <w:r>
              <w:rPr>
                <w:rFonts w:ascii="Times New Roman" w:eastAsia="仿宋" w:hAnsi="Times New Roman" w:hint="eastAsia"/>
                <w:b/>
                <w:bCs/>
                <w:lang w:val="zh-CN" w:eastAsia="zh-CN"/>
              </w:rPr>
              <w:t>注</w:t>
            </w:r>
          </w:p>
        </w:tc>
      </w:tr>
      <w:tr w:rsidR="00EC6576" w14:paraId="3EE6129F" w14:textId="77777777">
        <w:trPr>
          <w:cantSplit/>
          <w:trHeight w:val="585"/>
          <w:jc w:val="center"/>
        </w:trPr>
        <w:tc>
          <w:tcPr>
            <w:tcW w:w="600" w:type="dxa"/>
            <w:tcBorders>
              <w:tl2br w:val="nil"/>
              <w:tr2bl w:val="nil"/>
            </w:tcBorders>
            <w:vAlign w:val="center"/>
          </w:tcPr>
          <w:p w14:paraId="10C57FB6" w14:textId="77777777" w:rsidR="00EC6576" w:rsidRDefault="00000000">
            <w:pPr>
              <w:snapToGrid w:val="0"/>
              <w:spacing w:before="0" w:after="0"/>
              <w:jc w:val="center"/>
              <w:rPr>
                <w:rFonts w:ascii="Times New Roman" w:eastAsia="仿宋" w:hAnsi="Times New Roman"/>
                <w:lang w:val="zh-CN" w:eastAsia="zh-CN"/>
              </w:rPr>
            </w:pPr>
            <w:r>
              <w:rPr>
                <w:rFonts w:ascii="Times New Roman" w:eastAsia="仿宋" w:hAnsi="Times New Roman" w:hint="eastAsia"/>
                <w:lang w:val="zh-CN" w:eastAsia="zh-CN"/>
              </w:rPr>
              <w:t>1</w:t>
            </w:r>
          </w:p>
        </w:tc>
        <w:tc>
          <w:tcPr>
            <w:tcW w:w="2018" w:type="dxa"/>
            <w:tcBorders>
              <w:tl2br w:val="nil"/>
              <w:tr2bl w:val="nil"/>
            </w:tcBorders>
            <w:vAlign w:val="center"/>
          </w:tcPr>
          <w:p w14:paraId="03C13300" w14:textId="77777777" w:rsidR="00EC6576" w:rsidRDefault="00000000">
            <w:pPr>
              <w:snapToGrid w:val="0"/>
              <w:spacing w:before="0" w:after="0"/>
              <w:rPr>
                <w:rFonts w:ascii="Times New Roman" w:eastAsia="仿宋" w:hAnsi="Times New Roman"/>
                <w:lang w:val="zh-CN" w:eastAsia="zh-CN"/>
              </w:rPr>
            </w:pPr>
            <w:r>
              <w:rPr>
                <w:rFonts w:ascii="Times New Roman" w:eastAsia="仿宋" w:hAnsi="Times New Roman" w:hint="eastAsia"/>
                <w:lang w:val="zh-CN" w:eastAsia="zh-CN"/>
              </w:rPr>
              <w:t>操作工位</w:t>
            </w:r>
          </w:p>
        </w:tc>
        <w:tc>
          <w:tcPr>
            <w:tcW w:w="1215" w:type="dxa"/>
            <w:tcBorders>
              <w:tl2br w:val="nil"/>
              <w:tr2bl w:val="nil"/>
            </w:tcBorders>
            <w:vAlign w:val="center"/>
          </w:tcPr>
          <w:p w14:paraId="25CE3E39" w14:textId="77777777" w:rsidR="00EC6576" w:rsidRDefault="00000000">
            <w:pPr>
              <w:snapToGrid w:val="0"/>
              <w:spacing w:before="0" w:after="0"/>
              <w:jc w:val="center"/>
              <w:rPr>
                <w:rFonts w:ascii="Times New Roman" w:eastAsia="仿宋" w:hAnsi="Times New Roman"/>
                <w:lang w:val="zh-CN" w:eastAsia="zh-CN"/>
              </w:rPr>
            </w:pPr>
            <w:r>
              <w:rPr>
                <w:rFonts w:ascii="Times New Roman" w:eastAsia="仿宋" w:hAnsi="Times New Roman" w:hint="eastAsia"/>
                <w:lang w:val="zh-CN" w:eastAsia="zh-CN"/>
              </w:rPr>
              <w:t>3</w:t>
            </w:r>
            <w:r>
              <w:rPr>
                <w:rFonts w:ascii="Times New Roman" w:eastAsia="仿宋" w:hAnsi="Times New Roman" w:hint="eastAsia"/>
                <w:lang w:val="zh-CN" w:eastAsia="zh-CN"/>
              </w:rPr>
              <w:t>㎡</w:t>
            </w:r>
          </w:p>
        </w:tc>
        <w:tc>
          <w:tcPr>
            <w:tcW w:w="648" w:type="dxa"/>
            <w:tcBorders>
              <w:tl2br w:val="nil"/>
              <w:tr2bl w:val="nil"/>
            </w:tcBorders>
            <w:vAlign w:val="center"/>
          </w:tcPr>
          <w:p w14:paraId="7435E586" w14:textId="77777777" w:rsidR="00EC6576" w:rsidRDefault="00000000">
            <w:pPr>
              <w:snapToGrid w:val="0"/>
              <w:spacing w:before="0" w:after="0"/>
              <w:rPr>
                <w:rFonts w:ascii="Times New Roman" w:eastAsia="仿宋" w:hAnsi="Times New Roman"/>
                <w:lang w:val="zh-CN" w:eastAsia="zh-CN"/>
              </w:rPr>
            </w:pPr>
            <w:r>
              <w:rPr>
                <w:rFonts w:ascii="Times New Roman" w:eastAsia="仿宋" w:hAnsi="Times New Roman" w:hint="eastAsia"/>
                <w:lang w:eastAsia="zh-CN"/>
              </w:rPr>
              <w:t>件</w:t>
            </w:r>
          </w:p>
        </w:tc>
        <w:tc>
          <w:tcPr>
            <w:tcW w:w="1317" w:type="dxa"/>
            <w:tcBorders>
              <w:tl2br w:val="nil"/>
              <w:tr2bl w:val="nil"/>
            </w:tcBorders>
            <w:vAlign w:val="center"/>
          </w:tcPr>
          <w:p w14:paraId="52B33732" w14:textId="77777777" w:rsidR="00EC6576" w:rsidRDefault="00000000">
            <w:pPr>
              <w:snapToGrid w:val="0"/>
              <w:spacing w:before="0" w:after="0"/>
              <w:rPr>
                <w:rFonts w:ascii="Times New Roman" w:eastAsia="仿宋" w:hAnsi="Times New Roman"/>
                <w:lang w:val="zh-CN" w:eastAsia="zh-CN"/>
              </w:rPr>
            </w:pPr>
            <w:r>
              <w:rPr>
                <w:rFonts w:ascii="Times New Roman" w:eastAsia="仿宋" w:hAnsi="Times New Roman" w:hint="eastAsia"/>
                <w:lang w:val="zh-CN" w:eastAsia="zh-CN"/>
              </w:rPr>
              <w:t>1</w:t>
            </w:r>
            <w:r>
              <w:rPr>
                <w:rFonts w:ascii="Times New Roman" w:eastAsia="仿宋" w:hAnsi="Times New Roman" w:hint="eastAsia"/>
                <w:lang w:val="zh-CN" w:eastAsia="zh-CN"/>
              </w:rPr>
              <w:t>个</w:t>
            </w:r>
            <w:r>
              <w:rPr>
                <w:rFonts w:ascii="Times New Roman" w:eastAsia="仿宋" w:hAnsi="Times New Roman" w:hint="eastAsia"/>
                <w:lang w:val="zh-CN" w:eastAsia="zh-CN"/>
              </w:rPr>
              <w:t>/</w:t>
            </w:r>
            <w:r>
              <w:rPr>
                <w:rFonts w:ascii="Times New Roman" w:eastAsia="仿宋" w:hAnsi="Times New Roman" w:hint="eastAsia"/>
                <w:lang w:val="zh-CN" w:eastAsia="zh-CN"/>
              </w:rPr>
              <w:t>人</w:t>
            </w:r>
          </w:p>
        </w:tc>
        <w:tc>
          <w:tcPr>
            <w:tcW w:w="2452" w:type="dxa"/>
            <w:tcBorders>
              <w:tl2br w:val="nil"/>
              <w:tr2bl w:val="nil"/>
            </w:tcBorders>
            <w:vAlign w:val="center"/>
          </w:tcPr>
          <w:p w14:paraId="40595A32" w14:textId="77777777" w:rsidR="00EC6576" w:rsidRDefault="00EC6576">
            <w:pPr>
              <w:snapToGrid w:val="0"/>
              <w:spacing w:before="0" w:after="0"/>
              <w:rPr>
                <w:rFonts w:ascii="Times New Roman" w:eastAsia="仿宋" w:hAnsi="Times New Roman"/>
                <w:lang w:val="zh-CN" w:eastAsia="zh-CN"/>
              </w:rPr>
            </w:pPr>
          </w:p>
        </w:tc>
      </w:tr>
      <w:tr w:rsidR="00EC6576" w14:paraId="616FFCA5" w14:textId="77777777">
        <w:trPr>
          <w:cantSplit/>
          <w:trHeight w:val="212"/>
          <w:jc w:val="center"/>
        </w:trPr>
        <w:tc>
          <w:tcPr>
            <w:tcW w:w="600" w:type="dxa"/>
            <w:tcBorders>
              <w:tl2br w:val="nil"/>
              <w:tr2bl w:val="nil"/>
            </w:tcBorders>
            <w:vAlign w:val="center"/>
          </w:tcPr>
          <w:p w14:paraId="1B652B2A" w14:textId="77777777" w:rsidR="00EC6576" w:rsidRDefault="00000000">
            <w:pPr>
              <w:snapToGrid w:val="0"/>
              <w:spacing w:before="0" w:after="0"/>
              <w:jc w:val="center"/>
              <w:rPr>
                <w:rFonts w:ascii="Times New Roman" w:eastAsia="仿宋" w:hAnsi="Times New Roman"/>
                <w:lang w:val="zh-CN" w:eastAsia="zh-CN"/>
              </w:rPr>
            </w:pPr>
            <w:r>
              <w:rPr>
                <w:rFonts w:ascii="Times New Roman" w:eastAsia="仿宋" w:hAnsi="Times New Roman" w:hint="eastAsia"/>
                <w:lang w:val="zh-CN" w:eastAsia="zh-CN"/>
              </w:rPr>
              <w:t>2</w:t>
            </w:r>
          </w:p>
        </w:tc>
        <w:tc>
          <w:tcPr>
            <w:tcW w:w="2018" w:type="dxa"/>
            <w:tcBorders>
              <w:tl2br w:val="nil"/>
              <w:tr2bl w:val="nil"/>
            </w:tcBorders>
            <w:vAlign w:val="center"/>
          </w:tcPr>
          <w:p w14:paraId="1335B617" w14:textId="77777777" w:rsidR="00EC6576" w:rsidRDefault="00000000">
            <w:pPr>
              <w:snapToGrid w:val="0"/>
              <w:spacing w:before="0" w:after="0"/>
              <w:rPr>
                <w:rFonts w:ascii="Times New Roman" w:eastAsia="仿宋" w:hAnsi="Times New Roman"/>
                <w:lang w:val="zh-CN" w:eastAsia="zh-CN"/>
              </w:rPr>
            </w:pPr>
            <w:r>
              <w:rPr>
                <w:rFonts w:ascii="Times New Roman" w:eastAsia="仿宋" w:hAnsi="Times New Roman" w:hint="eastAsia"/>
                <w:lang w:val="zh-CN" w:eastAsia="zh-CN"/>
              </w:rPr>
              <w:t>桌子</w:t>
            </w:r>
          </w:p>
        </w:tc>
        <w:tc>
          <w:tcPr>
            <w:tcW w:w="1215" w:type="dxa"/>
            <w:tcBorders>
              <w:tl2br w:val="nil"/>
              <w:tr2bl w:val="nil"/>
            </w:tcBorders>
            <w:vAlign w:val="center"/>
          </w:tcPr>
          <w:p w14:paraId="0E973CF1" w14:textId="77777777" w:rsidR="00EC6576" w:rsidRDefault="00000000">
            <w:pPr>
              <w:snapToGrid w:val="0"/>
              <w:spacing w:before="0" w:after="0"/>
              <w:jc w:val="center"/>
              <w:rPr>
                <w:rFonts w:ascii="Times New Roman" w:eastAsia="仿宋" w:hAnsi="Times New Roman"/>
                <w:lang w:val="zh-CN" w:eastAsia="zh-CN"/>
              </w:rPr>
            </w:pPr>
            <w:r>
              <w:rPr>
                <w:rFonts w:ascii="Times New Roman" w:eastAsia="仿宋" w:hAnsi="Times New Roman" w:hint="eastAsia"/>
                <w:lang w:val="zh-CN" w:eastAsia="zh-CN"/>
              </w:rPr>
              <w:t>60*120</w:t>
            </w:r>
          </w:p>
        </w:tc>
        <w:tc>
          <w:tcPr>
            <w:tcW w:w="648" w:type="dxa"/>
            <w:tcBorders>
              <w:tl2br w:val="nil"/>
              <w:tr2bl w:val="nil"/>
            </w:tcBorders>
            <w:vAlign w:val="center"/>
          </w:tcPr>
          <w:p w14:paraId="5B099FF3" w14:textId="77777777" w:rsidR="00EC6576" w:rsidRDefault="00000000">
            <w:pPr>
              <w:snapToGrid w:val="0"/>
              <w:spacing w:before="0" w:after="0"/>
              <w:rPr>
                <w:rFonts w:ascii="Times New Roman" w:eastAsia="仿宋" w:hAnsi="Times New Roman"/>
                <w:lang w:val="zh-CN" w:eastAsia="zh-CN"/>
              </w:rPr>
            </w:pPr>
            <w:r>
              <w:rPr>
                <w:rFonts w:ascii="Times New Roman" w:eastAsia="仿宋" w:hAnsi="Times New Roman" w:hint="eastAsia"/>
                <w:lang w:val="zh-CN" w:eastAsia="zh-CN"/>
              </w:rPr>
              <w:t>张</w:t>
            </w:r>
          </w:p>
        </w:tc>
        <w:tc>
          <w:tcPr>
            <w:tcW w:w="1317" w:type="dxa"/>
            <w:tcBorders>
              <w:tl2br w:val="nil"/>
              <w:tr2bl w:val="nil"/>
            </w:tcBorders>
            <w:vAlign w:val="center"/>
          </w:tcPr>
          <w:p w14:paraId="1B4A022C" w14:textId="77777777" w:rsidR="00EC6576" w:rsidRDefault="00000000">
            <w:pPr>
              <w:snapToGrid w:val="0"/>
              <w:spacing w:before="0" w:after="0"/>
              <w:rPr>
                <w:rFonts w:ascii="Times New Roman" w:eastAsia="仿宋" w:hAnsi="Times New Roman"/>
                <w:lang w:val="zh-CN" w:eastAsia="zh-CN"/>
              </w:rPr>
            </w:pPr>
            <w:r>
              <w:rPr>
                <w:rFonts w:ascii="Times New Roman" w:eastAsia="仿宋" w:hAnsi="Times New Roman" w:hint="eastAsia"/>
                <w:lang w:val="zh-CN" w:eastAsia="zh-CN"/>
              </w:rPr>
              <w:t>1</w:t>
            </w:r>
            <w:r>
              <w:rPr>
                <w:rFonts w:ascii="Times New Roman" w:eastAsia="仿宋" w:hAnsi="Times New Roman" w:hint="eastAsia"/>
                <w:lang w:val="zh-CN" w:eastAsia="zh-CN"/>
              </w:rPr>
              <w:t>张</w:t>
            </w:r>
            <w:r>
              <w:rPr>
                <w:rFonts w:ascii="Times New Roman" w:eastAsia="仿宋" w:hAnsi="Times New Roman" w:hint="eastAsia"/>
                <w:lang w:val="zh-CN" w:eastAsia="zh-CN"/>
              </w:rPr>
              <w:t>/</w:t>
            </w:r>
            <w:r>
              <w:rPr>
                <w:rFonts w:ascii="Times New Roman" w:eastAsia="仿宋" w:hAnsi="Times New Roman" w:hint="eastAsia"/>
                <w:lang w:val="zh-CN" w:eastAsia="zh-CN"/>
              </w:rPr>
              <w:t>人</w:t>
            </w:r>
          </w:p>
        </w:tc>
        <w:tc>
          <w:tcPr>
            <w:tcW w:w="2452" w:type="dxa"/>
            <w:tcBorders>
              <w:tl2br w:val="nil"/>
              <w:tr2bl w:val="nil"/>
            </w:tcBorders>
            <w:vAlign w:val="center"/>
          </w:tcPr>
          <w:p w14:paraId="0142241C" w14:textId="77777777" w:rsidR="00EC6576" w:rsidRDefault="00EC6576">
            <w:pPr>
              <w:snapToGrid w:val="0"/>
              <w:spacing w:before="0" w:after="0"/>
              <w:rPr>
                <w:rFonts w:ascii="Times New Roman" w:eastAsia="仿宋" w:hAnsi="Times New Roman"/>
                <w:lang w:val="zh-CN" w:eastAsia="zh-CN"/>
              </w:rPr>
            </w:pPr>
          </w:p>
        </w:tc>
      </w:tr>
      <w:tr w:rsidR="00EC6576" w14:paraId="4EBAE3C8" w14:textId="77777777">
        <w:trPr>
          <w:cantSplit/>
          <w:trHeight w:val="122"/>
          <w:jc w:val="center"/>
        </w:trPr>
        <w:tc>
          <w:tcPr>
            <w:tcW w:w="600" w:type="dxa"/>
            <w:tcBorders>
              <w:tl2br w:val="nil"/>
              <w:tr2bl w:val="nil"/>
            </w:tcBorders>
            <w:vAlign w:val="center"/>
          </w:tcPr>
          <w:p w14:paraId="203C21CF" w14:textId="77777777" w:rsidR="00EC6576" w:rsidRDefault="00000000">
            <w:pPr>
              <w:snapToGrid w:val="0"/>
              <w:spacing w:before="0" w:after="0"/>
              <w:jc w:val="center"/>
              <w:rPr>
                <w:rFonts w:ascii="Times New Roman" w:eastAsia="仿宋" w:hAnsi="Times New Roman"/>
                <w:lang w:val="zh-CN" w:eastAsia="zh-CN"/>
              </w:rPr>
            </w:pPr>
            <w:r>
              <w:rPr>
                <w:rFonts w:ascii="Times New Roman" w:eastAsia="仿宋" w:hAnsi="Times New Roman" w:hint="eastAsia"/>
                <w:lang w:val="zh-CN" w:eastAsia="zh-CN"/>
              </w:rPr>
              <w:t>3</w:t>
            </w:r>
          </w:p>
        </w:tc>
        <w:tc>
          <w:tcPr>
            <w:tcW w:w="2018" w:type="dxa"/>
            <w:tcBorders>
              <w:tl2br w:val="nil"/>
              <w:tr2bl w:val="nil"/>
            </w:tcBorders>
            <w:vAlign w:val="center"/>
          </w:tcPr>
          <w:p w14:paraId="3DE9B54D" w14:textId="77777777" w:rsidR="00EC6576" w:rsidRDefault="00000000">
            <w:pPr>
              <w:snapToGrid w:val="0"/>
              <w:spacing w:before="0" w:after="0"/>
              <w:rPr>
                <w:rFonts w:ascii="Times New Roman" w:eastAsia="仿宋" w:hAnsi="Times New Roman"/>
                <w:lang w:val="zh-CN" w:eastAsia="zh-CN"/>
              </w:rPr>
            </w:pPr>
            <w:r>
              <w:rPr>
                <w:rFonts w:ascii="Times New Roman" w:eastAsia="仿宋" w:hAnsi="Times New Roman" w:hint="eastAsia"/>
                <w:lang w:val="zh-CN" w:eastAsia="zh-CN"/>
              </w:rPr>
              <w:t>椅子</w:t>
            </w:r>
          </w:p>
        </w:tc>
        <w:tc>
          <w:tcPr>
            <w:tcW w:w="1215" w:type="dxa"/>
            <w:tcBorders>
              <w:tl2br w:val="nil"/>
              <w:tr2bl w:val="nil"/>
            </w:tcBorders>
            <w:vAlign w:val="center"/>
          </w:tcPr>
          <w:p w14:paraId="49DD202A" w14:textId="77777777" w:rsidR="00EC6576" w:rsidRDefault="00000000">
            <w:pPr>
              <w:snapToGrid w:val="0"/>
              <w:spacing w:before="0" w:after="0"/>
              <w:jc w:val="center"/>
              <w:rPr>
                <w:rFonts w:ascii="Times New Roman" w:eastAsia="仿宋" w:hAnsi="Times New Roman"/>
                <w:lang w:val="zh-CN" w:eastAsia="zh-CN"/>
              </w:rPr>
            </w:pPr>
            <w:r>
              <w:rPr>
                <w:rFonts w:ascii="Times New Roman" w:eastAsia="仿宋" w:hAnsi="Times New Roman" w:hint="eastAsia"/>
                <w:lang w:eastAsia="zh-CN"/>
              </w:rPr>
              <w:t>常规</w:t>
            </w:r>
          </w:p>
        </w:tc>
        <w:tc>
          <w:tcPr>
            <w:tcW w:w="648" w:type="dxa"/>
            <w:tcBorders>
              <w:tl2br w:val="nil"/>
              <w:tr2bl w:val="nil"/>
            </w:tcBorders>
            <w:vAlign w:val="center"/>
          </w:tcPr>
          <w:p w14:paraId="4327D941" w14:textId="77777777" w:rsidR="00EC6576" w:rsidRDefault="00000000">
            <w:pPr>
              <w:snapToGrid w:val="0"/>
              <w:spacing w:before="0" w:after="0"/>
              <w:rPr>
                <w:rFonts w:ascii="Times New Roman" w:eastAsia="仿宋" w:hAnsi="Times New Roman"/>
                <w:lang w:val="zh-CN" w:eastAsia="zh-CN"/>
              </w:rPr>
            </w:pPr>
            <w:r>
              <w:rPr>
                <w:rFonts w:ascii="Times New Roman" w:eastAsia="仿宋" w:hAnsi="Times New Roman" w:hint="eastAsia"/>
                <w:lang w:val="zh-CN" w:eastAsia="zh-CN"/>
              </w:rPr>
              <w:t>把</w:t>
            </w:r>
          </w:p>
        </w:tc>
        <w:tc>
          <w:tcPr>
            <w:tcW w:w="1317" w:type="dxa"/>
            <w:tcBorders>
              <w:tl2br w:val="nil"/>
              <w:tr2bl w:val="nil"/>
            </w:tcBorders>
            <w:vAlign w:val="center"/>
          </w:tcPr>
          <w:p w14:paraId="6AC65EF7" w14:textId="77777777" w:rsidR="00EC6576" w:rsidRDefault="00000000">
            <w:pPr>
              <w:snapToGrid w:val="0"/>
              <w:spacing w:before="0" w:after="0"/>
              <w:rPr>
                <w:rFonts w:ascii="Times New Roman" w:eastAsia="仿宋" w:hAnsi="Times New Roman"/>
                <w:lang w:val="zh-CN" w:eastAsia="zh-CN"/>
              </w:rPr>
            </w:pPr>
            <w:r>
              <w:rPr>
                <w:rFonts w:ascii="Times New Roman" w:eastAsia="仿宋" w:hAnsi="Times New Roman" w:hint="eastAsia"/>
                <w:lang w:val="zh-CN" w:eastAsia="zh-CN"/>
              </w:rPr>
              <w:t>1</w:t>
            </w:r>
            <w:r>
              <w:rPr>
                <w:rFonts w:ascii="Times New Roman" w:eastAsia="仿宋" w:hAnsi="Times New Roman" w:hint="eastAsia"/>
                <w:lang w:val="zh-CN" w:eastAsia="zh-CN"/>
              </w:rPr>
              <w:t>把</w:t>
            </w:r>
            <w:r>
              <w:rPr>
                <w:rFonts w:ascii="Times New Roman" w:eastAsia="仿宋" w:hAnsi="Times New Roman" w:hint="eastAsia"/>
                <w:lang w:val="zh-CN" w:eastAsia="zh-CN"/>
              </w:rPr>
              <w:t>/</w:t>
            </w:r>
            <w:r>
              <w:rPr>
                <w:rFonts w:ascii="Times New Roman" w:eastAsia="仿宋" w:hAnsi="Times New Roman" w:hint="eastAsia"/>
                <w:lang w:val="zh-CN" w:eastAsia="zh-CN"/>
              </w:rPr>
              <w:t>人</w:t>
            </w:r>
          </w:p>
        </w:tc>
        <w:tc>
          <w:tcPr>
            <w:tcW w:w="2452" w:type="dxa"/>
            <w:tcBorders>
              <w:tl2br w:val="nil"/>
              <w:tr2bl w:val="nil"/>
            </w:tcBorders>
            <w:vAlign w:val="center"/>
          </w:tcPr>
          <w:p w14:paraId="57360717" w14:textId="77777777" w:rsidR="00EC6576" w:rsidRDefault="00EC6576">
            <w:pPr>
              <w:snapToGrid w:val="0"/>
              <w:spacing w:before="0" w:after="0"/>
              <w:rPr>
                <w:rFonts w:ascii="Times New Roman" w:eastAsia="仿宋" w:hAnsi="Times New Roman"/>
                <w:lang w:val="zh-CN" w:eastAsia="zh-CN"/>
              </w:rPr>
            </w:pPr>
          </w:p>
        </w:tc>
      </w:tr>
      <w:tr w:rsidR="00EC6576" w14:paraId="5EE2E529" w14:textId="77777777">
        <w:trPr>
          <w:cantSplit/>
          <w:trHeight w:val="90"/>
          <w:jc w:val="center"/>
        </w:trPr>
        <w:tc>
          <w:tcPr>
            <w:tcW w:w="600" w:type="dxa"/>
            <w:tcBorders>
              <w:tl2br w:val="nil"/>
              <w:tr2bl w:val="nil"/>
            </w:tcBorders>
            <w:vAlign w:val="center"/>
          </w:tcPr>
          <w:p w14:paraId="72C1551B" w14:textId="77777777" w:rsidR="00EC6576" w:rsidRDefault="00000000">
            <w:pPr>
              <w:snapToGrid w:val="0"/>
              <w:spacing w:before="0" w:after="0"/>
              <w:jc w:val="center"/>
              <w:rPr>
                <w:rFonts w:ascii="Times New Roman" w:eastAsia="仿宋" w:hAnsi="Times New Roman"/>
                <w:lang w:eastAsia="zh-CN"/>
              </w:rPr>
            </w:pPr>
            <w:r>
              <w:rPr>
                <w:rFonts w:ascii="Times New Roman" w:eastAsia="仿宋" w:hAnsi="Times New Roman" w:hint="eastAsia"/>
                <w:lang w:eastAsia="zh-CN"/>
              </w:rPr>
              <w:t>4</w:t>
            </w:r>
          </w:p>
        </w:tc>
        <w:tc>
          <w:tcPr>
            <w:tcW w:w="2018" w:type="dxa"/>
            <w:tcBorders>
              <w:tl2br w:val="nil"/>
              <w:tr2bl w:val="nil"/>
            </w:tcBorders>
            <w:vAlign w:val="center"/>
          </w:tcPr>
          <w:p w14:paraId="7DEAEAC2" w14:textId="77777777" w:rsidR="00EC6576" w:rsidRDefault="00000000">
            <w:pPr>
              <w:snapToGrid w:val="0"/>
              <w:spacing w:before="0" w:after="0"/>
              <w:rPr>
                <w:rFonts w:ascii="Times New Roman" w:eastAsia="仿宋" w:hAnsi="Times New Roman"/>
                <w:lang w:val="zh-CN" w:eastAsia="zh-CN"/>
              </w:rPr>
            </w:pPr>
            <w:r>
              <w:rPr>
                <w:rFonts w:ascii="Times New Roman" w:eastAsia="仿宋" w:hAnsi="Times New Roman" w:hint="eastAsia"/>
                <w:lang w:eastAsia="zh-CN"/>
              </w:rPr>
              <w:t>防护用品</w:t>
            </w:r>
          </w:p>
        </w:tc>
        <w:tc>
          <w:tcPr>
            <w:tcW w:w="1215" w:type="dxa"/>
            <w:tcBorders>
              <w:tl2br w:val="nil"/>
              <w:tr2bl w:val="nil"/>
            </w:tcBorders>
            <w:vAlign w:val="center"/>
          </w:tcPr>
          <w:p w14:paraId="383D21B8" w14:textId="77777777" w:rsidR="00EC6576" w:rsidRDefault="00000000">
            <w:pPr>
              <w:snapToGrid w:val="0"/>
              <w:spacing w:before="0" w:after="0"/>
              <w:jc w:val="center"/>
              <w:rPr>
                <w:rFonts w:ascii="Times New Roman" w:eastAsia="仿宋" w:hAnsi="Times New Roman"/>
                <w:lang w:eastAsia="zh-CN"/>
              </w:rPr>
            </w:pPr>
            <w:r>
              <w:rPr>
                <w:rFonts w:ascii="Times New Roman" w:eastAsia="仿宋" w:hAnsi="Times New Roman" w:hint="eastAsia"/>
                <w:lang w:eastAsia="zh-CN"/>
              </w:rPr>
              <w:t>常规</w:t>
            </w:r>
          </w:p>
        </w:tc>
        <w:tc>
          <w:tcPr>
            <w:tcW w:w="648" w:type="dxa"/>
            <w:tcBorders>
              <w:tl2br w:val="nil"/>
              <w:tr2bl w:val="nil"/>
            </w:tcBorders>
            <w:vAlign w:val="center"/>
          </w:tcPr>
          <w:p w14:paraId="1C435275" w14:textId="77777777" w:rsidR="00EC6576" w:rsidRDefault="00000000">
            <w:pPr>
              <w:snapToGrid w:val="0"/>
              <w:spacing w:before="0" w:after="0"/>
              <w:rPr>
                <w:rFonts w:ascii="Times New Roman" w:eastAsia="仿宋" w:hAnsi="Times New Roman"/>
                <w:lang w:val="zh-CN" w:eastAsia="zh-CN"/>
              </w:rPr>
            </w:pPr>
            <w:r>
              <w:rPr>
                <w:rFonts w:ascii="Times New Roman" w:eastAsia="仿宋" w:hAnsi="Times New Roman" w:hint="eastAsia"/>
                <w:lang w:eastAsia="zh-CN"/>
              </w:rPr>
              <w:t>套</w:t>
            </w:r>
          </w:p>
        </w:tc>
        <w:tc>
          <w:tcPr>
            <w:tcW w:w="1317" w:type="dxa"/>
            <w:tcBorders>
              <w:tl2br w:val="nil"/>
              <w:tr2bl w:val="nil"/>
            </w:tcBorders>
            <w:vAlign w:val="center"/>
          </w:tcPr>
          <w:p w14:paraId="5DBF1856" w14:textId="77777777" w:rsidR="00EC6576" w:rsidRDefault="00000000">
            <w:pPr>
              <w:snapToGrid w:val="0"/>
              <w:spacing w:before="0" w:after="0"/>
              <w:rPr>
                <w:rFonts w:ascii="Times New Roman" w:eastAsia="仿宋" w:hAnsi="Times New Roman"/>
                <w:lang w:val="zh-CN" w:eastAsia="zh-CN"/>
              </w:rPr>
            </w:pPr>
            <w:r>
              <w:rPr>
                <w:rFonts w:ascii="Times New Roman" w:eastAsia="仿宋" w:hAnsi="Times New Roman" w:hint="eastAsia"/>
                <w:lang w:val="zh-CN" w:eastAsia="zh-CN"/>
              </w:rPr>
              <w:t>1</w:t>
            </w:r>
            <w:r>
              <w:rPr>
                <w:rFonts w:ascii="Times New Roman" w:eastAsia="仿宋" w:hAnsi="Times New Roman" w:hint="eastAsia"/>
                <w:lang w:eastAsia="zh-CN"/>
              </w:rPr>
              <w:t>套</w:t>
            </w:r>
            <w:r>
              <w:rPr>
                <w:rFonts w:ascii="Times New Roman" w:eastAsia="仿宋" w:hAnsi="Times New Roman" w:hint="eastAsia"/>
                <w:lang w:val="zh-CN" w:eastAsia="zh-CN"/>
              </w:rPr>
              <w:t>/</w:t>
            </w:r>
            <w:r>
              <w:rPr>
                <w:rFonts w:ascii="Times New Roman" w:eastAsia="仿宋" w:hAnsi="Times New Roman" w:hint="eastAsia"/>
                <w:lang w:val="zh-CN" w:eastAsia="zh-CN"/>
              </w:rPr>
              <w:t>人</w:t>
            </w:r>
          </w:p>
        </w:tc>
        <w:tc>
          <w:tcPr>
            <w:tcW w:w="2452" w:type="dxa"/>
            <w:tcBorders>
              <w:tl2br w:val="nil"/>
              <w:tr2bl w:val="nil"/>
            </w:tcBorders>
            <w:vAlign w:val="center"/>
          </w:tcPr>
          <w:p w14:paraId="0715802D" w14:textId="77777777" w:rsidR="00EC6576" w:rsidRDefault="00000000">
            <w:pPr>
              <w:snapToGrid w:val="0"/>
              <w:spacing w:before="0" w:after="0"/>
              <w:rPr>
                <w:rFonts w:ascii="Times New Roman" w:eastAsia="仿宋" w:hAnsi="Times New Roman"/>
                <w:lang w:val="zh-CN" w:eastAsia="zh-CN"/>
              </w:rPr>
            </w:pPr>
            <w:r>
              <w:rPr>
                <w:rFonts w:ascii="Times New Roman" w:eastAsia="仿宋" w:hAnsi="Times New Roman" w:hint="eastAsia"/>
                <w:lang w:eastAsia="zh-CN"/>
              </w:rPr>
              <w:t>帽子</w:t>
            </w:r>
            <w:r>
              <w:rPr>
                <w:rFonts w:ascii="Times New Roman" w:eastAsia="仿宋" w:hAnsi="Times New Roman" w:hint="eastAsia"/>
                <w:lang w:eastAsia="zh-CN"/>
              </w:rPr>
              <w:t>/</w:t>
            </w:r>
            <w:r>
              <w:rPr>
                <w:rFonts w:ascii="Times New Roman" w:eastAsia="仿宋" w:hAnsi="Times New Roman" w:hint="eastAsia"/>
                <w:lang w:eastAsia="zh-CN"/>
              </w:rPr>
              <w:t>口罩</w:t>
            </w:r>
            <w:r>
              <w:rPr>
                <w:rFonts w:ascii="Times New Roman" w:eastAsia="仿宋" w:hAnsi="Times New Roman" w:hint="eastAsia"/>
                <w:lang w:eastAsia="zh-CN"/>
              </w:rPr>
              <w:t>/</w:t>
            </w:r>
            <w:r>
              <w:rPr>
                <w:rFonts w:ascii="Times New Roman" w:eastAsia="仿宋" w:hAnsi="Times New Roman" w:hint="eastAsia"/>
                <w:lang w:eastAsia="zh-CN"/>
              </w:rPr>
              <w:t>防护服</w:t>
            </w:r>
          </w:p>
        </w:tc>
      </w:tr>
      <w:tr w:rsidR="00EC6576" w14:paraId="5257D894" w14:textId="77777777">
        <w:trPr>
          <w:cantSplit/>
          <w:trHeight w:val="90"/>
          <w:jc w:val="center"/>
        </w:trPr>
        <w:tc>
          <w:tcPr>
            <w:tcW w:w="600" w:type="dxa"/>
            <w:tcBorders>
              <w:tl2br w:val="nil"/>
              <w:tr2bl w:val="nil"/>
            </w:tcBorders>
            <w:vAlign w:val="center"/>
          </w:tcPr>
          <w:p w14:paraId="417E332E" w14:textId="77777777" w:rsidR="00EC6576" w:rsidRDefault="00000000">
            <w:pPr>
              <w:snapToGrid w:val="0"/>
              <w:spacing w:before="0" w:after="0"/>
              <w:jc w:val="center"/>
              <w:rPr>
                <w:rFonts w:ascii="Times New Roman" w:eastAsia="仿宋" w:hAnsi="Times New Roman"/>
                <w:lang w:eastAsia="zh-CN"/>
              </w:rPr>
            </w:pPr>
            <w:r>
              <w:rPr>
                <w:rFonts w:ascii="Times New Roman" w:eastAsia="仿宋" w:hAnsi="Times New Roman" w:hint="eastAsia"/>
                <w:lang w:eastAsia="zh-CN"/>
              </w:rPr>
              <w:t>5</w:t>
            </w:r>
          </w:p>
        </w:tc>
        <w:tc>
          <w:tcPr>
            <w:tcW w:w="2018" w:type="dxa"/>
            <w:tcBorders>
              <w:tl2br w:val="nil"/>
              <w:tr2bl w:val="nil"/>
            </w:tcBorders>
            <w:vAlign w:val="center"/>
          </w:tcPr>
          <w:p w14:paraId="217E4B06" w14:textId="77777777" w:rsidR="00EC6576" w:rsidRDefault="00000000">
            <w:pPr>
              <w:snapToGrid w:val="0"/>
              <w:spacing w:before="0" w:after="0"/>
              <w:rPr>
                <w:rFonts w:ascii="Times New Roman" w:eastAsia="仿宋" w:hAnsi="Times New Roman"/>
                <w:lang w:val="zh-CN" w:eastAsia="zh-CN"/>
              </w:rPr>
            </w:pPr>
            <w:r>
              <w:rPr>
                <w:rFonts w:ascii="Times New Roman" w:eastAsia="仿宋" w:hAnsi="Times New Roman" w:hint="eastAsia"/>
                <w:lang w:eastAsia="zh-CN"/>
              </w:rPr>
              <w:t>参考</w:t>
            </w:r>
            <w:r>
              <w:rPr>
                <w:rFonts w:ascii="Times New Roman" w:eastAsia="仿宋" w:hAnsi="Times New Roman" w:hint="eastAsia"/>
                <w:lang w:val="zh-CN" w:eastAsia="zh-CN"/>
              </w:rPr>
              <w:t>图片</w:t>
            </w:r>
          </w:p>
        </w:tc>
        <w:tc>
          <w:tcPr>
            <w:tcW w:w="1215" w:type="dxa"/>
            <w:tcBorders>
              <w:tl2br w:val="nil"/>
              <w:tr2bl w:val="nil"/>
            </w:tcBorders>
            <w:vAlign w:val="center"/>
          </w:tcPr>
          <w:p w14:paraId="0510DA75" w14:textId="77777777" w:rsidR="00EC6576" w:rsidRDefault="00000000">
            <w:pPr>
              <w:snapToGrid w:val="0"/>
              <w:spacing w:before="0" w:after="0"/>
              <w:jc w:val="center"/>
              <w:rPr>
                <w:rFonts w:ascii="Times New Roman" w:eastAsia="仿宋" w:hAnsi="Times New Roman"/>
                <w:lang w:eastAsia="zh-CN"/>
              </w:rPr>
            </w:pPr>
            <w:r>
              <w:rPr>
                <w:rFonts w:ascii="Times New Roman" w:eastAsia="仿宋" w:hAnsi="Times New Roman" w:hint="eastAsia"/>
                <w:lang w:eastAsia="zh-CN"/>
              </w:rPr>
              <w:t>A4</w:t>
            </w:r>
          </w:p>
        </w:tc>
        <w:tc>
          <w:tcPr>
            <w:tcW w:w="648" w:type="dxa"/>
            <w:tcBorders>
              <w:tl2br w:val="nil"/>
              <w:tr2bl w:val="nil"/>
            </w:tcBorders>
            <w:vAlign w:val="center"/>
          </w:tcPr>
          <w:p w14:paraId="72997399" w14:textId="77777777" w:rsidR="00EC6576" w:rsidRDefault="00000000">
            <w:pPr>
              <w:snapToGrid w:val="0"/>
              <w:spacing w:before="0" w:after="0"/>
              <w:rPr>
                <w:rFonts w:ascii="Times New Roman" w:eastAsia="仿宋" w:hAnsi="Times New Roman"/>
                <w:lang w:eastAsia="zh-CN"/>
              </w:rPr>
            </w:pPr>
            <w:r>
              <w:rPr>
                <w:rFonts w:ascii="Times New Roman" w:eastAsia="仿宋" w:hAnsi="Times New Roman" w:hint="eastAsia"/>
                <w:lang w:eastAsia="zh-CN"/>
              </w:rPr>
              <w:t>张</w:t>
            </w:r>
          </w:p>
        </w:tc>
        <w:tc>
          <w:tcPr>
            <w:tcW w:w="1317" w:type="dxa"/>
            <w:tcBorders>
              <w:tl2br w:val="nil"/>
              <w:tr2bl w:val="nil"/>
            </w:tcBorders>
            <w:vAlign w:val="center"/>
          </w:tcPr>
          <w:p w14:paraId="03F49E29" w14:textId="77777777" w:rsidR="00EC6576" w:rsidRDefault="00000000">
            <w:pPr>
              <w:snapToGrid w:val="0"/>
              <w:spacing w:before="0" w:after="0"/>
              <w:rPr>
                <w:rFonts w:ascii="Times New Roman" w:eastAsia="仿宋" w:hAnsi="Times New Roman"/>
                <w:lang w:eastAsia="zh-CN"/>
              </w:rPr>
            </w:pPr>
            <w:r>
              <w:rPr>
                <w:rFonts w:ascii="Times New Roman" w:eastAsia="仿宋" w:hAnsi="Times New Roman" w:hint="eastAsia"/>
                <w:lang w:eastAsia="zh-CN"/>
              </w:rPr>
              <w:t>3</w:t>
            </w:r>
            <w:r>
              <w:rPr>
                <w:rFonts w:ascii="Times New Roman" w:eastAsia="仿宋" w:hAnsi="Times New Roman" w:hint="eastAsia"/>
                <w:lang w:eastAsia="zh-CN"/>
              </w:rPr>
              <w:t>张</w:t>
            </w:r>
            <w:r>
              <w:rPr>
                <w:rFonts w:ascii="Times New Roman" w:eastAsia="仿宋" w:hAnsi="Times New Roman" w:hint="eastAsia"/>
                <w:lang w:eastAsia="zh-CN"/>
              </w:rPr>
              <w:t>/</w:t>
            </w:r>
            <w:r>
              <w:rPr>
                <w:rFonts w:ascii="Times New Roman" w:eastAsia="仿宋" w:hAnsi="Times New Roman" w:hint="eastAsia"/>
                <w:lang w:eastAsia="zh-CN"/>
              </w:rPr>
              <w:t>人</w:t>
            </w:r>
          </w:p>
        </w:tc>
        <w:tc>
          <w:tcPr>
            <w:tcW w:w="2452" w:type="dxa"/>
            <w:tcBorders>
              <w:tl2br w:val="nil"/>
              <w:tr2bl w:val="nil"/>
            </w:tcBorders>
            <w:vAlign w:val="center"/>
          </w:tcPr>
          <w:p w14:paraId="5A643BD2" w14:textId="77777777" w:rsidR="00EC6576" w:rsidRDefault="00EC6576">
            <w:pPr>
              <w:snapToGrid w:val="0"/>
              <w:spacing w:before="0" w:after="0"/>
              <w:rPr>
                <w:rFonts w:ascii="Times New Roman" w:eastAsia="仿宋" w:hAnsi="Times New Roman"/>
                <w:lang w:val="zh-CN" w:eastAsia="zh-CN"/>
              </w:rPr>
            </w:pPr>
          </w:p>
        </w:tc>
      </w:tr>
      <w:tr w:rsidR="00EC6576" w14:paraId="4F66A10B" w14:textId="77777777">
        <w:trPr>
          <w:cantSplit/>
          <w:trHeight w:val="90"/>
          <w:jc w:val="center"/>
        </w:trPr>
        <w:tc>
          <w:tcPr>
            <w:tcW w:w="600" w:type="dxa"/>
            <w:tcBorders>
              <w:tl2br w:val="nil"/>
              <w:tr2bl w:val="nil"/>
            </w:tcBorders>
            <w:vAlign w:val="center"/>
          </w:tcPr>
          <w:p w14:paraId="0F1C982F" w14:textId="77777777" w:rsidR="00EC6576" w:rsidRDefault="00000000">
            <w:pPr>
              <w:snapToGrid w:val="0"/>
              <w:spacing w:before="0" w:after="0"/>
              <w:jc w:val="center"/>
              <w:rPr>
                <w:rFonts w:ascii="Times New Roman" w:eastAsia="仿宋" w:hAnsi="Times New Roman"/>
                <w:lang w:eastAsia="zh-CN"/>
              </w:rPr>
            </w:pPr>
            <w:r>
              <w:rPr>
                <w:rFonts w:ascii="Times New Roman" w:eastAsia="仿宋" w:hAnsi="Times New Roman" w:hint="eastAsia"/>
                <w:lang w:eastAsia="zh-CN"/>
              </w:rPr>
              <w:t>6</w:t>
            </w:r>
          </w:p>
        </w:tc>
        <w:tc>
          <w:tcPr>
            <w:tcW w:w="2018" w:type="dxa"/>
            <w:tcBorders>
              <w:tl2br w:val="nil"/>
              <w:tr2bl w:val="nil"/>
            </w:tcBorders>
            <w:vAlign w:val="center"/>
          </w:tcPr>
          <w:p w14:paraId="5707048F" w14:textId="77777777" w:rsidR="00EC6576" w:rsidRDefault="00000000">
            <w:pPr>
              <w:snapToGrid w:val="0"/>
              <w:spacing w:before="0" w:after="0"/>
              <w:rPr>
                <w:rFonts w:ascii="Times New Roman" w:eastAsia="仿宋" w:hAnsi="Times New Roman"/>
                <w:lang w:val="zh-CN" w:eastAsia="zh-CN"/>
              </w:rPr>
            </w:pPr>
            <w:r>
              <w:rPr>
                <w:rFonts w:ascii="Times New Roman" w:eastAsia="仿宋" w:hAnsi="Times New Roman" w:hint="eastAsia"/>
                <w:lang w:eastAsia="zh-CN"/>
              </w:rPr>
              <w:t>头骨</w:t>
            </w:r>
            <w:r>
              <w:rPr>
                <w:rFonts w:ascii="Times New Roman" w:eastAsia="仿宋" w:hAnsi="Times New Roman" w:hint="eastAsia"/>
                <w:lang w:val="zh-CN" w:eastAsia="zh-CN"/>
              </w:rPr>
              <w:t>模具</w:t>
            </w:r>
          </w:p>
        </w:tc>
        <w:tc>
          <w:tcPr>
            <w:tcW w:w="1215" w:type="dxa"/>
            <w:tcBorders>
              <w:tl2br w:val="nil"/>
              <w:tr2bl w:val="nil"/>
            </w:tcBorders>
            <w:vAlign w:val="center"/>
          </w:tcPr>
          <w:p w14:paraId="4346D8B6" w14:textId="77777777" w:rsidR="00EC6576" w:rsidRDefault="00000000">
            <w:pPr>
              <w:snapToGrid w:val="0"/>
              <w:spacing w:before="0" w:after="0"/>
              <w:jc w:val="center"/>
              <w:rPr>
                <w:rFonts w:ascii="Times New Roman" w:eastAsia="仿宋" w:hAnsi="Times New Roman"/>
                <w:lang w:eastAsia="zh-CN"/>
              </w:rPr>
            </w:pPr>
            <w:r>
              <w:rPr>
                <w:rFonts w:ascii="Times New Roman" w:eastAsia="仿宋" w:hAnsi="Times New Roman" w:hint="eastAsia"/>
                <w:lang w:eastAsia="zh-CN"/>
              </w:rPr>
              <w:t>1:1</w:t>
            </w:r>
          </w:p>
        </w:tc>
        <w:tc>
          <w:tcPr>
            <w:tcW w:w="648" w:type="dxa"/>
            <w:tcBorders>
              <w:tl2br w:val="nil"/>
              <w:tr2bl w:val="nil"/>
            </w:tcBorders>
            <w:vAlign w:val="center"/>
          </w:tcPr>
          <w:p w14:paraId="0FF49423" w14:textId="77777777" w:rsidR="00EC6576" w:rsidRDefault="00000000">
            <w:pPr>
              <w:snapToGrid w:val="0"/>
              <w:spacing w:before="0" w:after="0"/>
              <w:rPr>
                <w:rFonts w:ascii="Times New Roman" w:eastAsia="仿宋" w:hAnsi="Times New Roman"/>
                <w:lang w:val="zh-CN" w:eastAsia="zh-CN"/>
              </w:rPr>
            </w:pPr>
            <w:r>
              <w:rPr>
                <w:rFonts w:ascii="Times New Roman" w:eastAsia="仿宋" w:hAnsi="Times New Roman" w:hint="eastAsia"/>
                <w:lang w:eastAsia="zh-CN"/>
              </w:rPr>
              <w:t>套</w:t>
            </w:r>
          </w:p>
        </w:tc>
        <w:tc>
          <w:tcPr>
            <w:tcW w:w="1317" w:type="dxa"/>
            <w:tcBorders>
              <w:tl2br w:val="nil"/>
              <w:tr2bl w:val="nil"/>
            </w:tcBorders>
            <w:vAlign w:val="center"/>
          </w:tcPr>
          <w:p w14:paraId="34E3CA46" w14:textId="77777777" w:rsidR="00EC6576" w:rsidRDefault="00000000">
            <w:pPr>
              <w:snapToGrid w:val="0"/>
              <w:spacing w:before="0" w:after="0"/>
              <w:rPr>
                <w:rFonts w:ascii="Times New Roman" w:eastAsia="仿宋" w:hAnsi="Times New Roman"/>
                <w:lang w:val="zh-CN" w:eastAsia="zh-CN"/>
              </w:rPr>
            </w:pPr>
            <w:r>
              <w:rPr>
                <w:rFonts w:ascii="Times New Roman" w:eastAsia="仿宋" w:hAnsi="Times New Roman" w:hint="eastAsia"/>
                <w:lang w:val="zh-CN" w:eastAsia="zh-CN"/>
              </w:rPr>
              <w:t>1</w:t>
            </w:r>
            <w:r>
              <w:rPr>
                <w:rFonts w:ascii="Times New Roman" w:eastAsia="仿宋" w:hAnsi="Times New Roman" w:hint="eastAsia"/>
                <w:lang w:eastAsia="zh-CN"/>
              </w:rPr>
              <w:t>套</w:t>
            </w:r>
            <w:r>
              <w:rPr>
                <w:rFonts w:ascii="Times New Roman" w:eastAsia="仿宋" w:hAnsi="Times New Roman" w:hint="eastAsia"/>
                <w:lang w:val="zh-CN" w:eastAsia="zh-CN"/>
              </w:rPr>
              <w:t>/</w:t>
            </w:r>
            <w:r>
              <w:rPr>
                <w:rFonts w:ascii="Times New Roman" w:eastAsia="仿宋" w:hAnsi="Times New Roman" w:hint="eastAsia"/>
                <w:lang w:val="zh-CN" w:eastAsia="zh-CN"/>
              </w:rPr>
              <w:t>人</w:t>
            </w:r>
          </w:p>
        </w:tc>
        <w:tc>
          <w:tcPr>
            <w:tcW w:w="2452" w:type="dxa"/>
            <w:tcBorders>
              <w:tl2br w:val="nil"/>
              <w:tr2bl w:val="nil"/>
            </w:tcBorders>
            <w:vAlign w:val="center"/>
          </w:tcPr>
          <w:p w14:paraId="21D3A4D1" w14:textId="77777777" w:rsidR="00EC6576" w:rsidRDefault="00EC6576">
            <w:pPr>
              <w:snapToGrid w:val="0"/>
              <w:spacing w:before="0" w:after="0"/>
              <w:rPr>
                <w:rFonts w:ascii="Times New Roman" w:eastAsia="仿宋" w:hAnsi="Times New Roman"/>
                <w:lang w:val="zh-CN" w:eastAsia="zh-CN"/>
              </w:rPr>
            </w:pPr>
          </w:p>
        </w:tc>
      </w:tr>
      <w:tr w:rsidR="00EC6576" w14:paraId="21707217" w14:textId="77777777">
        <w:trPr>
          <w:cantSplit/>
          <w:trHeight w:val="90"/>
          <w:jc w:val="center"/>
        </w:trPr>
        <w:tc>
          <w:tcPr>
            <w:tcW w:w="600" w:type="dxa"/>
            <w:tcBorders>
              <w:tl2br w:val="nil"/>
              <w:tr2bl w:val="nil"/>
            </w:tcBorders>
            <w:vAlign w:val="center"/>
          </w:tcPr>
          <w:p w14:paraId="2F3D08E6" w14:textId="77777777" w:rsidR="00EC6576" w:rsidRDefault="00000000">
            <w:pPr>
              <w:snapToGrid w:val="0"/>
              <w:spacing w:before="0" w:after="0"/>
              <w:jc w:val="center"/>
              <w:rPr>
                <w:rFonts w:ascii="Times New Roman" w:eastAsia="仿宋" w:hAnsi="Times New Roman"/>
                <w:lang w:val="zh-CN" w:eastAsia="zh-CN"/>
              </w:rPr>
            </w:pPr>
            <w:r>
              <w:rPr>
                <w:rFonts w:ascii="Times New Roman" w:eastAsia="仿宋" w:hAnsi="Times New Roman" w:hint="eastAsia"/>
                <w:lang w:eastAsia="zh-CN"/>
              </w:rPr>
              <w:t>7</w:t>
            </w:r>
          </w:p>
        </w:tc>
        <w:tc>
          <w:tcPr>
            <w:tcW w:w="2018" w:type="dxa"/>
            <w:tcBorders>
              <w:tl2br w:val="nil"/>
              <w:tr2bl w:val="nil"/>
            </w:tcBorders>
            <w:vAlign w:val="center"/>
          </w:tcPr>
          <w:p w14:paraId="538B3A97" w14:textId="77777777" w:rsidR="00EC6576" w:rsidRDefault="00000000">
            <w:pPr>
              <w:snapToGrid w:val="0"/>
              <w:spacing w:before="0" w:after="0"/>
              <w:rPr>
                <w:rFonts w:ascii="Times New Roman" w:eastAsia="仿宋" w:hAnsi="Times New Roman"/>
                <w:lang w:val="zh-CN" w:eastAsia="zh-CN"/>
              </w:rPr>
            </w:pPr>
            <w:r>
              <w:rPr>
                <w:rFonts w:ascii="Times New Roman" w:eastAsia="仿宋" w:hAnsi="Times New Roman" w:hint="eastAsia"/>
                <w:lang w:val="zh-CN" w:eastAsia="zh-CN"/>
              </w:rPr>
              <w:t>雕塑工具</w:t>
            </w:r>
          </w:p>
        </w:tc>
        <w:tc>
          <w:tcPr>
            <w:tcW w:w="1215" w:type="dxa"/>
            <w:tcBorders>
              <w:tl2br w:val="nil"/>
              <w:tr2bl w:val="nil"/>
            </w:tcBorders>
            <w:vAlign w:val="center"/>
          </w:tcPr>
          <w:p w14:paraId="1F53A74C" w14:textId="77777777" w:rsidR="00EC6576" w:rsidRDefault="00000000">
            <w:pPr>
              <w:snapToGrid w:val="0"/>
              <w:spacing w:before="0" w:after="0"/>
              <w:jc w:val="center"/>
              <w:rPr>
                <w:rFonts w:ascii="Times New Roman" w:eastAsia="仿宋" w:hAnsi="Times New Roman"/>
                <w:lang w:val="zh-CN" w:eastAsia="zh-CN"/>
              </w:rPr>
            </w:pPr>
            <w:r>
              <w:rPr>
                <w:rFonts w:ascii="Times New Roman" w:eastAsia="仿宋" w:hAnsi="Times New Roman" w:hint="eastAsia"/>
                <w:lang w:val="zh-CN" w:eastAsia="zh-CN"/>
              </w:rPr>
              <w:t>12</w:t>
            </w:r>
            <w:r>
              <w:rPr>
                <w:rFonts w:ascii="Times New Roman" w:eastAsia="仿宋" w:hAnsi="Times New Roman" w:hint="eastAsia"/>
                <w:lang w:val="zh-CN" w:eastAsia="zh-CN"/>
              </w:rPr>
              <w:t>件</w:t>
            </w:r>
            <w:r>
              <w:rPr>
                <w:rFonts w:ascii="Times New Roman" w:eastAsia="仿宋" w:hAnsi="Times New Roman" w:hint="eastAsia"/>
                <w:lang w:val="zh-CN" w:eastAsia="zh-CN"/>
              </w:rPr>
              <w:t>/</w:t>
            </w:r>
            <w:r>
              <w:rPr>
                <w:rFonts w:ascii="Times New Roman" w:eastAsia="仿宋" w:hAnsi="Times New Roman" w:hint="eastAsia"/>
                <w:lang w:val="zh-CN" w:eastAsia="zh-CN"/>
              </w:rPr>
              <w:t>套</w:t>
            </w:r>
          </w:p>
        </w:tc>
        <w:tc>
          <w:tcPr>
            <w:tcW w:w="648" w:type="dxa"/>
            <w:tcBorders>
              <w:tl2br w:val="nil"/>
              <w:tr2bl w:val="nil"/>
            </w:tcBorders>
            <w:vAlign w:val="center"/>
          </w:tcPr>
          <w:p w14:paraId="6745CC6C" w14:textId="77777777" w:rsidR="00EC6576" w:rsidRDefault="00000000">
            <w:pPr>
              <w:snapToGrid w:val="0"/>
              <w:spacing w:before="0" w:after="0"/>
              <w:rPr>
                <w:rFonts w:ascii="Times New Roman" w:eastAsia="仿宋" w:hAnsi="Times New Roman"/>
                <w:lang w:val="zh-CN" w:eastAsia="zh-CN"/>
              </w:rPr>
            </w:pPr>
            <w:r>
              <w:rPr>
                <w:rFonts w:ascii="Times New Roman" w:eastAsia="仿宋" w:hAnsi="Times New Roman" w:hint="eastAsia"/>
                <w:lang w:val="zh-CN" w:eastAsia="zh-CN"/>
              </w:rPr>
              <w:t>套</w:t>
            </w:r>
          </w:p>
        </w:tc>
        <w:tc>
          <w:tcPr>
            <w:tcW w:w="1317" w:type="dxa"/>
            <w:tcBorders>
              <w:tl2br w:val="nil"/>
              <w:tr2bl w:val="nil"/>
            </w:tcBorders>
            <w:vAlign w:val="center"/>
          </w:tcPr>
          <w:p w14:paraId="7BC045D0" w14:textId="77777777" w:rsidR="00EC6576" w:rsidRDefault="00000000">
            <w:pPr>
              <w:snapToGrid w:val="0"/>
              <w:spacing w:before="0" w:after="0"/>
              <w:rPr>
                <w:rFonts w:ascii="Times New Roman" w:eastAsia="仿宋" w:hAnsi="Times New Roman"/>
                <w:lang w:val="zh-CN" w:eastAsia="zh-CN"/>
              </w:rPr>
            </w:pPr>
            <w:r>
              <w:rPr>
                <w:rFonts w:ascii="Times New Roman" w:eastAsia="仿宋" w:hAnsi="Times New Roman" w:hint="eastAsia"/>
                <w:lang w:val="zh-CN" w:eastAsia="zh-CN"/>
              </w:rPr>
              <w:t>1</w:t>
            </w:r>
            <w:r>
              <w:rPr>
                <w:rFonts w:ascii="Times New Roman" w:eastAsia="仿宋" w:hAnsi="Times New Roman" w:hint="eastAsia"/>
                <w:lang w:eastAsia="zh-CN"/>
              </w:rPr>
              <w:t>套</w:t>
            </w:r>
            <w:r>
              <w:rPr>
                <w:rFonts w:ascii="Times New Roman" w:eastAsia="仿宋" w:hAnsi="Times New Roman" w:hint="eastAsia"/>
                <w:lang w:val="zh-CN" w:eastAsia="zh-CN"/>
              </w:rPr>
              <w:t>/</w:t>
            </w:r>
            <w:r>
              <w:rPr>
                <w:rFonts w:ascii="Times New Roman" w:eastAsia="仿宋" w:hAnsi="Times New Roman" w:hint="eastAsia"/>
                <w:lang w:val="zh-CN" w:eastAsia="zh-CN"/>
              </w:rPr>
              <w:t>人</w:t>
            </w:r>
          </w:p>
        </w:tc>
        <w:tc>
          <w:tcPr>
            <w:tcW w:w="2452" w:type="dxa"/>
            <w:tcBorders>
              <w:tl2br w:val="nil"/>
              <w:tr2bl w:val="nil"/>
            </w:tcBorders>
            <w:vAlign w:val="center"/>
          </w:tcPr>
          <w:p w14:paraId="1A434310" w14:textId="77777777" w:rsidR="00EC6576" w:rsidRDefault="00EC6576">
            <w:pPr>
              <w:snapToGrid w:val="0"/>
              <w:spacing w:before="0" w:after="0"/>
              <w:rPr>
                <w:rFonts w:ascii="Times New Roman" w:eastAsia="仿宋" w:hAnsi="Times New Roman"/>
                <w:lang w:val="zh-CN" w:eastAsia="zh-CN"/>
              </w:rPr>
            </w:pPr>
          </w:p>
        </w:tc>
      </w:tr>
      <w:tr w:rsidR="00EC6576" w14:paraId="59E94700" w14:textId="77777777">
        <w:trPr>
          <w:cantSplit/>
          <w:trHeight w:val="152"/>
          <w:jc w:val="center"/>
        </w:trPr>
        <w:tc>
          <w:tcPr>
            <w:tcW w:w="600" w:type="dxa"/>
            <w:tcBorders>
              <w:tl2br w:val="nil"/>
              <w:tr2bl w:val="nil"/>
            </w:tcBorders>
            <w:vAlign w:val="center"/>
          </w:tcPr>
          <w:p w14:paraId="71D59573" w14:textId="77777777" w:rsidR="00EC6576" w:rsidRDefault="00000000">
            <w:pPr>
              <w:snapToGrid w:val="0"/>
              <w:spacing w:before="0" w:after="0"/>
              <w:jc w:val="center"/>
              <w:rPr>
                <w:rFonts w:ascii="Times New Roman" w:eastAsia="仿宋" w:hAnsi="Times New Roman"/>
                <w:lang w:val="zh-CN" w:eastAsia="zh-CN"/>
              </w:rPr>
            </w:pPr>
            <w:r>
              <w:rPr>
                <w:rFonts w:ascii="Times New Roman" w:eastAsia="仿宋" w:hAnsi="Times New Roman" w:hint="eastAsia"/>
                <w:lang w:eastAsia="zh-CN"/>
              </w:rPr>
              <w:t>8</w:t>
            </w:r>
          </w:p>
        </w:tc>
        <w:tc>
          <w:tcPr>
            <w:tcW w:w="2018" w:type="dxa"/>
            <w:tcBorders>
              <w:tl2br w:val="nil"/>
              <w:tr2bl w:val="nil"/>
            </w:tcBorders>
            <w:vAlign w:val="center"/>
          </w:tcPr>
          <w:p w14:paraId="29D3465A" w14:textId="77777777" w:rsidR="00EC6576" w:rsidRDefault="00000000">
            <w:pPr>
              <w:snapToGrid w:val="0"/>
              <w:spacing w:before="0" w:after="0"/>
              <w:rPr>
                <w:rFonts w:ascii="Times New Roman" w:eastAsia="仿宋" w:hAnsi="Times New Roman"/>
                <w:lang w:val="zh-CN" w:eastAsia="zh-CN"/>
              </w:rPr>
            </w:pPr>
            <w:r>
              <w:rPr>
                <w:rFonts w:ascii="Times New Roman" w:eastAsia="仿宋" w:hAnsi="Times New Roman" w:hint="eastAsia"/>
                <w:lang w:val="zh-CN" w:eastAsia="zh-CN"/>
              </w:rPr>
              <w:t>雕塑泥</w:t>
            </w:r>
          </w:p>
        </w:tc>
        <w:tc>
          <w:tcPr>
            <w:tcW w:w="1215" w:type="dxa"/>
            <w:tcBorders>
              <w:tl2br w:val="nil"/>
              <w:tr2bl w:val="nil"/>
            </w:tcBorders>
            <w:vAlign w:val="center"/>
          </w:tcPr>
          <w:p w14:paraId="293EC1FD" w14:textId="77777777" w:rsidR="00EC6576" w:rsidRDefault="00000000">
            <w:pPr>
              <w:snapToGrid w:val="0"/>
              <w:spacing w:before="0" w:after="0"/>
              <w:jc w:val="center"/>
              <w:rPr>
                <w:rFonts w:ascii="Times New Roman" w:eastAsia="仿宋" w:hAnsi="Times New Roman"/>
                <w:lang w:val="zh-CN" w:eastAsia="zh-CN"/>
              </w:rPr>
            </w:pPr>
            <w:r>
              <w:rPr>
                <w:rFonts w:ascii="Times New Roman" w:eastAsia="仿宋" w:hAnsi="Times New Roman" w:hint="eastAsia"/>
                <w:lang w:val="zh-CN" w:eastAsia="zh-CN"/>
              </w:rPr>
              <w:t>10*15</w:t>
            </w:r>
          </w:p>
        </w:tc>
        <w:tc>
          <w:tcPr>
            <w:tcW w:w="648" w:type="dxa"/>
            <w:tcBorders>
              <w:tl2br w:val="nil"/>
              <w:tr2bl w:val="nil"/>
            </w:tcBorders>
            <w:vAlign w:val="center"/>
          </w:tcPr>
          <w:p w14:paraId="67A4D1D6" w14:textId="77777777" w:rsidR="00EC6576" w:rsidRDefault="00000000">
            <w:pPr>
              <w:snapToGrid w:val="0"/>
              <w:spacing w:before="0" w:after="0"/>
              <w:rPr>
                <w:rFonts w:ascii="Times New Roman" w:eastAsia="仿宋" w:hAnsi="Times New Roman"/>
                <w:lang w:val="zh-CN" w:eastAsia="zh-CN"/>
              </w:rPr>
            </w:pPr>
            <w:r>
              <w:rPr>
                <w:rFonts w:ascii="Times New Roman" w:eastAsia="仿宋" w:hAnsi="Times New Roman" w:hint="eastAsia"/>
                <w:lang w:val="zh-CN" w:eastAsia="zh-CN"/>
              </w:rPr>
              <w:t>块</w:t>
            </w:r>
          </w:p>
        </w:tc>
        <w:tc>
          <w:tcPr>
            <w:tcW w:w="1317" w:type="dxa"/>
            <w:tcBorders>
              <w:tl2br w:val="nil"/>
              <w:tr2bl w:val="nil"/>
            </w:tcBorders>
            <w:vAlign w:val="center"/>
          </w:tcPr>
          <w:p w14:paraId="3912F129" w14:textId="77777777" w:rsidR="00EC6576" w:rsidRDefault="00000000">
            <w:pPr>
              <w:snapToGrid w:val="0"/>
              <w:spacing w:before="0" w:after="0"/>
              <w:rPr>
                <w:rFonts w:ascii="Times New Roman" w:eastAsia="仿宋" w:hAnsi="Times New Roman"/>
                <w:lang w:val="zh-CN" w:eastAsia="zh-CN"/>
              </w:rPr>
            </w:pPr>
            <w:r>
              <w:rPr>
                <w:rFonts w:ascii="Times New Roman" w:eastAsia="仿宋" w:hAnsi="Times New Roman" w:hint="eastAsia"/>
                <w:lang w:eastAsia="zh-CN"/>
              </w:rPr>
              <w:t>2</w:t>
            </w:r>
            <w:r>
              <w:rPr>
                <w:rFonts w:ascii="Times New Roman" w:eastAsia="仿宋" w:hAnsi="Times New Roman" w:hint="eastAsia"/>
                <w:lang w:val="zh-CN" w:eastAsia="zh-CN"/>
              </w:rPr>
              <w:t>0</w:t>
            </w:r>
            <w:r>
              <w:rPr>
                <w:rFonts w:ascii="Times New Roman" w:eastAsia="仿宋" w:hAnsi="Times New Roman" w:hint="eastAsia"/>
                <w:lang w:val="zh-CN" w:eastAsia="zh-CN"/>
              </w:rPr>
              <w:t>块</w:t>
            </w:r>
            <w:r>
              <w:rPr>
                <w:rFonts w:ascii="Times New Roman" w:eastAsia="仿宋" w:hAnsi="Times New Roman" w:hint="eastAsia"/>
                <w:lang w:val="zh-CN" w:eastAsia="zh-CN"/>
              </w:rPr>
              <w:t>/</w:t>
            </w:r>
            <w:r>
              <w:rPr>
                <w:rFonts w:ascii="Times New Roman" w:eastAsia="仿宋" w:hAnsi="Times New Roman" w:hint="eastAsia"/>
                <w:lang w:val="zh-CN" w:eastAsia="zh-CN"/>
              </w:rPr>
              <w:t>人</w:t>
            </w:r>
          </w:p>
        </w:tc>
        <w:tc>
          <w:tcPr>
            <w:tcW w:w="2452" w:type="dxa"/>
            <w:tcBorders>
              <w:tl2br w:val="nil"/>
              <w:tr2bl w:val="nil"/>
            </w:tcBorders>
            <w:vAlign w:val="center"/>
          </w:tcPr>
          <w:p w14:paraId="26BA7362" w14:textId="77777777" w:rsidR="00EC6576" w:rsidRDefault="00EC6576">
            <w:pPr>
              <w:snapToGrid w:val="0"/>
              <w:spacing w:before="0" w:after="0"/>
              <w:rPr>
                <w:rFonts w:ascii="Times New Roman" w:eastAsia="仿宋" w:hAnsi="Times New Roman"/>
                <w:lang w:val="zh-CN" w:eastAsia="zh-CN"/>
              </w:rPr>
            </w:pPr>
          </w:p>
        </w:tc>
      </w:tr>
      <w:tr w:rsidR="00EC6576" w14:paraId="19AFA05F" w14:textId="77777777">
        <w:trPr>
          <w:cantSplit/>
          <w:trHeight w:val="212"/>
          <w:jc w:val="center"/>
        </w:trPr>
        <w:tc>
          <w:tcPr>
            <w:tcW w:w="600" w:type="dxa"/>
            <w:tcBorders>
              <w:tl2br w:val="nil"/>
              <w:tr2bl w:val="nil"/>
            </w:tcBorders>
            <w:vAlign w:val="center"/>
          </w:tcPr>
          <w:p w14:paraId="6555A104" w14:textId="77777777" w:rsidR="00EC6576" w:rsidRDefault="00000000">
            <w:pPr>
              <w:snapToGrid w:val="0"/>
              <w:spacing w:before="0" w:after="0"/>
              <w:jc w:val="center"/>
              <w:rPr>
                <w:rFonts w:ascii="Times New Roman" w:eastAsia="仿宋" w:hAnsi="Times New Roman"/>
                <w:lang w:eastAsia="zh-CN"/>
              </w:rPr>
            </w:pPr>
            <w:r>
              <w:rPr>
                <w:rFonts w:ascii="Times New Roman" w:eastAsia="仿宋" w:hAnsi="Times New Roman" w:hint="eastAsia"/>
                <w:lang w:eastAsia="zh-CN"/>
              </w:rPr>
              <w:t>9</w:t>
            </w:r>
          </w:p>
        </w:tc>
        <w:tc>
          <w:tcPr>
            <w:tcW w:w="2018" w:type="dxa"/>
            <w:tcBorders>
              <w:tl2br w:val="nil"/>
              <w:tr2bl w:val="nil"/>
            </w:tcBorders>
            <w:vAlign w:val="center"/>
          </w:tcPr>
          <w:p w14:paraId="210F0460" w14:textId="77777777" w:rsidR="00EC6576" w:rsidRDefault="00000000">
            <w:pPr>
              <w:snapToGrid w:val="0"/>
              <w:spacing w:before="0" w:after="0"/>
              <w:rPr>
                <w:rFonts w:ascii="Times New Roman" w:eastAsia="仿宋" w:hAnsi="Times New Roman"/>
                <w:lang w:eastAsia="zh-CN"/>
              </w:rPr>
            </w:pPr>
            <w:r>
              <w:rPr>
                <w:rFonts w:ascii="Times New Roman" w:eastAsia="仿宋" w:hAnsi="Times New Roman" w:hint="eastAsia"/>
                <w:lang w:val="zh-CN" w:eastAsia="zh-CN"/>
              </w:rPr>
              <w:t>镊子</w:t>
            </w:r>
          </w:p>
        </w:tc>
        <w:tc>
          <w:tcPr>
            <w:tcW w:w="1215" w:type="dxa"/>
            <w:tcBorders>
              <w:tl2br w:val="nil"/>
              <w:tr2bl w:val="nil"/>
            </w:tcBorders>
            <w:vAlign w:val="center"/>
          </w:tcPr>
          <w:p w14:paraId="58279C42" w14:textId="77777777" w:rsidR="00EC6576" w:rsidRDefault="00000000">
            <w:pPr>
              <w:snapToGrid w:val="0"/>
              <w:spacing w:before="0" w:after="0"/>
              <w:jc w:val="center"/>
              <w:rPr>
                <w:rFonts w:ascii="Times New Roman" w:eastAsia="仿宋" w:hAnsi="Times New Roman"/>
                <w:lang w:eastAsia="zh-CN"/>
              </w:rPr>
            </w:pPr>
            <w:r>
              <w:rPr>
                <w:rFonts w:ascii="Times New Roman" w:eastAsia="仿宋" w:hAnsi="Times New Roman" w:hint="eastAsia"/>
                <w:lang w:eastAsia="zh-CN"/>
              </w:rPr>
              <w:t>12</w:t>
            </w:r>
            <w:r>
              <w:rPr>
                <w:rFonts w:ascii="Times New Roman" w:eastAsia="仿宋" w:hAnsi="Times New Roman" w:hint="eastAsia"/>
                <w:lang w:eastAsia="zh-CN"/>
              </w:rPr>
              <w:t>色</w:t>
            </w:r>
          </w:p>
        </w:tc>
        <w:tc>
          <w:tcPr>
            <w:tcW w:w="648" w:type="dxa"/>
            <w:tcBorders>
              <w:tl2br w:val="nil"/>
              <w:tr2bl w:val="nil"/>
            </w:tcBorders>
            <w:vAlign w:val="center"/>
          </w:tcPr>
          <w:p w14:paraId="02A27176" w14:textId="77777777" w:rsidR="00EC6576" w:rsidRDefault="00000000">
            <w:pPr>
              <w:snapToGrid w:val="0"/>
              <w:spacing w:before="0" w:after="0"/>
              <w:rPr>
                <w:rFonts w:ascii="Times New Roman" w:eastAsia="仿宋" w:hAnsi="Times New Roman"/>
                <w:lang w:eastAsia="zh-CN"/>
              </w:rPr>
            </w:pPr>
            <w:r>
              <w:rPr>
                <w:rFonts w:ascii="Times New Roman" w:eastAsia="仿宋" w:hAnsi="Times New Roman" w:hint="eastAsia"/>
                <w:lang w:eastAsia="zh-CN"/>
              </w:rPr>
              <w:t>套</w:t>
            </w:r>
          </w:p>
        </w:tc>
        <w:tc>
          <w:tcPr>
            <w:tcW w:w="1317" w:type="dxa"/>
            <w:tcBorders>
              <w:tl2br w:val="nil"/>
              <w:tr2bl w:val="nil"/>
            </w:tcBorders>
            <w:vAlign w:val="center"/>
          </w:tcPr>
          <w:p w14:paraId="2CE77B68" w14:textId="77777777" w:rsidR="00EC6576" w:rsidRDefault="00000000">
            <w:pPr>
              <w:snapToGrid w:val="0"/>
              <w:spacing w:before="0" w:after="0"/>
              <w:rPr>
                <w:rFonts w:ascii="Times New Roman" w:eastAsia="仿宋" w:hAnsi="Times New Roman"/>
                <w:lang w:eastAsia="zh-CN"/>
              </w:rPr>
            </w:pPr>
            <w:r>
              <w:rPr>
                <w:rFonts w:ascii="Times New Roman" w:eastAsia="仿宋" w:hAnsi="Times New Roman" w:hint="eastAsia"/>
                <w:lang w:eastAsia="zh-CN"/>
              </w:rPr>
              <w:t>1</w:t>
            </w:r>
            <w:r>
              <w:rPr>
                <w:rFonts w:ascii="Times New Roman" w:eastAsia="仿宋" w:hAnsi="Times New Roman" w:hint="eastAsia"/>
                <w:lang w:eastAsia="zh-CN"/>
              </w:rPr>
              <w:t>套</w:t>
            </w:r>
            <w:r>
              <w:rPr>
                <w:rFonts w:ascii="Times New Roman" w:eastAsia="仿宋" w:hAnsi="Times New Roman" w:hint="eastAsia"/>
                <w:lang w:eastAsia="zh-CN"/>
              </w:rPr>
              <w:t>/</w:t>
            </w:r>
            <w:r>
              <w:rPr>
                <w:rFonts w:ascii="Times New Roman" w:eastAsia="仿宋" w:hAnsi="Times New Roman" w:hint="eastAsia"/>
                <w:lang w:eastAsia="zh-CN"/>
              </w:rPr>
              <w:t>人</w:t>
            </w:r>
          </w:p>
        </w:tc>
        <w:tc>
          <w:tcPr>
            <w:tcW w:w="2452" w:type="dxa"/>
            <w:tcBorders>
              <w:tl2br w:val="nil"/>
              <w:tr2bl w:val="nil"/>
            </w:tcBorders>
            <w:vAlign w:val="center"/>
          </w:tcPr>
          <w:p w14:paraId="47761FD2" w14:textId="77777777" w:rsidR="00EC6576" w:rsidRDefault="00EC6576">
            <w:pPr>
              <w:snapToGrid w:val="0"/>
              <w:spacing w:before="0" w:after="0"/>
              <w:rPr>
                <w:rFonts w:ascii="Times New Roman" w:eastAsia="仿宋" w:hAnsi="Times New Roman"/>
                <w:lang w:val="zh-CN" w:eastAsia="zh-CN"/>
              </w:rPr>
            </w:pPr>
          </w:p>
        </w:tc>
      </w:tr>
      <w:tr w:rsidR="00EC6576" w14:paraId="6A7136A5" w14:textId="77777777">
        <w:trPr>
          <w:cantSplit/>
          <w:trHeight w:val="212"/>
          <w:jc w:val="center"/>
        </w:trPr>
        <w:tc>
          <w:tcPr>
            <w:tcW w:w="600" w:type="dxa"/>
            <w:tcBorders>
              <w:tl2br w:val="nil"/>
              <w:tr2bl w:val="nil"/>
            </w:tcBorders>
            <w:vAlign w:val="center"/>
          </w:tcPr>
          <w:p w14:paraId="01A81144" w14:textId="77777777" w:rsidR="00EC6576" w:rsidRDefault="00000000">
            <w:pPr>
              <w:snapToGrid w:val="0"/>
              <w:spacing w:before="0" w:after="0"/>
              <w:jc w:val="center"/>
              <w:rPr>
                <w:rFonts w:ascii="Times New Roman" w:eastAsia="仿宋" w:hAnsi="Times New Roman"/>
                <w:lang w:eastAsia="zh-CN"/>
              </w:rPr>
            </w:pPr>
            <w:r>
              <w:rPr>
                <w:rFonts w:ascii="Times New Roman" w:eastAsia="仿宋" w:hAnsi="Times New Roman" w:hint="eastAsia"/>
                <w:lang w:eastAsia="zh-CN"/>
              </w:rPr>
              <w:t>10</w:t>
            </w:r>
          </w:p>
        </w:tc>
        <w:tc>
          <w:tcPr>
            <w:tcW w:w="2018" w:type="dxa"/>
            <w:tcBorders>
              <w:tl2br w:val="nil"/>
              <w:tr2bl w:val="nil"/>
            </w:tcBorders>
            <w:vAlign w:val="center"/>
          </w:tcPr>
          <w:p w14:paraId="27AB0C63" w14:textId="77777777" w:rsidR="00EC6576" w:rsidRDefault="00000000">
            <w:pPr>
              <w:snapToGrid w:val="0"/>
              <w:spacing w:before="0" w:after="0"/>
              <w:rPr>
                <w:rFonts w:ascii="Times New Roman" w:eastAsia="仿宋" w:hAnsi="Times New Roman"/>
                <w:lang w:eastAsia="zh-CN"/>
              </w:rPr>
            </w:pPr>
            <w:r>
              <w:rPr>
                <w:rFonts w:ascii="Times New Roman" w:eastAsia="仿宋" w:hAnsi="Times New Roman" w:hint="eastAsia"/>
                <w:lang w:val="zh-CN" w:eastAsia="zh-CN"/>
              </w:rPr>
              <w:t>脱脂棉球</w:t>
            </w:r>
          </w:p>
        </w:tc>
        <w:tc>
          <w:tcPr>
            <w:tcW w:w="1215" w:type="dxa"/>
            <w:tcBorders>
              <w:tl2br w:val="nil"/>
              <w:tr2bl w:val="nil"/>
            </w:tcBorders>
            <w:vAlign w:val="center"/>
          </w:tcPr>
          <w:p w14:paraId="6806EBA9" w14:textId="77777777" w:rsidR="00EC6576" w:rsidRDefault="00000000">
            <w:pPr>
              <w:snapToGrid w:val="0"/>
              <w:spacing w:before="0" w:after="0"/>
              <w:jc w:val="center"/>
              <w:rPr>
                <w:rFonts w:ascii="Times New Roman" w:eastAsia="仿宋" w:hAnsi="Times New Roman"/>
                <w:lang w:eastAsia="zh-CN"/>
              </w:rPr>
            </w:pPr>
            <w:r>
              <w:rPr>
                <w:rFonts w:ascii="Times New Roman" w:eastAsia="仿宋" w:hAnsi="Times New Roman" w:hint="eastAsia"/>
                <w:lang w:eastAsia="zh-CN"/>
              </w:rPr>
              <w:t>常规</w:t>
            </w:r>
          </w:p>
        </w:tc>
        <w:tc>
          <w:tcPr>
            <w:tcW w:w="648" w:type="dxa"/>
            <w:tcBorders>
              <w:tl2br w:val="nil"/>
              <w:tr2bl w:val="nil"/>
            </w:tcBorders>
            <w:vAlign w:val="center"/>
          </w:tcPr>
          <w:p w14:paraId="6C8B927D" w14:textId="77777777" w:rsidR="00EC6576" w:rsidRDefault="00000000">
            <w:pPr>
              <w:snapToGrid w:val="0"/>
              <w:spacing w:before="0" w:after="0"/>
              <w:rPr>
                <w:rFonts w:ascii="Times New Roman" w:eastAsia="仿宋" w:hAnsi="Times New Roman"/>
                <w:lang w:eastAsia="zh-CN"/>
              </w:rPr>
            </w:pPr>
            <w:r>
              <w:rPr>
                <w:rFonts w:ascii="Times New Roman" w:eastAsia="仿宋" w:hAnsi="Times New Roman" w:hint="eastAsia"/>
                <w:lang w:eastAsia="zh-CN"/>
              </w:rPr>
              <w:t>件</w:t>
            </w:r>
          </w:p>
        </w:tc>
        <w:tc>
          <w:tcPr>
            <w:tcW w:w="1317" w:type="dxa"/>
            <w:tcBorders>
              <w:tl2br w:val="nil"/>
              <w:tr2bl w:val="nil"/>
            </w:tcBorders>
            <w:vAlign w:val="center"/>
          </w:tcPr>
          <w:p w14:paraId="417FB0B5" w14:textId="77777777" w:rsidR="00EC6576" w:rsidRDefault="00000000">
            <w:pPr>
              <w:snapToGrid w:val="0"/>
              <w:spacing w:before="0" w:after="0"/>
              <w:rPr>
                <w:rFonts w:ascii="Times New Roman" w:eastAsia="仿宋" w:hAnsi="Times New Roman"/>
                <w:lang w:eastAsia="zh-CN"/>
              </w:rPr>
            </w:pPr>
            <w:r>
              <w:rPr>
                <w:rFonts w:ascii="Times New Roman" w:eastAsia="仿宋" w:hAnsi="Times New Roman" w:hint="eastAsia"/>
                <w:lang w:eastAsia="zh-CN"/>
              </w:rPr>
              <w:t>1</w:t>
            </w:r>
            <w:r>
              <w:rPr>
                <w:rFonts w:ascii="Times New Roman" w:eastAsia="仿宋" w:hAnsi="Times New Roman" w:hint="eastAsia"/>
                <w:lang w:eastAsia="zh-CN"/>
              </w:rPr>
              <w:t>件</w:t>
            </w:r>
            <w:r>
              <w:rPr>
                <w:rFonts w:ascii="Times New Roman" w:eastAsia="仿宋" w:hAnsi="Times New Roman" w:hint="eastAsia"/>
                <w:lang w:eastAsia="zh-CN"/>
              </w:rPr>
              <w:t>/</w:t>
            </w:r>
            <w:r>
              <w:rPr>
                <w:rFonts w:ascii="Times New Roman" w:eastAsia="仿宋" w:hAnsi="Times New Roman" w:hint="eastAsia"/>
                <w:lang w:eastAsia="zh-CN"/>
              </w:rPr>
              <w:t>人</w:t>
            </w:r>
          </w:p>
        </w:tc>
        <w:tc>
          <w:tcPr>
            <w:tcW w:w="2452" w:type="dxa"/>
            <w:tcBorders>
              <w:tl2br w:val="nil"/>
              <w:tr2bl w:val="nil"/>
            </w:tcBorders>
            <w:vAlign w:val="center"/>
          </w:tcPr>
          <w:p w14:paraId="5AAAEDCA" w14:textId="77777777" w:rsidR="00EC6576" w:rsidRDefault="00EC6576">
            <w:pPr>
              <w:snapToGrid w:val="0"/>
              <w:spacing w:before="0" w:after="0"/>
              <w:rPr>
                <w:rFonts w:ascii="Times New Roman" w:eastAsia="仿宋" w:hAnsi="Times New Roman"/>
                <w:lang w:val="zh-CN" w:eastAsia="zh-CN"/>
              </w:rPr>
            </w:pPr>
          </w:p>
        </w:tc>
      </w:tr>
      <w:tr w:rsidR="00EC6576" w14:paraId="593B2E21" w14:textId="77777777">
        <w:trPr>
          <w:cantSplit/>
          <w:trHeight w:val="212"/>
          <w:jc w:val="center"/>
        </w:trPr>
        <w:tc>
          <w:tcPr>
            <w:tcW w:w="600" w:type="dxa"/>
            <w:tcBorders>
              <w:tl2br w:val="nil"/>
              <w:tr2bl w:val="nil"/>
            </w:tcBorders>
            <w:vAlign w:val="center"/>
          </w:tcPr>
          <w:p w14:paraId="144A5719" w14:textId="77777777" w:rsidR="00EC6576" w:rsidRDefault="00000000">
            <w:pPr>
              <w:snapToGrid w:val="0"/>
              <w:spacing w:before="0" w:after="0"/>
              <w:jc w:val="center"/>
              <w:rPr>
                <w:rFonts w:ascii="Times New Roman" w:eastAsia="仿宋" w:hAnsi="Times New Roman"/>
                <w:lang w:eastAsia="zh-CN"/>
              </w:rPr>
            </w:pPr>
            <w:r>
              <w:rPr>
                <w:rFonts w:ascii="Times New Roman" w:eastAsia="仿宋" w:hAnsi="Times New Roman" w:hint="eastAsia"/>
                <w:lang w:eastAsia="zh-CN"/>
              </w:rPr>
              <w:t>11</w:t>
            </w:r>
          </w:p>
        </w:tc>
        <w:tc>
          <w:tcPr>
            <w:tcW w:w="2018" w:type="dxa"/>
            <w:tcBorders>
              <w:tl2br w:val="nil"/>
              <w:tr2bl w:val="nil"/>
            </w:tcBorders>
            <w:vAlign w:val="center"/>
          </w:tcPr>
          <w:p w14:paraId="02FC16EE" w14:textId="77777777" w:rsidR="00EC6576" w:rsidRDefault="00000000">
            <w:pPr>
              <w:snapToGrid w:val="0"/>
              <w:spacing w:before="0" w:after="0"/>
              <w:rPr>
                <w:rFonts w:ascii="Times New Roman" w:eastAsia="仿宋" w:hAnsi="Times New Roman"/>
                <w:lang w:val="zh-CN" w:eastAsia="zh-CN"/>
              </w:rPr>
            </w:pPr>
            <w:r>
              <w:rPr>
                <w:rFonts w:ascii="Times New Roman" w:eastAsia="仿宋" w:hAnsi="Times New Roman" w:hint="eastAsia"/>
                <w:lang w:val="zh-CN" w:eastAsia="zh-CN"/>
              </w:rPr>
              <w:t>纸杯</w:t>
            </w:r>
          </w:p>
        </w:tc>
        <w:tc>
          <w:tcPr>
            <w:tcW w:w="1215" w:type="dxa"/>
            <w:tcBorders>
              <w:tl2br w:val="nil"/>
              <w:tr2bl w:val="nil"/>
            </w:tcBorders>
            <w:vAlign w:val="center"/>
          </w:tcPr>
          <w:p w14:paraId="1C084875" w14:textId="77777777" w:rsidR="00EC6576" w:rsidRDefault="00000000">
            <w:pPr>
              <w:snapToGrid w:val="0"/>
              <w:spacing w:before="0" w:after="0"/>
              <w:jc w:val="center"/>
              <w:rPr>
                <w:rFonts w:ascii="Times New Roman" w:eastAsia="仿宋" w:hAnsi="Times New Roman"/>
                <w:lang w:val="zh-CN" w:eastAsia="zh-CN"/>
              </w:rPr>
            </w:pPr>
            <w:r>
              <w:rPr>
                <w:rFonts w:ascii="Times New Roman" w:eastAsia="仿宋" w:hAnsi="Times New Roman" w:hint="eastAsia"/>
                <w:lang w:val="zh-CN" w:eastAsia="zh-CN"/>
              </w:rPr>
              <w:t>16cm</w:t>
            </w:r>
          </w:p>
        </w:tc>
        <w:tc>
          <w:tcPr>
            <w:tcW w:w="648" w:type="dxa"/>
            <w:tcBorders>
              <w:tl2br w:val="nil"/>
              <w:tr2bl w:val="nil"/>
            </w:tcBorders>
            <w:vAlign w:val="center"/>
          </w:tcPr>
          <w:p w14:paraId="04D0797E" w14:textId="77777777" w:rsidR="00EC6576" w:rsidRDefault="00000000">
            <w:pPr>
              <w:snapToGrid w:val="0"/>
              <w:spacing w:before="0" w:after="0"/>
              <w:rPr>
                <w:rFonts w:ascii="Times New Roman" w:eastAsia="仿宋" w:hAnsi="Times New Roman"/>
                <w:lang w:val="zh-CN" w:eastAsia="zh-CN"/>
              </w:rPr>
            </w:pPr>
            <w:r>
              <w:rPr>
                <w:rFonts w:ascii="Times New Roman" w:eastAsia="仿宋" w:hAnsi="Times New Roman" w:hint="eastAsia"/>
                <w:lang w:val="zh-CN" w:eastAsia="zh-CN"/>
              </w:rPr>
              <w:t>把</w:t>
            </w:r>
          </w:p>
        </w:tc>
        <w:tc>
          <w:tcPr>
            <w:tcW w:w="1317" w:type="dxa"/>
            <w:tcBorders>
              <w:tl2br w:val="nil"/>
              <w:tr2bl w:val="nil"/>
            </w:tcBorders>
            <w:vAlign w:val="center"/>
          </w:tcPr>
          <w:p w14:paraId="4CD177BE" w14:textId="77777777" w:rsidR="00EC6576" w:rsidRDefault="00000000">
            <w:pPr>
              <w:snapToGrid w:val="0"/>
              <w:spacing w:before="0" w:after="0"/>
              <w:rPr>
                <w:rFonts w:ascii="Times New Roman" w:eastAsia="仿宋" w:hAnsi="Times New Roman"/>
                <w:lang w:val="zh-CN" w:eastAsia="zh-CN"/>
              </w:rPr>
            </w:pPr>
            <w:r>
              <w:rPr>
                <w:rFonts w:ascii="Times New Roman" w:eastAsia="仿宋" w:hAnsi="Times New Roman" w:hint="eastAsia"/>
                <w:lang w:val="zh-CN" w:eastAsia="zh-CN"/>
              </w:rPr>
              <w:t>1</w:t>
            </w:r>
            <w:r>
              <w:rPr>
                <w:rFonts w:ascii="Times New Roman" w:eastAsia="仿宋" w:hAnsi="Times New Roman" w:hint="eastAsia"/>
                <w:lang w:val="zh-CN" w:eastAsia="zh-CN"/>
              </w:rPr>
              <w:t>把</w:t>
            </w:r>
            <w:r>
              <w:rPr>
                <w:rFonts w:ascii="Times New Roman" w:eastAsia="仿宋" w:hAnsi="Times New Roman" w:hint="eastAsia"/>
                <w:lang w:val="zh-CN" w:eastAsia="zh-CN"/>
              </w:rPr>
              <w:t>/</w:t>
            </w:r>
            <w:r>
              <w:rPr>
                <w:rFonts w:ascii="Times New Roman" w:eastAsia="仿宋" w:hAnsi="Times New Roman" w:hint="eastAsia"/>
                <w:lang w:val="zh-CN" w:eastAsia="zh-CN"/>
              </w:rPr>
              <w:t>人</w:t>
            </w:r>
          </w:p>
        </w:tc>
        <w:tc>
          <w:tcPr>
            <w:tcW w:w="2452" w:type="dxa"/>
            <w:tcBorders>
              <w:tl2br w:val="nil"/>
              <w:tr2bl w:val="nil"/>
            </w:tcBorders>
            <w:vAlign w:val="center"/>
          </w:tcPr>
          <w:p w14:paraId="1AEB8ADE" w14:textId="77777777" w:rsidR="00EC6576" w:rsidRDefault="00EC6576">
            <w:pPr>
              <w:snapToGrid w:val="0"/>
              <w:spacing w:before="0" w:after="0"/>
              <w:rPr>
                <w:rFonts w:ascii="Times New Roman" w:eastAsia="仿宋" w:hAnsi="Times New Roman"/>
                <w:lang w:val="zh-CN" w:eastAsia="zh-CN"/>
              </w:rPr>
            </w:pPr>
          </w:p>
        </w:tc>
      </w:tr>
      <w:tr w:rsidR="00EC6576" w14:paraId="62356C5E" w14:textId="77777777">
        <w:trPr>
          <w:cantSplit/>
          <w:trHeight w:val="182"/>
          <w:jc w:val="center"/>
        </w:trPr>
        <w:tc>
          <w:tcPr>
            <w:tcW w:w="600" w:type="dxa"/>
            <w:tcBorders>
              <w:tl2br w:val="nil"/>
              <w:tr2bl w:val="nil"/>
            </w:tcBorders>
            <w:vAlign w:val="center"/>
          </w:tcPr>
          <w:p w14:paraId="4E658CC4" w14:textId="77777777" w:rsidR="00EC6576" w:rsidRDefault="00000000">
            <w:pPr>
              <w:snapToGrid w:val="0"/>
              <w:spacing w:before="0" w:after="0"/>
              <w:jc w:val="center"/>
              <w:rPr>
                <w:rFonts w:ascii="Times New Roman" w:eastAsia="仿宋" w:hAnsi="Times New Roman"/>
                <w:lang w:eastAsia="zh-CN"/>
              </w:rPr>
            </w:pPr>
            <w:r>
              <w:rPr>
                <w:rFonts w:ascii="Times New Roman" w:eastAsia="仿宋" w:hAnsi="Times New Roman" w:hint="eastAsia"/>
                <w:lang w:eastAsia="zh-CN"/>
              </w:rPr>
              <w:t>12</w:t>
            </w:r>
          </w:p>
        </w:tc>
        <w:tc>
          <w:tcPr>
            <w:tcW w:w="2018" w:type="dxa"/>
            <w:tcBorders>
              <w:tl2br w:val="nil"/>
              <w:tr2bl w:val="nil"/>
            </w:tcBorders>
            <w:vAlign w:val="center"/>
          </w:tcPr>
          <w:p w14:paraId="28D620CF" w14:textId="77777777" w:rsidR="00EC6576" w:rsidRDefault="00000000">
            <w:pPr>
              <w:snapToGrid w:val="0"/>
              <w:spacing w:before="0" w:after="0"/>
              <w:rPr>
                <w:rFonts w:ascii="Times New Roman" w:eastAsia="仿宋" w:hAnsi="Times New Roman"/>
                <w:lang w:val="zh-CN" w:eastAsia="zh-CN"/>
              </w:rPr>
            </w:pPr>
            <w:r>
              <w:rPr>
                <w:rFonts w:ascii="Times New Roman" w:eastAsia="仿宋" w:hAnsi="Times New Roman" w:hint="eastAsia"/>
                <w:lang w:val="zh-CN" w:eastAsia="zh-CN"/>
              </w:rPr>
              <w:t>75%</w:t>
            </w:r>
            <w:r>
              <w:rPr>
                <w:rFonts w:ascii="Times New Roman" w:eastAsia="仿宋" w:hAnsi="Times New Roman" w:hint="eastAsia"/>
                <w:lang w:val="zh-CN" w:eastAsia="zh-CN"/>
              </w:rPr>
              <w:t>酒精</w:t>
            </w:r>
          </w:p>
        </w:tc>
        <w:tc>
          <w:tcPr>
            <w:tcW w:w="1215" w:type="dxa"/>
            <w:tcBorders>
              <w:tl2br w:val="nil"/>
              <w:tr2bl w:val="nil"/>
            </w:tcBorders>
            <w:vAlign w:val="center"/>
          </w:tcPr>
          <w:p w14:paraId="39B5645D" w14:textId="77777777" w:rsidR="00EC6576" w:rsidRDefault="00000000">
            <w:pPr>
              <w:snapToGrid w:val="0"/>
              <w:spacing w:before="0" w:after="0"/>
              <w:jc w:val="center"/>
              <w:rPr>
                <w:rFonts w:ascii="Times New Roman" w:eastAsia="仿宋" w:hAnsi="Times New Roman"/>
                <w:lang w:val="zh-CN" w:eastAsia="zh-CN"/>
              </w:rPr>
            </w:pPr>
            <w:r>
              <w:rPr>
                <w:rFonts w:ascii="Times New Roman" w:eastAsia="仿宋" w:hAnsi="Times New Roman" w:hint="eastAsia"/>
                <w:lang w:val="zh-CN" w:eastAsia="zh-CN"/>
              </w:rPr>
              <w:t>20</w:t>
            </w:r>
            <w:r>
              <w:rPr>
                <w:rFonts w:ascii="Times New Roman" w:eastAsia="仿宋" w:hAnsi="Times New Roman" w:hint="eastAsia"/>
                <w:lang w:val="zh-CN" w:eastAsia="zh-CN"/>
              </w:rPr>
              <w:t>个</w:t>
            </w:r>
            <w:r>
              <w:rPr>
                <w:rFonts w:ascii="Times New Roman" w:eastAsia="仿宋" w:hAnsi="Times New Roman" w:hint="eastAsia"/>
                <w:lang w:val="zh-CN" w:eastAsia="zh-CN"/>
              </w:rPr>
              <w:t>/</w:t>
            </w:r>
            <w:r>
              <w:rPr>
                <w:rFonts w:ascii="Times New Roman" w:eastAsia="仿宋" w:hAnsi="Times New Roman" w:hint="eastAsia"/>
                <w:lang w:val="zh-CN" w:eastAsia="zh-CN"/>
              </w:rPr>
              <w:t>包</w:t>
            </w:r>
          </w:p>
        </w:tc>
        <w:tc>
          <w:tcPr>
            <w:tcW w:w="648" w:type="dxa"/>
            <w:tcBorders>
              <w:tl2br w:val="nil"/>
              <w:tr2bl w:val="nil"/>
            </w:tcBorders>
            <w:vAlign w:val="center"/>
          </w:tcPr>
          <w:p w14:paraId="7ED82257" w14:textId="77777777" w:rsidR="00EC6576" w:rsidRDefault="00000000">
            <w:pPr>
              <w:snapToGrid w:val="0"/>
              <w:spacing w:before="0" w:after="0"/>
              <w:rPr>
                <w:rFonts w:ascii="Times New Roman" w:eastAsia="仿宋" w:hAnsi="Times New Roman"/>
                <w:lang w:val="zh-CN" w:eastAsia="zh-CN"/>
              </w:rPr>
            </w:pPr>
            <w:r>
              <w:rPr>
                <w:rFonts w:ascii="Times New Roman" w:eastAsia="仿宋" w:hAnsi="Times New Roman" w:hint="eastAsia"/>
                <w:lang w:val="zh-CN" w:eastAsia="zh-CN"/>
              </w:rPr>
              <w:t>包</w:t>
            </w:r>
          </w:p>
        </w:tc>
        <w:tc>
          <w:tcPr>
            <w:tcW w:w="1317" w:type="dxa"/>
            <w:tcBorders>
              <w:tl2br w:val="nil"/>
              <w:tr2bl w:val="nil"/>
            </w:tcBorders>
            <w:vAlign w:val="center"/>
          </w:tcPr>
          <w:p w14:paraId="44AA6CA6" w14:textId="77777777" w:rsidR="00EC6576" w:rsidRDefault="00000000">
            <w:pPr>
              <w:snapToGrid w:val="0"/>
              <w:spacing w:before="0" w:after="0"/>
              <w:rPr>
                <w:rFonts w:ascii="Times New Roman" w:eastAsia="仿宋" w:hAnsi="Times New Roman"/>
                <w:lang w:val="zh-CN" w:eastAsia="zh-CN"/>
              </w:rPr>
            </w:pPr>
            <w:r>
              <w:rPr>
                <w:rFonts w:ascii="Times New Roman" w:eastAsia="仿宋" w:hAnsi="Times New Roman" w:hint="eastAsia"/>
                <w:lang w:val="zh-CN" w:eastAsia="zh-CN"/>
              </w:rPr>
              <w:t>1</w:t>
            </w:r>
            <w:r>
              <w:rPr>
                <w:rFonts w:ascii="Times New Roman" w:eastAsia="仿宋" w:hAnsi="Times New Roman" w:hint="eastAsia"/>
                <w:lang w:val="zh-CN" w:eastAsia="zh-CN"/>
              </w:rPr>
              <w:t>包</w:t>
            </w:r>
            <w:r>
              <w:rPr>
                <w:rFonts w:ascii="Times New Roman" w:eastAsia="仿宋" w:hAnsi="Times New Roman" w:hint="eastAsia"/>
                <w:lang w:val="zh-CN" w:eastAsia="zh-CN"/>
              </w:rPr>
              <w:t>/</w:t>
            </w:r>
            <w:r>
              <w:rPr>
                <w:rFonts w:ascii="Times New Roman" w:eastAsia="仿宋" w:hAnsi="Times New Roman" w:hint="eastAsia"/>
                <w:lang w:val="zh-CN" w:eastAsia="zh-CN"/>
              </w:rPr>
              <w:t>人</w:t>
            </w:r>
          </w:p>
        </w:tc>
        <w:tc>
          <w:tcPr>
            <w:tcW w:w="2452" w:type="dxa"/>
            <w:tcBorders>
              <w:tl2br w:val="nil"/>
              <w:tr2bl w:val="nil"/>
            </w:tcBorders>
            <w:vAlign w:val="center"/>
          </w:tcPr>
          <w:p w14:paraId="5916FEAF" w14:textId="77777777" w:rsidR="00EC6576" w:rsidRDefault="00EC6576">
            <w:pPr>
              <w:snapToGrid w:val="0"/>
              <w:spacing w:before="0" w:after="0"/>
              <w:rPr>
                <w:rFonts w:ascii="Times New Roman" w:eastAsia="仿宋" w:hAnsi="Times New Roman"/>
                <w:lang w:val="zh-CN" w:eastAsia="zh-CN"/>
              </w:rPr>
            </w:pPr>
          </w:p>
        </w:tc>
      </w:tr>
      <w:tr w:rsidR="00EC6576" w14:paraId="3C661EA6" w14:textId="77777777">
        <w:trPr>
          <w:cantSplit/>
          <w:trHeight w:val="212"/>
          <w:jc w:val="center"/>
        </w:trPr>
        <w:tc>
          <w:tcPr>
            <w:tcW w:w="600" w:type="dxa"/>
            <w:tcBorders>
              <w:tl2br w:val="nil"/>
              <w:tr2bl w:val="nil"/>
            </w:tcBorders>
            <w:vAlign w:val="center"/>
          </w:tcPr>
          <w:p w14:paraId="368B4876" w14:textId="77777777" w:rsidR="00EC6576" w:rsidRDefault="00000000">
            <w:pPr>
              <w:snapToGrid w:val="0"/>
              <w:spacing w:before="0" w:after="0"/>
              <w:jc w:val="center"/>
              <w:rPr>
                <w:rFonts w:ascii="Times New Roman" w:eastAsia="仿宋" w:hAnsi="Times New Roman"/>
                <w:lang w:eastAsia="zh-CN"/>
              </w:rPr>
            </w:pPr>
            <w:r>
              <w:rPr>
                <w:rFonts w:ascii="Times New Roman" w:eastAsia="仿宋" w:hAnsi="Times New Roman" w:hint="eastAsia"/>
                <w:lang w:eastAsia="zh-CN"/>
              </w:rPr>
              <w:t>13</w:t>
            </w:r>
          </w:p>
        </w:tc>
        <w:tc>
          <w:tcPr>
            <w:tcW w:w="2018" w:type="dxa"/>
            <w:tcBorders>
              <w:tl2br w:val="nil"/>
              <w:tr2bl w:val="nil"/>
            </w:tcBorders>
            <w:vAlign w:val="center"/>
          </w:tcPr>
          <w:p w14:paraId="1867A971" w14:textId="77777777" w:rsidR="00EC6576" w:rsidRDefault="00000000">
            <w:pPr>
              <w:snapToGrid w:val="0"/>
              <w:spacing w:before="0" w:after="0"/>
              <w:rPr>
                <w:rFonts w:ascii="Times New Roman" w:eastAsia="仿宋" w:hAnsi="Times New Roman"/>
                <w:lang w:val="zh-CN" w:eastAsia="zh-CN"/>
              </w:rPr>
            </w:pPr>
            <w:r>
              <w:rPr>
                <w:rFonts w:ascii="Times New Roman" w:eastAsia="仿宋" w:hAnsi="Times New Roman" w:hint="eastAsia"/>
                <w:lang w:val="zh-CN" w:eastAsia="zh-CN"/>
              </w:rPr>
              <w:t>毛巾</w:t>
            </w:r>
          </w:p>
        </w:tc>
        <w:tc>
          <w:tcPr>
            <w:tcW w:w="1215" w:type="dxa"/>
            <w:tcBorders>
              <w:tl2br w:val="nil"/>
              <w:tr2bl w:val="nil"/>
            </w:tcBorders>
            <w:vAlign w:val="center"/>
          </w:tcPr>
          <w:p w14:paraId="5BDC0DF8" w14:textId="77777777" w:rsidR="00EC6576" w:rsidRDefault="00000000">
            <w:pPr>
              <w:snapToGrid w:val="0"/>
              <w:spacing w:before="0" w:after="0"/>
              <w:jc w:val="center"/>
              <w:rPr>
                <w:rFonts w:ascii="Times New Roman" w:eastAsia="仿宋" w:hAnsi="Times New Roman"/>
                <w:lang w:val="zh-CN" w:eastAsia="zh-CN"/>
              </w:rPr>
            </w:pPr>
            <w:r>
              <w:rPr>
                <w:rFonts w:ascii="Times New Roman" w:eastAsia="仿宋" w:hAnsi="Times New Roman" w:hint="eastAsia"/>
                <w:lang w:val="zh-CN" w:eastAsia="zh-CN"/>
              </w:rPr>
              <w:t>200ml</w:t>
            </w:r>
          </w:p>
        </w:tc>
        <w:tc>
          <w:tcPr>
            <w:tcW w:w="648" w:type="dxa"/>
            <w:tcBorders>
              <w:tl2br w:val="nil"/>
              <w:tr2bl w:val="nil"/>
            </w:tcBorders>
            <w:vAlign w:val="center"/>
          </w:tcPr>
          <w:p w14:paraId="2410CC98" w14:textId="77777777" w:rsidR="00EC6576" w:rsidRDefault="00000000">
            <w:pPr>
              <w:snapToGrid w:val="0"/>
              <w:spacing w:before="0" w:after="0"/>
              <w:rPr>
                <w:rFonts w:ascii="Times New Roman" w:eastAsia="仿宋" w:hAnsi="Times New Roman"/>
                <w:lang w:val="zh-CN" w:eastAsia="zh-CN"/>
              </w:rPr>
            </w:pPr>
            <w:r>
              <w:rPr>
                <w:rFonts w:ascii="Times New Roman" w:eastAsia="仿宋" w:hAnsi="Times New Roman" w:hint="eastAsia"/>
                <w:lang w:val="zh-CN" w:eastAsia="zh-CN"/>
              </w:rPr>
              <w:t>个</w:t>
            </w:r>
          </w:p>
        </w:tc>
        <w:tc>
          <w:tcPr>
            <w:tcW w:w="1317" w:type="dxa"/>
            <w:tcBorders>
              <w:tl2br w:val="nil"/>
              <w:tr2bl w:val="nil"/>
            </w:tcBorders>
            <w:vAlign w:val="center"/>
          </w:tcPr>
          <w:p w14:paraId="3385B378" w14:textId="77777777" w:rsidR="00EC6576" w:rsidRDefault="00000000">
            <w:pPr>
              <w:snapToGrid w:val="0"/>
              <w:spacing w:before="0" w:after="0"/>
              <w:rPr>
                <w:rFonts w:ascii="Times New Roman" w:eastAsia="仿宋" w:hAnsi="Times New Roman"/>
                <w:lang w:val="zh-CN" w:eastAsia="zh-CN"/>
              </w:rPr>
            </w:pPr>
            <w:r>
              <w:rPr>
                <w:rFonts w:ascii="Times New Roman" w:eastAsia="仿宋" w:hAnsi="Times New Roman" w:hint="eastAsia"/>
                <w:lang w:val="zh-CN" w:eastAsia="zh-CN"/>
              </w:rPr>
              <w:t>2</w:t>
            </w:r>
            <w:r>
              <w:rPr>
                <w:rFonts w:ascii="Times New Roman" w:eastAsia="仿宋" w:hAnsi="Times New Roman" w:hint="eastAsia"/>
                <w:lang w:val="zh-CN" w:eastAsia="zh-CN"/>
              </w:rPr>
              <w:t>个</w:t>
            </w:r>
            <w:r>
              <w:rPr>
                <w:rFonts w:ascii="Times New Roman" w:eastAsia="仿宋" w:hAnsi="Times New Roman" w:hint="eastAsia"/>
                <w:lang w:val="zh-CN" w:eastAsia="zh-CN"/>
              </w:rPr>
              <w:t>/</w:t>
            </w:r>
            <w:r>
              <w:rPr>
                <w:rFonts w:ascii="Times New Roman" w:eastAsia="仿宋" w:hAnsi="Times New Roman" w:hint="eastAsia"/>
                <w:lang w:val="zh-CN" w:eastAsia="zh-CN"/>
              </w:rPr>
              <w:t>人</w:t>
            </w:r>
          </w:p>
        </w:tc>
        <w:tc>
          <w:tcPr>
            <w:tcW w:w="2452" w:type="dxa"/>
            <w:tcBorders>
              <w:tl2br w:val="nil"/>
              <w:tr2bl w:val="nil"/>
            </w:tcBorders>
            <w:vAlign w:val="center"/>
          </w:tcPr>
          <w:p w14:paraId="2B42CAAD" w14:textId="77777777" w:rsidR="00EC6576" w:rsidRDefault="00EC6576">
            <w:pPr>
              <w:snapToGrid w:val="0"/>
              <w:spacing w:before="0" w:after="0"/>
              <w:rPr>
                <w:rFonts w:ascii="Times New Roman" w:eastAsia="仿宋" w:hAnsi="Times New Roman"/>
                <w:lang w:val="zh-CN" w:eastAsia="zh-CN"/>
              </w:rPr>
            </w:pPr>
          </w:p>
        </w:tc>
      </w:tr>
      <w:tr w:rsidR="00EC6576" w14:paraId="12AB5027" w14:textId="77777777">
        <w:trPr>
          <w:cantSplit/>
          <w:trHeight w:val="212"/>
          <w:jc w:val="center"/>
        </w:trPr>
        <w:tc>
          <w:tcPr>
            <w:tcW w:w="600" w:type="dxa"/>
            <w:tcBorders>
              <w:tl2br w:val="nil"/>
              <w:tr2bl w:val="nil"/>
            </w:tcBorders>
            <w:vAlign w:val="center"/>
          </w:tcPr>
          <w:p w14:paraId="34B28AF1" w14:textId="77777777" w:rsidR="00EC6576" w:rsidRDefault="00000000">
            <w:pPr>
              <w:snapToGrid w:val="0"/>
              <w:spacing w:before="0" w:after="0"/>
              <w:jc w:val="center"/>
              <w:rPr>
                <w:rFonts w:ascii="Times New Roman" w:eastAsia="仿宋" w:hAnsi="Times New Roman"/>
                <w:lang w:eastAsia="zh-CN"/>
              </w:rPr>
            </w:pPr>
            <w:r>
              <w:rPr>
                <w:rFonts w:ascii="Times New Roman" w:eastAsia="仿宋" w:hAnsi="Times New Roman" w:hint="eastAsia"/>
                <w:lang w:eastAsia="zh-CN"/>
              </w:rPr>
              <w:t>14</w:t>
            </w:r>
          </w:p>
        </w:tc>
        <w:tc>
          <w:tcPr>
            <w:tcW w:w="2018" w:type="dxa"/>
            <w:tcBorders>
              <w:tl2br w:val="nil"/>
              <w:tr2bl w:val="nil"/>
            </w:tcBorders>
            <w:vAlign w:val="center"/>
          </w:tcPr>
          <w:p w14:paraId="408901B6" w14:textId="77777777" w:rsidR="00EC6576" w:rsidRDefault="00000000">
            <w:pPr>
              <w:snapToGrid w:val="0"/>
              <w:spacing w:before="0" w:after="0"/>
              <w:rPr>
                <w:rFonts w:ascii="Times New Roman" w:eastAsia="仿宋" w:hAnsi="Times New Roman"/>
                <w:lang w:val="zh-CN" w:eastAsia="zh-CN"/>
              </w:rPr>
            </w:pPr>
            <w:r>
              <w:rPr>
                <w:rFonts w:ascii="Times New Roman" w:eastAsia="仿宋" w:hAnsi="Times New Roman" w:hint="eastAsia"/>
                <w:lang w:val="zh-CN" w:eastAsia="zh-CN"/>
              </w:rPr>
              <w:t>医疗废弃物垃圾袋</w:t>
            </w:r>
          </w:p>
        </w:tc>
        <w:tc>
          <w:tcPr>
            <w:tcW w:w="1215" w:type="dxa"/>
            <w:tcBorders>
              <w:tl2br w:val="nil"/>
              <w:tr2bl w:val="nil"/>
            </w:tcBorders>
            <w:vAlign w:val="center"/>
          </w:tcPr>
          <w:p w14:paraId="63138BDD" w14:textId="77777777" w:rsidR="00EC6576" w:rsidRDefault="00000000">
            <w:pPr>
              <w:snapToGrid w:val="0"/>
              <w:spacing w:before="0" w:after="0"/>
              <w:jc w:val="center"/>
              <w:rPr>
                <w:rFonts w:ascii="Times New Roman" w:eastAsia="仿宋" w:hAnsi="Times New Roman"/>
                <w:lang w:val="zh-CN" w:eastAsia="zh-CN"/>
              </w:rPr>
            </w:pPr>
            <w:r>
              <w:rPr>
                <w:rFonts w:ascii="Times New Roman" w:eastAsia="仿宋" w:hAnsi="Times New Roman" w:hint="eastAsia"/>
                <w:lang w:val="zh-CN" w:eastAsia="zh-CN"/>
              </w:rPr>
              <w:t>300ml</w:t>
            </w:r>
          </w:p>
        </w:tc>
        <w:tc>
          <w:tcPr>
            <w:tcW w:w="648" w:type="dxa"/>
            <w:tcBorders>
              <w:tl2br w:val="nil"/>
              <w:tr2bl w:val="nil"/>
            </w:tcBorders>
            <w:vAlign w:val="center"/>
          </w:tcPr>
          <w:p w14:paraId="7FE99AF0" w14:textId="77777777" w:rsidR="00EC6576" w:rsidRDefault="00000000">
            <w:pPr>
              <w:snapToGrid w:val="0"/>
              <w:spacing w:before="0" w:after="0"/>
              <w:rPr>
                <w:rFonts w:ascii="Times New Roman" w:eastAsia="仿宋" w:hAnsi="Times New Roman"/>
                <w:lang w:val="zh-CN" w:eastAsia="zh-CN"/>
              </w:rPr>
            </w:pPr>
            <w:r>
              <w:rPr>
                <w:rFonts w:ascii="Times New Roman" w:eastAsia="仿宋" w:hAnsi="Times New Roman" w:hint="eastAsia"/>
                <w:lang w:val="zh-CN" w:eastAsia="zh-CN"/>
              </w:rPr>
              <w:t>瓶</w:t>
            </w:r>
          </w:p>
        </w:tc>
        <w:tc>
          <w:tcPr>
            <w:tcW w:w="1317" w:type="dxa"/>
            <w:tcBorders>
              <w:tl2br w:val="nil"/>
              <w:tr2bl w:val="nil"/>
            </w:tcBorders>
            <w:vAlign w:val="center"/>
          </w:tcPr>
          <w:p w14:paraId="3FE9DA7B" w14:textId="77777777" w:rsidR="00EC6576" w:rsidRDefault="00000000">
            <w:pPr>
              <w:snapToGrid w:val="0"/>
              <w:spacing w:before="0" w:after="0"/>
              <w:rPr>
                <w:rFonts w:ascii="Times New Roman" w:eastAsia="仿宋" w:hAnsi="Times New Roman"/>
                <w:lang w:val="zh-CN" w:eastAsia="zh-CN"/>
              </w:rPr>
            </w:pPr>
            <w:r>
              <w:rPr>
                <w:rFonts w:ascii="Times New Roman" w:eastAsia="仿宋" w:hAnsi="Times New Roman" w:hint="eastAsia"/>
                <w:lang w:val="zh-CN" w:eastAsia="zh-CN"/>
              </w:rPr>
              <w:t>1</w:t>
            </w:r>
            <w:r>
              <w:rPr>
                <w:rFonts w:ascii="Times New Roman" w:eastAsia="仿宋" w:hAnsi="Times New Roman" w:hint="eastAsia"/>
                <w:lang w:val="zh-CN" w:eastAsia="zh-CN"/>
              </w:rPr>
              <w:t>瓶</w:t>
            </w:r>
            <w:r>
              <w:rPr>
                <w:rFonts w:ascii="Times New Roman" w:eastAsia="仿宋" w:hAnsi="Times New Roman" w:hint="eastAsia"/>
                <w:lang w:val="zh-CN" w:eastAsia="zh-CN"/>
              </w:rPr>
              <w:t>/</w:t>
            </w:r>
            <w:r>
              <w:rPr>
                <w:rFonts w:ascii="Times New Roman" w:eastAsia="仿宋" w:hAnsi="Times New Roman" w:hint="eastAsia"/>
                <w:lang w:val="zh-CN" w:eastAsia="zh-CN"/>
              </w:rPr>
              <w:t>人</w:t>
            </w:r>
          </w:p>
        </w:tc>
        <w:tc>
          <w:tcPr>
            <w:tcW w:w="2452" w:type="dxa"/>
            <w:tcBorders>
              <w:tl2br w:val="nil"/>
              <w:tr2bl w:val="nil"/>
            </w:tcBorders>
            <w:vAlign w:val="center"/>
          </w:tcPr>
          <w:p w14:paraId="096F6CBD" w14:textId="77777777" w:rsidR="00EC6576" w:rsidRDefault="00EC6576">
            <w:pPr>
              <w:snapToGrid w:val="0"/>
              <w:spacing w:before="0" w:after="0"/>
              <w:rPr>
                <w:rFonts w:ascii="Times New Roman" w:eastAsia="仿宋" w:hAnsi="Times New Roman"/>
                <w:lang w:val="zh-CN" w:eastAsia="zh-CN"/>
              </w:rPr>
            </w:pPr>
          </w:p>
        </w:tc>
      </w:tr>
    </w:tbl>
    <w:p w14:paraId="512E9234" w14:textId="77777777" w:rsidR="00EC6576" w:rsidRDefault="00000000">
      <w:pPr>
        <w:spacing w:line="360" w:lineRule="auto"/>
        <w:ind w:firstLineChars="200" w:firstLine="560"/>
        <w:rPr>
          <w:rFonts w:ascii="Times New Roman" w:hAnsi="Times New Roman"/>
          <w:sz w:val="28"/>
          <w:szCs w:val="28"/>
          <w:lang w:eastAsia="zh-CN"/>
        </w:rPr>
      </w:pPr>
      <w:bookmarkStart w:id="8" w:name="_Toc211371514"/>
      <w:r>
        <w:rPr>
          <w:rFonts w:ascii="Times New Roman" w:hAnsi="Times New Roman" w:hint="eastAsia"/>
          <w:sz w:val="28"/>
          <w:szCs w:val="28"/>
          <w:lang w:eastAsia="zh-CN"/>
        </w:rPr>
        <w:t>评分标准：</w:t>
      </w:r>
    </w:p>
    <w:tbl>
      <w:tblPr>
        <w:tblW w:w="8262"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498"/>
        <w:gridCol w:w="1125"/>
        <w:gridCol w:w="450"/>
        <w:gridCol w:w="3456"/>
        <w:gridCol w:w="425"/>
        <w:gridCol w:w="567"/>
        <w:gridCol w:w="589"/>
        <w:gridCol w:w="449"/>
        <w:gridCol w:w="703"/>
      </w:tblGrid>
      <w:tr w:rsidR="00EC6576" w14:paraId="2717EEE2" w14:textId="77777777">
        <w:trPr>
          <w:trHeight w:val="294"/>
          <w:jc w:val="center"/>
        </w:trPr>
        <w:tc>
          <w:tcPr>
            <w:tcW w:w="498" w:type="dxa"/>
            <w:vMerge w:val="restart"/>
            <w:tcBorders>
              <w:tl2br w:val="nil"/>
              <w:tr2bl w:val="nil"/>
            </w:tcBorders>
            <w:vAlign w:val="center"/>
          </w:tcPr>
          <w:p w14:paraId="02ABAAEA" w14:textId="77777777" w:rsidR="00EC6576" w:rsidRDefault="00000000">
            <w:pPr>
              <w:jc w:val="center"/>
              <w:rPr>
                <w:rFonts w:ascii="Times New Roman" w:hAnsi="Times New Roman"/>
                <w:b/>
                <w:bCs/>
                <w:lang w:val="zh-CN" w:eastAsia="zh-CN"/>
              </w:rPr>
            </w:pPr>
            <w:r>
              <w:rPr>
                <w:rFonts w:ascii="Times New Roman" w:hAnsi="Times New Roman" w:hint="eastAsia"/>
                <w:b/>
                <w:bCs/>
                <w:lang w:val="zh-CN" w:eastAsia="zh-CN"/>
              </w:rPr>
              <w:t>序号</w:t>
            </w:r>
          </w:p>
        </w:tc>
        <w:tc>
          <w:tcPr>
            <w:tcW w:w="1125" w:type="dxa"/>
            <w:vMerge w:val="restart"/>
            <w:tcBorders>
              <w:tl2br w:val="nil"/>
              <w:tr2bl w:val="nil"/>
            </w:tcBorders>
            <w:vAlign w:val="center"/>
          </w:tcPr>
          <w:p w14:paraId="0EC87434" w14:textId="77777777" w:rsidR="00EC6576" w:rsidRDefault="00000000">
            <w:pPr>
              <w:jc w:val="center"/>
              <w:rPr>
                <w:rFonts w:ascii="Times New Roman" w:hAnsi="Times New Roman"/>
                <w:b/>
                <w:bCs/>
                <w:lang w:eastAsia="zh-CN"/>
              </w:rPr>
            </w:pPr>
            <w:r>
              <w:rPr>
                <w:rFonts w:ascii="Times New Roman" w:hAnsi="Times New Roman" w:hint="eastAsia"/>
                <w:b/>
                <w:bCs/>
                <w:lang w:eastAsia="zh-CN"/>
              </w:rPr>
              <w:t>评价要素</w:t>
            </w:r>
          </w:p>
        </w:tc>
        <w:tc>
          <w:tcPr>
            <w:tcW w:w="450" w:type="dxa"/>
            <w:vMerge w:val="restart"/>
            <w:tcBorders>
              <w:tl2br w:val="nil"/>
              <w:tr2bl w:val="nil"/>
            </w:tcBorders>
            <w:vAlign w:val="center"/>
          </w:tcPr>
          <w:p w14:paraId="3B1EB447" w14:textId="77777777" w:rsidR="00EC6576" w:rsidRDefault="00000000">
            <w:pPr>
              <w:jc w:val="center"/>
              <w:rPr>
                <w:rFonts w:ascii="Times New Roman" w:hAnsi="Times New Roman"/>
                <w:b/>
                <w:bCs/>
                <w:lang w:eastAsia="zh-CN"/>
              </w:rPr>
            </w:pPr>
            <w:r>
              <w:rPr>
                <w:rFonts w:ascii="Times New Roman" w:hAnsi="Times New Roman" w:hint="eastAsia"/>
                <w:b/>
                <w:bCs/>
                <w:lang w:eastAsia="zh-CN"/>
              </w:rPr>
              <w:t>配分</w:t>
            </w:r>
          </w:p>
        </w:tc>
        <w:tc>
          <w:tcPr>
            <w:tcW w:w="3456" w:type="dxa"/>
            <w:vMerge w:val="restart"/>
            <w:tcBorders>
              <w:tl2br w:val="nil"/>
              <w:tr2bl w:val="nil"/>
            </w:tcBorders>
            <w:vAlign w:val="center"/>
          </w:tcPr>
          <w:p w14:paraId="23F6D9EB" w14:textId="77777777" w:rsidR="00EC6576" w:rsidRDefault="00000000">
            <w:pPr>
              <w:jc w:val="center"/>
              <w:rPr>
                <w:rFonts w:ascii="Times New Roman" w:hAnsi="Times New Roman"/>
                <w:b/>
                <w:bCs/>
                <w:lang w:eastAsia="zh-CN"/>
              </w:rPr>
            </w:pPr>
            <w:r>
              <w:rPr>
                <w:rFonts w:ascii="Times New Roman" w:hAnsi="Times New Roman" w:hint="eastAsia"/>
                <w:b/>
                <w:bCs/>
                <w:lang w:eastAsia="zh-CN"/>
              </w:rPr>
              <w:t>评价细则</w:t>
            </w:r>
          </w:p>
        </w:tc>
        <w:tc>
          <w:tcPr>
            <w:tcW w:w="2030" w:type="dxa"/>
            <w:gridSpan w:val="4"/>
            <w:tcBorders>
              <w:tl2br w:val="nil"/>
              <w:tr2bl w:val="nil"/>
            </w:tcBorders>
            <w:vAlign w:val="center"/>
          </w:tcPr>
          <w:p w14:paraId="5012C2D8" w14:textId="77777777" w:rsidR="00EC6576" w:rsidRDefault="00000000">
            <w:pPr>
              <w:jc w:val="center"/>
              <w:rPr>
                <w:rFonts w:ascii="Times New Roman" w:hAnsi="Times New Roman"/>
                <w:b/>
                <w:bCs/>
                <w:lang w:eastAsia="zh-CN"/>
              </w:rPr>
            </w:pPr>
            <w:r>
              <w:rPr>
                <w:rFonts w:ascii="Times New Roman" w:hAnsi="Times New Roman" w:hint="eastAsia"/>
                <w:b/>
                <w:bCs/>
                <w:lang w:eastAsia="zh-CN"/>
              </w:rPr>
              <w:t>评定等级</w:t>
            </w:r>
          </w:p>
        </w:tc>
        <w:tc>
          <w:tcPr>
            <w:tcW w:w="703" w:type="dxa"/>
            <w:vMerge w:val="restart"/>
            <w:tcBorders>
              <w:tl2br w:val="nil"/>
              <w:tr2bl w:val="nil"/>
            </w:tcBorders>
            <w:vAlign w:val="center"/>
          </w:tcPr>
          <w:p w14:paraId="7AC9B454" w14:textId="77777777" w:rsidR="00EC6576" w:rsidRDefault="00000000">
            <w:pPr>
              <w:jc w:val="center"/>
              <w:rPr>
                <w:rFonts w:ascii="Times New Roman" w:hAnsi="Times New Roman"/>
                <w:b/>
                <w:bCs/>
                <w:lang w:val="zh-CN" w:eastAsia="zh-CN"/>
              </w:rPr>
            </w:pPr>
            <w:r>
              <w:rPr>
                <w:rFonts w:ascii="Times New Roman" w:hAnsi="Times New Roman" w:hint="eastAsia"/>
                <w:b/>
                <w:bCs/>
                <w:lang w:val="zh-CN" w:eastAsia="zh-CN"/>
              </w:rPr>
              <w:t>得分</w:t>
            </w:r>
          </w:p>
        </w:tc>
      </w:tr>
      <w:tr w:rsidR="00EC6576" w14:paraId="57AFEABC" w14:textId="77777777">
        <w:trPr>
          <w:trHeight w:val="285"/>
          <w:jc w:val="center"/>
        </w:trPr>
        <w:tc>
          <w:tcPr>
            <w:tcW w:w="498" w:type="dxa"/>
            <w:vMerge/>
            <w:tcBorders>
              <w:tl2br w:val="nil"/>
              <w:tr2bl w:val="nil"/>
            </w:tcBorders>
            <w:vAlign w:val="center"/>
          </w:tcPr>
          <w:p w14:paraId="5C340B06" w14:textId="77777777" w:rsidR="00EC6576" w:rsidRDefault="00EC6576">
            <w:pPr>
              <w:rPr>
                <w:rFonts w:ascii="Times New Roman" w:hAnsi="Times New Roman"/>
                <w:lang w:val="zh-CN" w:eastAsia="zh-CN"/>
              </w:rPr>
            </w:pPr>
          </w:p>
        </w:tc>
        <w:tc>
          <w:tcPr>
            <w:tcW w:w="1125" w:type="dxa"/>
            <w:vMerge/>
            <w:tcBorders>
              <w:tl2br w:val="nil"/>
              <w:tr2bl w:val="nil"/>
            </w:tcBorders>
            <w:vAlign w:val="center"/>
          </w:tcPr>
          <w:p w14:paraId="5397C47D" w14:textId="77777777" w:rsidR="00EC6576" w:rsidRDefault="00EC6576">
            <w:pPr>
              <w:rPr>
                <w:rFonts w:ascii="Times New Roman" w:hAnsi="Times New Roman"/>
                <w:lang w:val="zh-CN" w:eastAsia="zh-CN"/>
              </w:rPr>
            </w:pPr>
          </w:p>
        </w:tc>
        <w:tc>
          <w:tcPr>
            <w:tcW w:w="450" w:type="dxa"/>
            <w:vMerge/>
            <w:tcBorders>
              <w:tl2br w:val="nil"/>
              <w:tr2bl w:val="nil"/>
            </w:tcBorders>
            <w:vAlign w:val="center"/>
          </w:tcPr>
          <w:p w14:paraId="0059CB0D" w14:textId="77777777" w:rsidR="00EC6576" w:rsidRDefault="00EC6576">
            <w:pPr>
              <w:rPr>
                <w:rFonts w:ascii="Times New Roman" w:hAnsi="Times New Roman"/>
                <w:lang w:val="zh-CN" w:eastAsia="zh-CN"/>
              </w:rPr>
            </w:pPr>
          </w:p>
        </w:tc>
        <w:tc>
          <w:tcPr>
            <w:tcW w:w="3456" w:type="dxa"/>
            <w:vMerge/>
            <w:tcBorders>
              <w:tl2br w:val="nil"/>
              <w:tr2bl w:val="nil"/>
            </w:tcBorders>
            <w:vAlign w:val="center"/>
          </w:tcPr>
          <w:p w14:paraId="0FCF6AD2" w14:textId="77777777" w:rsidR="00EC6576" w:rsidRDefault="00EC6576">
            <w:pPr>
              <w:rPr>
                <w:rFonts w:ascii="Times New Roman" w:hAnsi="Times New Roman"/>
                <w:lang w:val="zh-CN" w:eastAsia="zh-CN"/>
              </w:rPr>
            </w:pPr>
          </w:p>
        </w:tc>
        <w:tc>
          <w:tcPr>
            <w:tcW w:w="425" w:type="dxa"/>
            <w:tcBorders>
              <w:tl2br w:val="nil"/>
              <w:tr2bl w:val="nil"/>
            </w:tcBorders>
            <w:vAlign w:val="center"/>
          </w:tcPr>
          <w:p w14:paraId="2341BD81" w14:textId="77777777" w:rsidR="00EC6576" w:rsidRDefault="00000000">
            <w:pPr>
              <w:jc w:val="center"/>
              <w:rPr>
                <w:rFonts w:ascii="Times New Roman" w:hAnsi="Times New Roman"/>
                <w:lang w:val="zh-CN" w:eastAsia="zh-CN"/>
              </w:rPr>
            </w:pPr>
            <w:r>
              <w:rPr>
                <w:rFonts w:ascii="Times New Roman" w:hAnsi="Times New Roman" w:hint="eastAsia"/>
                <w:lang w:val="zh-CN" w:eastAsia="zh-CN"/>
              </w:rPr>
              <w:t>A</w:t>
            </w:r>
          </w:p>
        </w:tc>
        <w:tc>
          <w:tcPr>
            <w:tcW w:w="567" w:type="dxa"/>
            <w:tcBorders>
              <w:tl2br w:val="nil"/>
              <w:tr2bl w:val="nil"/>
            </w:tcBorders>
            <w:vAlign w:val="center"/>
          </w:tcPr>
          <w:p w14:paraId="2C0FBD16" w14:textId="77777777" w:rsidR="00EC6576" w:rsidRDefault="00000000">
            <w:pPr>
              <w:jc w:val="center"/>
              <w:rPr>
                <w:rFonts w:ascii="Times New Roman" w:hAnsi="Times New Roman"/>
                <w:lang w:val="zh-CN" w:eastAsia="zh-CN"/>
              </w:rPr>
            </w:pPr>
            <w:r>
              <w:rPr>
                <w:rFonts w:ascii="Times New Roman" w:hAnsi="Times New Roman" w:hint="eastAsia"/>
                <w:lang w:val="zh-CN" w:eastAsia="zh-CN"/>
              </w:rPr>
              <w:t>B</w:t>
            </w:r>
          </w:p>
        </w:tc>
        <w:tc>
          <w:tcPr>
            <w:tcW w:w="589" w:type="dxa"/>
            <w:tcBorders>
              <w:tl2br w:val="nil"/>
              <w:tr2bl w:val="nil"/>
            </w:tcBorders>
            <w:vAlign w:val="center"/>
          </w:tcPr>
          <w:p w14:paraId="72D5BC05" w14:textId="77777777" w:rsidR="00EC6576" w:rsidRDefault="00000000">
            <w:pPr>
              <w:jc w:val="center"/>
              <w:rPr>
                <w:rFonts w:ascii="Times New Roman" w:hAnsi="Times New Roman"/>
                <w:lang w:val="zh-CN" w:eastAsia="zh-CN"/>
              </w:rPr>
            </w:pPr>
            <w:r>
              <w:rPr>
                <w:rFonts w:ascii="Times New Roman" w:hAnsi="Times New Roman" w:hint="eastAsia"/>
                <w:lang w:val="zh-CN" w:eastAsia="zh-CN"/>
              </w:rPr>
              <w:t>C</w:t>
            </w:r>
          </w:p>
        </w:tc>
        <w:tc>
          <w:tcPr>
            <w:tcW w:w="449" w:type="dxa"/>
            <w:tcBorders>
              <w:tl2br w:val="nil"/>
              <w:tr2bl w:val="nil"/>
            </w:tcBorders>
            <w:vAlign w:val="center"/>
          </w:tcPr>
          <w:p w14:paraId="0C9B1384" w14:textId="77777777" w:rsidR="00EC6576" w:rsidRDefault="00000000">
            <w:pPr>
              <w:jc w:val="center"/>
              <w:rPr>
                <w:rFonts w:ascii="Times New Roman" w:hAnsi="Times New Roman"/>
                <w:lang w:val="zh-CN" w:eastAsia="zh-CN"/>
              </w:rPr>
            </w:pPr>
            <w:r>
              <w:rPr>
                <w:rFonts w:ascii="Times New Roman" w:hAnsi="Times New Roman" w:hint="eastAsia"/>
                <w:lang w:val="zh-CN" w:eastAsia="zh-CN"/>
              </w:rPr>
              <w:t>D</w:t>
            </w:r>
          </w:p>
        </w:tc>
        <w:tc>
          <w:tcPr>
            <w:tcW w:w="703" w:type="dxa"/>
            <w:vMerge/>
            <w:tcBorders>
              <w:tl2br w:val="nil"/>
              <w:tr2bl w:val="nil"/>
            </w:tcBorders>
            <w:vAlign w:val="center"/>
          </w:tcPr>
          <w:p w14:paraId="344860A2" w14:textId="77777777" w:rsidR="00EC6576" w:rsidRDefault="00EC6576">
            <w:pPr>
              <w:rPr>
                <w:rFonts w:ascii="Times New Roman" w:hAnsi="Times New Roman"/>
                <w:lang w:val="zh-CN" w:eastAsia="zh-CN"/>
              </w:rPr>
            </w:pPr>
          </w:p>
        </w:tc>
      </w:tr>
      <w:tr w:rsidR="00EC6576" w14:paraId="7D6F8F00" w14:textId="77777777">
        <w:trPr>
          <w:trHeight w:val="301"/>
          <w:jc w:val="center"/>
        </w:trPr>
        <w:tc>
          <w:tcPr>
            <w:tcW w:w="498" w:type="dxa"/>
            <w:vMerge w:val="restart"/>
            <w:tcBorders>
              <w:tl2br w:val="nil"/>
              <w:tr2bl w:val="nil"/>
            </w:tcBorders>
            <w:vAlign w:val="center"/>
          </w:tcPr>
          <w:p w14:paraId="12CD1DDE" w14:textId="77777777" w:rsidR="00EC6576" w:rsidRDefault="00000000">
            <w:pPr>
              <w:widowControl w:val="0"/>
              <w:rPr>
                <w:rFonts w:ascii="Times New Roman" w:hAnsi="Times New Roman"/>
                <w:lang w:val="zh-CN" w:eastAsia="zh-CN"/>
              </w:rPr>
            </w:pPr>
            <w:r>
              <w:rPr>
                <w:rFonts w:ascii="Times New Roman" w:hAnsi="Times New Roman" w:hint="eastAsia"/>
                <w:lang w:eastAsia="zh-CN"/>
              </w:rPr>
              <w:t>1</w:t>
            </w:r>
          </w:p>
        </w:tc>
        <w:tc>
          <w:tcPr>
            <w:tcW w:w="1125" w:type="dxa"/>
            <w:vMerge w:val="restart"/>
            <w:tcBorders>
              <w:tl2br w:val="nil"/>
              <w:tr2bl w:val="nil"/>
            </w:tcBorders>
            <w:vAlign w:val="center"/>
          </w:tcPr>
          <w:p w14:paraId="61FF92E1" w14:textId="77777777" w:rsidR="00EC6576" w:rsidRDefault="00000000">
            <w:pPr>
              <w:widowControl w:val="0"/>
              <w:rPr>
                <w:rFonts w:ascii="Times New Roman" w:hAnsi="Times New Roman"/>
                <w:lang w:val="zh-CN" w:eastAsia="zh-CN"/>
              </w:rPr>
            </w:pPr>
            <w:r>
              <w:rPr>
                <w:rFonts w:ascii="Times New Roman" w:hAnsi="Times New Roman" w:hint="eastAsia"/>
                <w:lang w:eastAsia="zh-CN"/>
              </w:rPr>
              <w:t>工作准备</w:t>
            </w:r>
          </w:p>
        </w:tc>
        <w:tc>
          <w:tcPr>
            <w:tcW w:w="450" w:type="dxa"/>
            <w:vMerge w:val="restart"/>
            <w:tcBorders>
              <w:tl2br w:val="nil"/>
              <w:tr2bl w:val="nil"/>
            </w:tcBorders>
            <w:vAlign w:val="center"/>
          </w:tcPr>
          <w:p w14:paraId="24B2BBA6" w14:textId="77777777" w:rsidR="00EC6576" w:rsidRDefault="00000000">
            <w:pPr>
              <w:widowControl w:val="0"/>
              <w:rPr>
                <w:rFonts w:ascii="Times New Roman" w:hAnsi="Times New Roman"/>
                <w:lang w:val="zh-CN" w:eastAsia="zh-CN"/>
              </w:rPr>
            </w:pPr>
            <w:r>
              <w:rPr>
                <w:rFonts w:ascii="Times New Roman" w:hAnsi="Times New Roman"/>
                <w:lang w:eastAsia="zh-CN"/>
              </w:rPr>
              <w:t>15</w:t>
            </w:r>
          </w:p>
        </w:tc>
        <w:tc>
          <w:tcPr>
            <w:tcW w:w="3456" w:type="dxa"/>
            <w:tcBorders>
              <w:tl2br w:val="nil"/>
              <w:tr2bl w:val="nil"/>
            </w:tcBorders>
            <w:vAlign w:val="center"/>
          </w:tcPr>
          <w:p w14:paraId="77D59715" w14:textId="77777777" w:rsidR="00EC6576" w:rsidRDefault="00000000">
            <w:pPr>
              <w:widowControl w:val="0"/>
              <w:rPr>
                <w:rFonts w:ascii="Times New Roman" w:hAnsi="Times New Roman"/>
                <w:lang w:val="zh-CN" w:eastAsia="zh-CN"/>
              </w:rPr>
            </w:pPr>
            <w:r>
              <w:rPr>
                <w:rFonts w:ascii="Times New Roman" w:hAnsi="Times New Roman" w:hint="eastAsia"/>
                <w:lang w:eastAsia="zh-CN"/>
              </w:rPr>
              <w:t>操作前检查个人防护用品有无缺损（每项</w:t>
            </w:r>
            <w:r>
              <w:rPr>
                <w:rFonts w:ascii="Times New Roman" w:hAnsi="Times New Roman" w:hint="eastAsia"/>
                <w:lang w:eastAsia="zh-CN"/>
              </w:rPr>
              <w:t xml:space="preserve"> 1 </w:t>
            </w:r>
            <w:r>
              <w:rPr>
                <w:rFonts w:ascii="Times New Roman" w:hAnsi="Times New Roman" w:hint="eastAsia"/>
                <w:lang w:eastAsia="zh-CN"/>
              </w:rPr>
              <w:t>分）。</w:t>
            </w:r>
          </w:p>
        </w:tc>
        <w:tc>
          <w:tcPr>
            <w:tcW w:w="425" w:type="dxa"/>
            <w:tcBorders>
              <w:tl2br w:val="nil"/>
              <w:tr2bl w:val="nil"/>
            </w:tcBorders>
            <w:vAlign w:val="center"/>
          </w:tcPr>
          <w:p w14:paraId="58120148" w14:textId="77777777" w:rsidR="00EC6576" w:rsidRDefault="00000000">
            <w:pPr>
              <w:widowControl w:val="0"/>
              <w:jc w:val="center"/>
              <w:rPr>
                <w:rFonts w:ascii="Times New Roman" w:hAnsi="Times New Roman"/>
                <w:lang w:val="zh-CN" w:eastAsia="zh-CN"/>
              </w:rPr>
            </w:pPr>
            <w:r>
              <w:rPr>
                <w:rFonts w:ascii="Times New Roman" w:hAnsi="Times New Roman"/>
              </w:rPr>
              <w:t>3</w:t>
            </w:r>
          </w:p>
        </w:tc>
        <w:tc>
          <w:tcPr>
            <w:tcW w:w="567" w:type="dxa"/>
            <w:tcBorders>
              <w:tl2br w:val="nil"/>
              <w:tr2bl w:val="nil"/>
            </w:tcBorders>
            <w:vAlign w:val="center"/>
          </w:tcPr>
          <w:p w14:paraId="45C7FC5A" w14:textId="77777777" w:rsidR="00EC6576" w:rsidRDefault="00000000">
            <w:pPr>
              <w:widowControl w:val="0"/>
              <w:jc w:val="center"/>
              <w:rPr>
                <w:rFonts w:ascii="Times New Roman" w:hAnsi="Times New Roman"/>
                <w:lang w:val="zh-CN" w:eastAsia="zh-CN"/>
              </w:rPr>
            </w:pPr>
            <w:r>
              <w:rPr>
                <w:rFonts w:ascii="Times New Roman" w:hAnsi="Times New Roman"/>
                <w:lang w:eastAsia="zh-CN"/>
              </w:rPr>
              <w:t>2</w:t>
            </w:r>
          </w:p>
        </w:tc>
        <w:tc>
          <w:tcPr>
            <w:tcW w:w="589" w:type="dxa"/>
            <w:tcBorders>
              <w:tl2br w:val="nil"/>
              <w:tr2bl w:val="nil"/>
            </w:tcBorders>
            <w:vAlign w:val="center"/>
          </w:tcPr>
          <w:p w14:paraId="2428D054" w14:textId="77777777" w:rsidR="00EC6576" w:rsidRDefault="00000000">
            <w:pPr>
              <w:widowControl w:val="0"/>
              <w:jc w:val="center"/>
              <w:rPr>
                <w:rFonts w:ascii="Times New Roman" w:hAnsi="Times New Roman"/>
                <w:lang w:val="zh-CN" w:eastAsia="zh-CN"/>
              </w:rPr>
            </w:pPr>
            <w:r>
              <w:rPr>
                <w:rFonts w:ascii="Times New Roman" w:hAnsi="Times New Roman"/>
                <w:lang w:eastAsia="zh-CN"/>
              </w:rPr>
              <w:t>1</w:t>
            </w:r>
          </w:p>
        </w:tc>
        <w:tc>
          <w:tcPr>
            <w:tcW w:w="449" w:type="dxa"/>
            <w:tcBorders>
              <w:tl2br w:val="nil"/>
              <w:tr2bl w:val="nil"/>
            </w:tcBorders>
            <w:vAlign w:val="center"/>
          </w:tcPr>
          <w:p w14:paraId="4CCCF2DE" w14:textId="77777777" w:rsidR="00EC6576" w:rsidRDefault="00000000">
            <w:pPr>
              <w:widowControl w:val="0"/>
              <w:jc w:val="center"/>
              <w:rPr>
                <w:rFonts w:ascii="Times New Roman" w:hAnsi="Times New Roman"/>
                <w:lang w:val="zh-CN" w:eastAsia="zh-CN"/>
              </w:rPr>
            </w:pPr>
            <w:r>
              <w:rPr>
                <w:rFonts w:ascii="Times New Roman" w:hAnsi="Times New Roman" w:hint="eastAsia"/>
                <w:lang w:eastAsia="zh-CN"/>
              </w:rPr>
              <w:t>0</w:t>
            </w:r>
          </w:p>
        </w:tc>
        <w:tc>
          <w:tcPr>
            <w:tcW w:w="703" w:type="dxa"/>
            <w:tcBorders>
              <w:tl2br w:val="nil"/>
              <w:tr2bl w:val="nil"/>
            </w:tcBorders>
            <w:vAlign w:val="center"/>
          </w:tcPr>
          <w:p w14:paraId="6D8E0C02" w14:textId="77777777" w:rsidR="00EC6576" w:rsidRDefault="00EC6576">
            <w:pPr>
              <w:widowControl w:val="0"/>
              <w:rPr>
                <w:rFonts w:ascii="Times New Roman" w:hAnsi="Times New Roman"/>
                <w:lang w:val="zh-CN" w:eastAsia="zh-CN"/>
              </w:rPr>
            </w:pPr>
          </w:p>
        </w:tc>
      </w:tr>
      <w:tr w:rsidR="00EC6576" w14:paraId="003834E2" w14:textId="77777777">
        <w:trPr>
          <w:trHeight w:val="312"/>
          <w:jc w:val="center"/>
        </w:trPr>
        <w:tc>
          <w:tcPr>
            <w:tcW w:w="498" w:type="dxa"/>
            <w:vMerge/>
            <w:tcBorders>
              <w:tl2br w:val="nil"/>
              <w:tr2bl w:val="nil"/>
            </w:tcBorders>
            <w:vAlign w:val="center"/>
          </w:tcPr>
          <w:p w14:paraId="3BCDF0F4" w14:textId="77777777" w:rsidR="00EC6576" w:rsidRDefault="00EC6576">
            <w:pPr>
              <w:widowControl w:val="0"/>
              <w:rPr>
                <w:rFonts w:ascii="Times New Roman" w:hAnsi="Times New Roman"/>
                <w:lang w:val="zh-CN" w:eastAsia="zh-CN"/>
              </w:rPr>
            </w:pPr>
          </w:p>
        </w:tc>
        <w:tc>
          <w:tcPr>
            <w:tcW w:w="1125" w:type="dxa"/>
            <w:vMerge/>
            <w:tcBorders>
              <w:tl2br w:val="nil"/>
              <w:tr2bl w:val="nil"/>
            </w:tcBorders>
            <w:vAlign w:val="center"/>
          </w:tcPr>
          <w:p w14:paraId="66A1A784" w14:textId="77777777" w:rsidR="00EC6576" w:rsidRDefault="00EC6576">
            <w:pPr>
              <w:widowControl w:val="0"/>
              <w:rPr>
                <w:rFonts w:ascii="Times New Roman" w:hAnsi="Times New Roman"/>
                <w:lang w:val="zh-CN" w:eastAsia="zh-CN"/>
              </w:rPr>
            </w:pPr>
          </w:p>
        </w:tc>
        <w:tc>
          <w:tcPr>
            <w:tcW w:w="450" w:type="dxa"/>
            <w:vMerge/>
            <w:tcBorders>
              <w:tl2br w:val="nil"/>
              <w:tr2bl w:val="nil"/>
            </w:tcBorders>
            <w:vAlign w:val="center"/>
          </w:tcPr>
          <w:p w14:paraId="62A45BDA" w14:textId="77777777" w:rsidR="00EC6576" w:rsidRDefault="00EC6576">
            <w:pPr>
              <w:widowControl w:val="0"/>
              <w:rPr>
                <w:rFonts w:ascii="Times New Roman" w:hAnsi="Times New Roman"/>
                <w:lang w:val="zh-CN" w:eastAsia="zh-CN"/>
              </w:rPr>
            </w:pPr>
          </w:p>
        </w:tc>
        <w:tc>
          <w:tcPr>
            <w:tcW w:w="3456" w:type="dxa"/>
            <w:tcBorders>
              <w:tl2br w:val="nil"/>
              <w:tr2bl w:val="nil"/>
            </w:tcBorders>
            <w:vAlign w:val="center"/>
          </w:tcPr>
          <w:p w14:paraId="56649F6C" w14:textId="77777777" w:rsidR="00EC6576" w:rsidRDefault="00000000">
            <w:pPr>
              <w:widowControl w:val="0"/>
              <w:rPr>
                <w:rFonts w:ascii="Times New Roman" w:hAnsi="Times New Roman"/>
                <w:lang w:val="zh-CN" w:eastAsia="zh-CN"/>
              </w:rPr>
            </w:pPr>
            <w:r>
              <w:rPr>
                <w:rFonts w:ascii="Times New Roman" w:hAnsi="Times New Roman" w:hint="eastAsia"/>
                <w:lang w:eastAsia="zh-CN"/>
              </w:rPr>
              <w:t>正确穿戴和使用个人卫生防护用</w:t>
            </w:r>
            <w:r>
              <w:rPr>
                <w:rFonts w:ascii="Times New Roman" w:hAnsi="Times New Roman" w:hint="eastAsia"/>
                <w:lang w:eastAsia="zh-CN"/>
              </w:rPr>
              <w:lastRenderedPageBreak/>
              <w:t>品（每项</w:t>
            </w:r>
            <w:r>
              <w:rPr>
                <w:rFonts w:ascii="Times New Roman" w:hAnsi="Times New Roman" w:hint="eastAsia"/>
                <w:lang w:eastAsia="zh-CN"/>
              </w:rPr>
              <w:t xml:space="preserve"> 2 </w:t>
            </w:r>
            <w:r>
              <w:rPr>
                <w:rFonts w:ascii="Times New Roman" w:hAnsi="Times New Roman" w:hint="eastAsia"/>
                <w:lang w:eastAsia="zh-CN"/>
              </w:rPr>
              <w:t>分）。</w:t>
            </w:r>
          </w:p>
        </w:tc>
        <w:tc>
          <w:tcPr>
            <w:tcW w:w="425" w:type="dxa"/>
            <w:tcBorders>
              <w:tl2br w:val="nil"/>
              <w:tr2bl w:val="nil"/>
            </w:tcBorders>
            <w:vAlign w:val="center"/>
          </w:tcPr>
          <w:p w14:paraId="6D44DB48" w14:textId="77777777" w:rsidR="00EC6576" w:rsidRDefault="00000000">
            <w:pPr>
              <w:widowControl w:val="0"/>
              <w:jc w:val="center"/>
              <w:rPr>
                <w:rFonts w:ascii="Times New Roman" w:hAnsi="Times New Roman"/>
                <w:lang w:val="zh-CN" w:eastAsia="zh-CN"/>
              </w:rPr>
            </w:pPr>
            <w:r>
              <w:rPr>
                <w:rFonts w:ascii="Times New Roman" w:hAnsi="Times New Roman"/>
              </w:rPr>
              <w:lastRenderedPageBreak/>
              <w:t>6</w:t>
            </w:r>
          </w:p>
        </w:tc>
        <w:tc>
          <w:tcPr>
            <w:tcW w:w="567" w:type="dxa"/>
            <w:tcBorders>
              <w:tl2br w:val="nil"/>
              <w:tr2bl w:val="nil"/>
            </w:tcBorders>
            <w:vAlign w:val="center"/>
          </w:tcPr>
          <w:p w14:paraId="059D4C53" w14:textId="77777777" w:rsidR="00EC6576" w:rsidRDefault="00000000">
            <w:pPr>
              <w:widowControl w:val="0"/>
              <w:jc w:val="center"/>
              <w:rPr>
                <w:rFonts w:ascii="Times New Roman" w:hAnsi="Times New Roman"/>
                <w:lang w:val="zh-CN" w:eastAsia="zh-CN"/>
              </w:rPr>
            </w:pPr>
            <w:r>
              <w:rPr>
                <w:rFonts w:ascii="Times New Roman" w:hAnsi="Times New Roman"/>
                <w:lang w:eastAsia="zh-CN"/>
              </w:rPr>
              <w:t>4</w:t>
            </w:r>
          </w:p>
        </w:tc>
        <w:tc>
          <w:tcPr>
            <w:tcW w:w="589" w:type="dxa"/>
            <w:tcBorders>
              <w:tl2br w:val="nil"/>
              <w:tr2bl w:val="nil"/>
            </w:tcBorders>
            <w:vAlign w:val="center"/>
          </w:tcPr>
          <w:p w14:paraId="7E85C6AB" w14:textId="77777777" w:rsidR="00EC6576" w:rsidRDefault="00000000">
            <w:pPr>
              <w:widowControl w:val="0"/>
              <w:jc w:val="center"/>
              <w:rPr>
                <w:rFonts w:ascii="Times New Roman" w:hAnsi="Times New Roman"/>
                <w:lang w:val="zh-CN" w:eastAsia="zh-CN"/>
              </w:rPr>
            </w:pPr>
            <w:r>
              <w:rPr>
                <w:rFonts w:ascii="Times New Roman" w:hAnsi="Times New Roman"/>
                <w:lang w:eastAsia="zh-CN"/>
              </w:rPr>
              <w:t>2</w:t>
            </w:r>
          </w:p>
        </w:tc>
        <w:tc>
          <w:tcPr>
            <w:tcW w:w="449" w:type="dxa"/>
            <w:tcBorders>
              <w:tl2br w:val="nil"/>
              <w:tr2bl w:val="nil"/>
            </w:tcBorders>
            <w:vAlign w:val="center"/>
          </w:tcPr>
          <w:p w14:paraId="6D238900" w14:textId="77777777" w:rsidR="00EC6576" w:rsidRDefault="00000000">
            <w:pPr>
              <w:widowControl w:val="0"/>
              <w:jc w:val="center"/>
              <w:rPr>
                <w:rFonts w:ascii="Times New Roman" w:hAnsi="Times New Roman"/>
                <w:lang w:val="zh-CN" w:eastAsia="zh-CN"/>
              </w:rPr>
            </w:pPr>
            <w:r>
              <w:rPr>
                <w:rFonts w:ascii="Times New Roman" w:hAnsi="Times New Roman" w:hint="eastAsia"/>
                <w:lang w:eastAsia="zh-CN"/>
              </w:rPr>
              <w:t>0</w:t>
            </w:r>
          </w:p>
        </w:tc>
        <w:tc>
          <w:tcPr>
            <w:tcW w:w="703" w:type="dxa"/>
            <w:tcBorders>
              <w:tl2br w:val="nil"/>
              <w:tr2bl w:val="nil"/>
            </w:tcBorders>
            <w:vAlign w:val="center"/>
          </w:tcPr>
          <w:p w14:paraId="074BC103" w14:textId="77777777" w:rsidR="00EC6576" w:rsidRDefault="00EC6576">
            <w:pPr>
              <w:widowControl w:val="0"/>
              <w:rPr>
                <w:rFonts w:ascii="Times New Roman" w:hAnsi="Times New Roman"/>
                <w:lang w:val="zh-CN" w:eastAsia="zh-CN"/>
              </w:rPr>
            </w:pPr>
          </w:p>
        </w:tc>
      </w:tr>
      <w:tr w:rsidR="00EC6576" w14:paraId="01DC529E" w14:textId="77777777">
        <w:trPr>
          <w:trHeight w:val="312"/>
          <w:jc w:val="center"/>
        </w:trPr>
        <w:tc>
          <w:tcPr>
            <w:tcW w:w="498" w:type="dxa"/>
            <w:vMerge/>
            <w:tcBorders>
              <w:tl2br w:val="nil"/>
              <w:tr2bl w:val="nil"/>
            </w:tcBorders>
            <w:vAlign w:val="center"/>
          </w:tcPr>
          <w:p w14:paraId="07517CB3" w14:textId="77777777" w:rsidR="00EC6576" w:rsidRDefault="00EC6576">
            <w:pPr>
              <w:widowControl w:val="0"/>
              <w:rPr>
                <w:rFonts w:ascii="Times New Roman" w:hAnsi="Times New Roman"/>
                <w:lang w:val="zh-CN" w:eastAsia="zh-CN"/>
              </w:rPr>
            </w:pPr>
          </w:p>
        </w:tc>
        <w:tc>
          <w:tcPr>
            <w:tcW w:w="1125" w:type="dxa"/>
            <w:vMerge/>
            <w:tcBorders>
              <w:tl2br w:val="nil"/>
              <w:tr2bl w:val="nil"/>
            </w:tcBorders>
            <w:vAlign w:val="center"/>
          </w:tcPr>
          <w:p w14:paraId="5C299427" w14:textId="77777777" w:rsidR="00EC6576" w:rsidRDefault="00EC6576">
            <w:pPr>
              <w:widowControl w:val="0"/>
              <w:rPr>
                <w:rFonts w:ascii="Times New Roman" w:hAnsi="Times New Roman"/>
                <w:lang w:val="zh-CN" w:eastAsia="zh-CN"/>
              </w:rPr>
            </w:pPr>
          </w:p>
        </w:tc>
        <w:tc>
          <w:tcPr>
            <w:tcW w:w="450" w:type="dxa"/>
            <w:vMerge/>
            <w:tcBorders>
              <w:tl2br w:val="nil"/>
              <w:tr2bl w:val="nil"/>
            </w:tcBorders>
            <w:vAlign w:val="center"/>
          </w:tcPr>
          <w:p w14:paraId="42257C11" w14:textId="77777777" w:rsidR="00EC6576" w:rsidRDefault="00EC6576">
            <w:pPr>
              <w:widowControl w:val="0"/>
              <w:rPr>
                <w:rFonts w:ascii="Times New Roman" w:hAnsi="Times New Roman"/>
                <w:lang w:val="zh-CN" w:eastAsia="zh-CN"/>
              </w:rPr>
            </w:pPr>
          </w:p>
        </w:tc>
        <w:tc>
          <w:tcPr>
            <w:tcW w:w="3456" w:type="dxa"/>
            <w:tcBorders>
              <w:tl2br w:val="nil"/>
              <w:tr2bl w:val="nil"/>
            </w:tcBorders>
            <w:vAlign w:val="center"/>
          </w:tcPr>
          <w:p w14:paraId="331575EA" w14:textId="77777777" w:rsidR="00EC6576" w:rsidRDefault="00000000">
            <w:pPr>
              <w:widowControl w:val="0"/>
              <w:rPr>
                <w:rFonts w:ascii="Times New Roman" w:hAnsi="Times New Roman"/>
                <w:lang w:eastAsia="zh-CN"/>
              </w:rPr>
            </w:pPr>
            <w:r>
              <w:rPr>
                <w:rFonts w:ascii="Times New Roman" w:hAnsi="Times New Roman" w:hint="eastAsia"/>
                <w:lang w:eastAsia="zh-CN"/>
              </w:rPr>
              <w:t>检查工具、塑形模具、消杀用品等是否齐全完整，有无</w:t>
            </w:r>
          </w:p>
        </w:tc>
        <w:tc>
          <w:tcPr>
            <w:tcW w:w="425" w:type="dxa"/>
            <w:tcBorders>
              <w:tl2br w:val="nil"/>
              <w:tr2bl w:val="nil"/>
            </w:tcBorders>
            <w:vAlign w:val="center"/>
          </w:tcPr>
          <w:p w14:paraId="59594E66" w14:textId="77777777" w:rsidR="00EC6576" w:rsidRDefault="00000000">
            <w:pPr>
              <w:widowControl w:val="0"/>
              <w:jc w:val="center"/>
              <w:rPr>
                <w:rFonts w:ascii="Times New Roman" w:hAnsi="Times New Roman"/>
                <w:lang w:eastAsia="zh-CN"/>
              </w:rPr>
            </w:pPr>
            <w:r>
              <w:rPr>
                <w:rFonts w:ascii="Times New Roman" w:hAnsi="Times New Roman" w:hint="eastAsia"/>
                <w:lang w:eastAsia="zh-CN"/>
              </w:rPr>
              <w:t>3</w:t>
            </w:r>
          </w:p>
        </w:tc>
        <w:tc>
          <w:tcPr>
            <w:tcW w:w="567" w:type="dxa"/>
            <w:tcBorders>
              <w:tl2br w:val="nil"/>
              <w:tr2bl w:val="nil"/>
            </w:tcBorders>
            <w:vAlign w:val="center"/>
          </w:tcPr>
          <w:p w14:paraId="52218854" w14:textId="77777777" w:rsidR="00EC6576" w:rsidRDefault="00000000">
            <w:pPr>
              <w:widowControl w:val="0"/>
              <w:jc w:val="center"/>
              <w:rPr>
                <w:rFonts w:ascii="Times New Roman" w:hAnsi="Times New Roman"/>
                <w:lang w:eastAsia="zh-CN"/>
              </w:rPr>
            </w:pPr>
            <w:r>
              <w:rPr>
                <w:rFonts w:ascii="Times New Roman" w:hAnsi="Times New Roman" w:hint="eastAsia"/>
                <w:lang w:eastAsia="zh-CN"/>
              </w:rPr>
              <w:t>-</w:t>
            </w:r>
          </w:p>
        </w:tc>
        <w:tc>
          <w:tcPr>
            <w:tcW w:w="589" w:type="dxa"/>
            <w:tcBorders>
              <w:tl2br w:val="nil"/>
              <w:tr2bl w:val="nil"/>
            </w:tcBorders>
            <w:vAlign w:val="center"/>
          </w:tcPr>
          <w:p w14:paraId="6B77E038" w14:textId="77777777" w:rsidR="00EC6576" w:rsidRDefault="00000000">
            <w:pPr>
              <w:widowControl w:val="0"/>
              <w:jc w:val="center"/>
              <w:rPr>
                <w:rFonts w:ascii="Times New Roman" w:hAnsi="Times New Roman"/>
                <w:lang w:eastAsia="zh-CN"/>
              </w:rPr>
            </w:pPr>
            <w:r>
              <w:rPr>
                <w:rFonts w:ascii="Times New Roman" w:hAnsi="Times New Roman" w:hint="eastAsia"/>
                <w:lang w:eastAsia="zh-CN"/>
              </w:rPr>
              <w:t>-</w:t>
            </w:r>
          </w:p>
        </w:tc>
        <w:tc>
          <w:tcPr>
            <w:tcW w:w="449" w:type="dxa"/>
            <w:tcBorders>
              <w:tl2br w:val="nil"/>
              <w:tr2bl w:val="nil"/>
            </w:tcBorders>
            <w:vAlign w:val="center"/>
          </w:tcPr>
          <w:p w14:paraId="70E1BF26" w14:textId="77777777" w:rsidR="00EC6576" w:rsidRDefault="00000000">
            <w:pPr>
              <w:widowControl w:val="0"/>
              <w:jc w:val="center"/>
              <w:rPr>
                <w:rFonts w:ascii="Times New Roman" w:hAnsi="Times New Roman"/>
                <w:lang w:eastAsia="zh-CN"/>
              </w:rPr>
            </w:pPr>
            <w:r>
              <w:rPr>
                <w:rFonts w:ascii="Times New Roman" w:hAnsi="Times New Roman" w:hint="eastAsia"/>
                <w:lang w:eastAsia="zh-CN"/>
              </w:rPr>
              <w:t>0</w:t>
            </w:r>
          </w:p>
        </w:tc>
        <w:tc>
          <w:tcPr>
            <w:tcW w:w="703" w:type="dxa"/>
            <w:tcBorders>
              <w:tl2br w:val="nil"/>
              <w:tr2bl w:val="nil"/>
            </w:tcBorders>
            <w:vAlign w:val="center"/>
          </w:tcPr>
          <w:p w14:paraId="1F6F09EC" w14:textId="77777777" w:rsidR="00EC6576" w:rsidRDefault="00EC6576">
            <w:pPr>
              <w:widowControl w:val="0"/>
              <w:rPr>
                <w:rFonts w:ascii="Times New Roman" w:hAnsi="Times New Roman"/>
                <w:lang w:val="zh-CN" w:eastAsia="zh-CN"/>
              </w:rPr>
            </w:pPr>
          </w:p>
        </w:tc>
      </w:tr>
      <w:tr w:rsidR="00EC6576" w14:paraId="3F672C04" w14:textId="77777777">
        <w:trPr>
          <w:trHeight w:val="237"/>
          <w:jc w:val="center"/>
        </w:trPr>
        <w:tc>
          <w:tcPr>
            <w:tcW w:w="498" w:type="dxa"/>
            <w:vMerge/>
            <w:tcBorders>
              <w:tl2br w:val="nil"/>
              <w:tr2bl w:val="nil"/>
            </w:tcBorders>
            <w:vAlign w:val="center"/>
          </w:tcPr>
          <w:p w14:paraId="7C5A2D7E" w14:textId="77777777" w:rsidR="00EC6576" w:rsidRDefault="00EC6576">
            <w:pPr>
              <w:widowControl w:val="0"/>
              <w:rPr>
                <w:rFonts w:ascii="Times New Roman" w:hAnsi="Times New Roman"/>
                <w:lang w:val="zh-CN" w:eastAsia="zh-CN"/>
              </w:rPr>
            </w:pPr>
          </w:p>
        </w:tc>
        <w:tc>
          <w:tcPr>
            <w:tcW w:w="1125" w:type="dxa"/>
            <w:vMerge/>
            <w:tcBorders>
              <w:tl2br w:val="nil"/>
              <w:tr2bl w:val="nil"/>
            </w:tcBorders>
            <w:vAlign w:val="center"/>
          </w:tcPr>
          <w:p w14:paraId="2A904086" w14:textId="77777777" w:rsidR="00EC6576" w:rsidRDefault="00EC6576">
            <w:pPr>
              <w:widowControl w:val="0"/>
              <w:rPr>
                <w:rFonts w:ascii="Times New Roman" w:hAnsi="Times New Roman"/>
                <w:lang w:val="zh-CN" w:eastAsia="zh-CN"/>
              </w:rPr>
            </w:pPr>
          </w:p>
        </w:tc>
        <w:tc>
          <w:tcPr>
            <w:tcW w:w="450" w:type="dxa"/>
            <w:vMerge/>
            <w:tcBorders>
              <w:tl2br w:val="nil"/>
              <w:tr2bl w:val="nil"/>
            </w:tcBorders>
            <w:vAlign w:val="center"/>
          </w:tcPr>
          <w:p w14:paraId="7B0827EC" w14:textId="77777777" w:rsidR="00EC6576" w:rsidRDefault="00EC6576">
            <w:pPr>
              <w:widowControl w:val="0"/>
              <w:rPr>
                <w:rFonts w:ascii="Times New Roman" w:hAnsi="Times New Roman"/>
                <w:lang w:val="zh-CN" w:eastAsia="zh-CN"/>
              </w:rPr>
            </w:pPr>
          </w:p>
        </w:tc>
        <w:tc>
          <w:tcPr>
            <w:tcW w:w="3456" w:type="dxa"/>
            <w:tcBorders>
              <w:tl2br w:val="nil"/>
              <w:tr2bl w:val="nil"/>
            </w:tcBorders>
            <w:vAlign w:val="center"/>
          </w:tcPr>
          <w:p w14:paraId="02F0815F" w14:textId="77777777" w:rsidR="00EC6576" w:rsidRDefault="00000000">
            <w:pPr>
              <w:widowControl w:val="0"/>
              <w:rPr>
                <w:rFonts w:ascii="Times New Roman" w:hAnsi="Times New Roman"/>
                <w:lang w:val="zh-CN" w:eastAsia="zh-CN"/>
              </w:rPr>
            </w:pPr>
            <w:r>
              <w:rPr>
                <w:rFonts w:ascii="Times New Roman" w:hAnsi="Times New Roman" w:hint="eastAsia"/>
                <w:lang w:val="zh-CN" w:eastAsia="zh-CN"/>
              </w:rPr>
              <w:t>操作前对相关用品用具和模具进行清洁消毒。</w:t>
            </w:r>
          </w:p>
        </w:tc>
        <w:tc>
          <w:tcPr>
            <w:tcW w:w="425" w:type="dxa"/>
            <w:tcBorders>
              <w:tl2br w:val="nil"/>
              <w:tr2bl w:val="nil"/>
            </w:tcBorders>
            <w:vAlign w:val="center"/>
          </w:tcPr>
          <w:p w14:paraId="5F9FDE12" w14:textId="77777777" w:rsidR="00EC6576" w:rsidRDefault="00000000">
            <w:pPr>
              <w:widowControl w:val="0"/>
              <w:jc w:val="center"/>
              <w:rPr>
                <w:rFonts w:ascii="Times New Roman" w:hAnsi="Times New Roman"/>
                <w:lang w:val="zh-CN" w:eastAsia="zh-CN"/>
              </w:rPr>
            </w:pPr>
            <w:r>
              <w:rPr>
                <w:rFonts w:ascii="Times New Roman" w:hAnsi="Times New Roman"/>
              </w:rPr>
              <w:t>3</w:t>
            </w:r>
          </w:p>
        </w:tc>
        <w:tc>
          <w:tcPr>
            <w:tcW w:w="567" w:type="dxa"/>
            <w:tcBorders>
              <w:tl2br w:val="nil"/>
              <w:tr2bl w:val="nil"/>
            </w:tcBorders>
            <w:vAlign w:val="center"/>
          </w:tcPr>
          <w:p w14:paraId="13173A1A" w14:textId="77777777" w:rsidR="00EC6576" w:rsidRDefault="00000000">
            <w:pPr>
              <w:widowControl w:val="0"/>
              <w:jc w:val="center"/>
              <w:rPr>
                <w:rFonts w:ascii="Times New Roman" w:hAnsi="Times New Roman"/>
                <w:lang w:val="zh-CN" w:eastAsia="zh-CN"/>
              </w:rPr>
            </w:pPr>
            <w:r>
              <w:rPr>
                <w:rFonts w:ascii="Times New Roman" w:hAnsi="Times New Roman"/>
                <w:lang w:eastAsia="zh-CN"/>
              </w:rPr>
              <w:t>-</w:t>
            </w:r>
          </w:p>
        </w:tc>
        <w:tc>
          <w:tcPr>
            <w:tcW w:w="589" w:type="dxa"/>
            <w:tcBorders>
              <w:tl2br w:val="nil"/>
              <w:tr2bl w:val="nil"/>
            </w:tcBorders>
            <w:vAlign w:val="center"/>
          </w:tcPr>
          <w:p w14:paraId="7D1CAE97" w14:textId="77777777" w:rsidR="00EC6576" w:rsidRDefault="00000000">
            <w:pPr>
              <w:widowControl w:val="0"/>
              <w:jc w:val="center"/>
              <w:rPr>
                <w:rFonts w:ascii="Times New Roman" w:hAnsi="Times New Roman"/>
                <w:lang w:val="zh-CN" w:eastAsia="zh-CN"/>
              </w:rPr>
            </w:pPr>
            <w:r>
              <w:rPr>
                <w:rFonts w:ascii="Times New Roman" w:hAnsi="Times New Roman"/>
                <w:lang w:eastAsia="zh-CN"/>
              </w:rPr>
              <w:t>-</w:t>
            </w:r>
          </w:p>
        </w:tc>
        <w:tc>
          <w:tcPr>
            <w:tcW w:w="449" w:type="dxa"/>
            <w:tcBorders>
              <w:tl2br w:val="nil"/>
              <w:tr2bl w:val="nil"/>
            </w:tcBorders>
            <w:vAlign w:val="center"/>
          </w:tcPr>
          <w:p w14:paraId="5062CB12" w14:textId="77777777" w:rsidR="00EC6576" w:rsidRDefault="00000000">
            <w:pPr>
              <w:widowControl w:val="0"/>
              <w:jc w:val="center"/>
              <w:rPr>
                <w:rFonts w:ascii="Times New Roman" w:hAnsi="Times New Roman"/>
                <w:lang w:val="zh-CN" w:eastAsia="zh-CN"/>
              </w:rPr>
            </w:pPr>
            <w:r>
              <w:rPr>
                <w:rFonts w:ascii="Times New Roman" w:hAnsi="Times New Roman" w:hint="eastAsia"/>
                <w:lang w:eastAsia="zh-CN"/>
              </w:rPr>
              <w:t>0</w:t>
            </w:r>
          </w:p>
        </w:tc>
        <w:tc>
          <w:tcPr>
            <w:tcW w:w="703" w:type="dxa"/>
            <w:tcBorders>
              <w:tl2br w:val="nil"/>
              <w:tr2bl w:val="nil"/>
            </w:tcBorders>
            <w:vAlign w:val="center"/>
          </w:tcPr>
          <w:p w14:paraId="791540E3" w14:textId="77777777" w:rsidR="00EC6576" w:rsidRDefault="00EC6576">
            <w:pPr>
              <w:widowControl w:val="0"/>
              <w:rPr>
                <w:rFonts w:ascii="Times New Roman" w:hAnsi="Times New Roman"/>
                <w:lang w:val="zh-CN" w:eastAsia="zh-CN"/>
              </w:rPr>
            </w:pPr>
          </w:p>
        </w:tc>
      </w:tr>
      <w:tr w:rsidR="00EC6576" w14:paraId="745ADB8F" w14:textId="77777777">
        <w:trPr>
          <w:trHeight w:val="273"/>
          <w:jc w:val="center"/>
        </w:trPr>
        <w:tc>
          <w:tcPr>
            <w:tcW w:w="498" w:type="dxa"/>
            <w:vMerge w:val="restart"/>
            <w:tcBorders>
              <w:tl2br w:val="nil"/>
              <w:tr2bl w:val="nil"/>
            </w:tcBorders>
            <w:vAlign w:val="center"/>
          </w:tcPr>
          <w:p w14:paraId="7410707D" w14:textId="77777777" w:rsidR="00EC6576" w:rsidRDefault="00000000">
            <w:pPr>
              <w:rPr>
                <w:rFonts w:ascii="Times New Roman" w:hAnsi="Times New Roman"/>
                <w:lang w:val="zh-CN" w:eastAsia="zh-CN"/>
              </w:rPr>
            </w:pPr>
            <w:r>
              <w:rPr>
                <w:rFonts w:ascii="Times New Roman" w:hAnsi="Times New Roman"/>
                <w:lang w:eastAsia="zh-CN"/>
              </w:rPr>
              <w:t>2</w:t>
            </w:r>
          </w:p>
        </w:tc>
        <w:tc>
          <w:tcPr>
            <w:tcW w:w="1125" w:type="dxa"/>
            <w:vMerge w:val="restart"/>
            <w:tcBorders>
              <w:tl2br w:val="nil"/>
              <w:tr2bl w:val="nil"/>
            </w:tcBorders>
            <w:vAlign w:val="center"/>
          </w:tcPr>
          <w:p w14:paraId="35B85FDA" w14:textId="77777777" w:rsidR="00EC6576" w:rsidRDefault="00000000">
            <w:pPr>
              <w:rPr>
                <w:rFonts w:ascii="Times New Roman" w:hAnsi="Times New Roman"/>
                <w:lang w:val="zh-CN" w:eastAsia="zh-CN"/>
              </w:rPr>
            </w:pPr>
            <w:r>
              <w:rPr>
                <w:rFonts w:ascii="Times New Roman" w:hAnsi="Times New Roman" w:hint="eastAsia"/>
                <w:lang w:eastAsia="zh-CN"/>
              </w:rPr>
              <w:t>操作技能</w:t>
            </w:r>
          </w:p>
        </w:tc>
        <w:tc>
          <w:tcPr>
            <w:tcW w:w="450" w:type="dxa"/>
            <w:vMerge w:val="restart"/>
            <w:tcBorders>
              <w:tl2br w:val="nil"/>
              <w:tr2bl w:val="nil"/>
            </w:tcBorders>
            <w:vAlign w:val="center"/>
          </w:tcPr>
          <w:p w14:paraId="7D41EC28" w14:textId="77777777" w:rsidR="00EC6576" w:rsidRDefault="00000000">
            <w:pPr>
              <w:rPr>
                <w:rFonts w:ascii="Times New Roman" w:hAnsi="Times New Roman"/>
                <w:lang w:val="zh-CN" w:eastAsia="zh-CN"/>
              </w:rPr>
            </w:pPr>
            <w:r>
              <w:rPr>
                <w:rFonts w:ascii="Times New Roman" w:hAnsi="Times New Roman"/>
                <w:lang w:eastAsia="zh-CN"/>
              </w:rPr>
              <w:t>32</w:t>
            </w:r>
          </w:p>
        </w:tc>
        <w:tc>
          <w:tcPr>
            <w:tcW w:w="3456" w:type="dxa"/>
            <w:tcBorders>
              <w:tl2br w:val="nil"/>
              <w:tr2bl w:val="nil"/>
            </w:tcBorders>
            <w:vAlign w:val="center"/>
          </w:tcPr>
          <w:p w14:paraId="650DC30C" w14:textId="77777777" w:rsidR="00EC6576" w:rsidRDefault="00000000">
            <w:pPr>
              <w:rPr>
                <w:rFonts w:ascii="Times New Roman" w:hAnsi="Times New Roman"/>
                <w:lang w:val="zh-CN" w:eastAsia="zh-CN"/>
              </w:rPr>
            </w:pPr>
            <w:r>
              <w:rPr>
                <w:rFonts w:ascii="Times New Roman" w:hAnsi="Times New Roman" w:hint="eastAsia"/>
                <w:lang w:eastAsia="zh-CN"/>
              </w:rPr>
              <w:t>在规定时间内独立完成塑形操作。</w:t>
            </w:r>
          </w:p>
        </w:tc>
        <w:tc>
          <w:tcPr>
            <w:tcW w:w="425" w:type="dxa"/>
            <w:tcBorders>
              <w:tl2br w:val="nil"/>
              <w:tr2bl w:val="nil"/>
            </w:tcBorders>
            <w:vAlign w:val="center"/>
          </w:tcPr>
          <w:p w14:paraId="5C00A1C3" w14:textId="77777777" w:rsidR="00EC6576" w:rsidRDefault="00000000">
            <w:pPr>
              <w:jc w:val="center"/>
              <w:rPr>
                <w:rFonts w:ascii="Times New Roman" w:hAnsi="Times New Roman"/>
                <w:lang w:val="zh-CN" w:eastAsia="zh-CN"/>
              </w:rPr>
            </w:pPr>
            <w:r>
              <w:rPr>
                <w:rFonts w:ascii="Times New Roman" w:hAnsi="Times New Roman"/>
              </w:rPr>
              <w:t>2</w:t>
            </w:r>
          </w:p>
        </w:tc>
        <w:tc>
          <w:tcPr>
            <w:tcW w:w="567" w:type="dxa"/>
            <w:tcBorders>
              <w:tl2br w:val="nil"/>
              <w:tr2bl w:val="nil"/>
            </w:tcBorders>
            <w:vAlign w:val="center"/>
          </w:tcPr>
          <w:p w14:paraId="1F4AA017" w14:textId="77777777" w:rsidR="00EC6576" w:rsidRDefault="00000000">
            <w:pPr>
              <w:jc w:val="center"/>
              <w:rPr>
                <w:rFonts w:ascii="Times New Roman" w:hAnsi="Times New Roman"/>
                <w:lang w:val="zh-CN" w:eastAsia="zh-CN"/>
              </w:rPr>
            </w:pPr>
            <w:r>
              <w:rPr>
                <w:rFonts w:ascii="Times New Roman" w:hAnsi="Times New Roman"/>
                <w:lang w:eastAsia="zh-CN"/>
              </w:rPr>
              <w:t>1</w:t>
            </w:r>
          </w:p>
        </w:tc>
        <w:tc>
          <w:tcPr>
            <w:tcW w:w="589" w:type="dxa"/>
            <w:tcBorders>
              <w:tl2br w:val="nil"/>
              <w:tr2bl w:val="nil"/>
            </w:tcBorders>
            <w:vAlign w:val="center"/>
          </w:tcPr>
          <w:p w14:paraId="0CEC5B90" w14:textId="77777777" w:rsidR="00EC6576" w:rsidRDefault="00000000">
            <w:pPr>
              <w:jc w:val="center"/>
              <w:rPr>
                <w:rFonts w:ascii="Times New Roman" w:hAnsi="Times New Roman"/>
                <w:lang w:val="zh-CN" w:eastAsia="zh-CN"/>
              </w:rPr>
            </w:pPr>
            <w:r>
              <w:rPr>
                <w:rFonts w:ascii="Times New Roman" w:hAnsi="Times New Roman"/>
                <w:lang w:eastAsia="zh-CN"/>
              </w:rPr>
              <w:t>-</w:t>
            </w:r>
          </w:p>
        </w:tc>
        <w:tc>
          <w:tcPr>
            <w:tcW w:w="449" w:type="dxa"/>
            <w:tcBorders>
              <w:tl2br w:val="nil"/>
              <w:tr2bl w:val="nil"/>
            </w:tcBorders>
            <w:vAlign w:val="center"/>
          </w:tcPr>
          <w:p w14:paraId="6281688B" w14:textId="77777777" w:rsidR="00EC6576" w:rsidRDefault="00000000">
            <w:pPr>
              <w:jc w:val="center"/>
              <w:rPr>
                <w:rFonts w:ascii="Times New Roman" w:hAnsi="Times New Roman"/>
                <w:lang w:val="zh-CN" w:eastAsia="zh-CN"/>
              </w:rPr>
            </w:pPr>
            <w:r>
              <w:rPr>
                <w:rFonts w:ascii="Times New Roman" w:hAnsi="Times New Roman" w:hint="eastAsia"/>
                <w:lang w:eastAsia="zh-CN"/>
              </w:rPr>
              <w:t>0</w:t>
            </w:r>
          </w:p>
        </w:tc>
        <w:tc>
          <w:tcPr>
            <w:tcW w:w="703" w:type="dxa"/>
            <w:tcBorders>
              <w:tl2br w:val="nil"/>
              <w:tr2bl w:val="nil"/>
            </w:tcBorders>
            <w:vAlign w:val="center"/>
          </w:tcPr>
          <w:p w14:paraId="19949668" w14:textId="77777777" w:rsidR="00EC6576" w:rsidRDefault="00EC6576">
            <w:pPr>
              <w:rPr>
                <w:rFonts w:ascii="Times New Roman" w:hAnsi="Times New Roman"/>
                <w:lang w:val="zh-CN" w:eastAsia="zh-CN"/>
              </w:rPr>
            </w:pPr>
          </w:p>
        </w:tc>
      </w:tr>
      <w:tr w:rsidR="00EC6576" w14:paraId="55EAC95E" w14:textId="77777777">
        <w:trPr>
          <w:trHeight w:val="270"/>
          <w:jc w:val="center"/>
        </w:trPr>
        <w:tc>
          <w:tcPr>
            <w:tcW w:w="498" w:type="dxa"/>
            <w:vMerge/>
            <w:tcBorders>
              <w:tl2br w:val="nil"/>
              <w:tr2bl w:val="nil"/>
            </w:tcBorders>
            <w:vAlign w:val="center"/>
          </w:tcPr>
          <w:p w14:paraId="5CA5FD9A" w14:textId="77777777" w:rsidR="00EC6576" w:rsidRDefault="00EC6576">
            <w:pPr>
              <w:rPr>
                <w:rFonts w:ascii="Times New Roman" w:hAnsi="Times New Roman"/>
                <w:lang w:val="zh-CN" w:eastAsia="zh-CN"/>
              </w:rPr>
            </w:pPr>
          </w:p>
        </w:tc>
        <w:tc>
          <w:tcPr>
            <w:tcW w:w="1125" w:type="dxa"/>
            <w:vMerge/>
            <w:tcBorders>
              <w:tl2br w:val="nil"/>
              <w:tr2bl w:val="nil"/>
            </w:tcBorders>
            <w:vAlign w:val="center"/>
          </w:tcPr>
          <w:p w14:paraId="66FED223" w14:textId="77777777" w:rsidR="00EC6576" w:rsidRDefault="00EC6576">
            <w:pPr>
              <w:rPr>
                <w:rFonts w:ascii="Times New Roman" w:hAnsi="Times New Roman"/>
                <w:lang w:val="zh-CN" w:eastAsia="zh-CN"/>
              </w:rPr>
            </w:pPr>
          </w:p>
        </w:tc>
        <w:tc>
          <w:tcPr>
            <w:tcW w:w="450" w:type="dxa"/>
            <w:vMerge/>
            <w:tcBorders>
              <w:tl2br w:val="nil"/>
              <w:tr2bl w:val="nil"/>
            </w:tcBorders>
            <w:vAlign w:val="center"/>
          </w:tcPr>
          <w:p w14:paraId="58D076B5" w14:textId="77777777" w:rsidR="00EC6576" w:rsidRDefault="00EC6576">
            <w:pPr>
              <w:rPr>
                <w:rFonts w:ascii="Times New Roman" w:hAnsi="Times New Roman"/>
                <w:lang w:val="zh-CN" w:eastAsia="zh-CN"/>
              </w:rPr>
            </w:pPr>
          </w:p>
        </w:tc>
        <w:tc>
          <w:tcPr>
            <w:tcW w:w="3456" w:type="dxa"/>
            <w:tcBorders>
              <w:tl2br w:val="nil"/>
              <w:tr2bl w:val="nil"/>
            </w:tcBorders>
            <w:vAlign w:val="center"/>
          </w:tcPr>
          <w:p w14:paraId="5066F078" w14:textId="77777777" w:rsidR="00EC6576" w:rsidRDefault="00000000">
            <w:pPr>
              <w:rPr>
                <w:rFonts w:ascii="Times New Roman" w:hAnsi="Times New Roman"/>
                <w:lang w:eastAsia="zh-CN"/>
              </w:rPr>
            </w:pPr>
            <w:r>
              <w:rPr>
                <w:rFonts w:ascii="Times New Roman" w:hAnsi="Times New Roman" w:hint="eastAsia"/>
                <w:lang w:eastAsia="zh-CN"/>
              </w:rPr>
              <w:t>观察面部照片，确定逝者面部三庭五眼特征。</w:t>
            </w:r>
          </w:p>
        </w:tc>
        <w:tc>
          <w:tcPr>
            <w:tcW w:w="425" w:type="dxa"/>
            <w:tcBorders>
              <w:tl2br w:val="nil"/>
              <w:tr2bl w:val="nil"/>
            </w:tcBorders>
            <w:vAlign w:val="center"/>
          </w:tcPr>
          <w:p w14:paraId="182408F5" w14:textId="77777777" w:rsidR="00EC6576" w:rsidRDefault="00000000">
            <w:pPr>
              <w:jc w:val="center"/>
              <w:rPr>
                <w:rFonts w:ascii="Times New Roman" w:hAnsi="Times New Roman"/>
                <w:lang w:eastAsia="zh-CN"/>
              </w:rPr>
            </w:pPr>
            <w:r>
              <w:rPr>
                <w:rFonts w:ascii="Times New Roman" w:hAnsi="Times New Roman"/>
              </w:rPr>
              <w:t>3</w:t>
            </w:r>
          </w:p>
        </w:tc>
        <w:tc>
          <w:tcPr>
            <w:tcW w:w="567" w:type="dxa"/>
            <w:tcBorders>
              <w:tl2br w:val="nil"/>
              <w:tr2bl w:val="nil"/>
            </w:tcBorders>
            <w:vAlign w:val="center"/>
          </w:tcPr>
          <w:p w14:paraId="39785EEB" w14:textId="77777777" w:rsidR="00EC6576" w:rsidRDefault="00000000">
            <w:pPr>
              <w:jc w:val="center"/>
              <w:rPr>
                <w:rFonts w:ascii="Times New Roman" w:hAnsi="Times New Roman"/>
                <w:lang w:eastAsia="zh-CN"/>
              </w:rPr>
            </w:pPr>
            <w:r>
              <w:rPr>
                <w:rFonts w:ascii="Times New Roman" w:hAnsi="Times New Roman"/>
                <w:lang w:eastAsia="zh-CN"/>
              </w:rPr>
              <w:t>2</w:t>
            </w:r>
          </w:p>
        </w:tc>
        <w:tc>
          <w:tcPr>
            <w:tcW w:w="589" w:type="dxa"/>
            <w:tcBorders>
              <w:tl2br w:val="nil"/>
              <w:tr2bl w:val="nil"/>
            </w:tcBorders>
            <w:vAlign w:val="center"/>
          </w:tcPr>
          <w:p w14:paraId="59DE34E3" w14:textId="77777777" w:rsidR="00EC6576" w:rsidRDefault="00000000">
            <w:pPr>
              <w:jc w:val="center"/>
              <w:rPr>
                <w:rFonts w:ascii="Times New Roman" w:hAnsi="Times New Roman"/>
                <w:lang w:eastAsia="zh-CN"/>
              </w:rPr>
            </w:pPr>
            <w:r>
              <w:rPr>
                <w:rFonts w:ascii="Times New Roman" w:hAnsi="Times New Roman" w:hint="eastAsia"/>
                <w:lang w:eastAsia="zh-CN"/>
              </w:rPr>
              <w:t>1</w:t>
            </w:r>
          </w:p>
        </w:tc>
        <w:tc>
          <w:tcPr>
            <w:tcW w:w="449" w:type="dxa"/>
            <w:tcBorders>
              <w:tl2br w:val="nil"/>
              <w:tr2bl w:val="nil"/>
            </w:tcBorders>
            <w:vAlign w:val="center"/>
          </w:tcPr>
          <w:p w14:paraId="3C9FC84C" w14:textId="77777777" w:rsidR="00EC6576" w:rsidRDefault="00000000">
            <w:pPr>
              <w:jc w:val="center"/>
              <w:rPr>
                <w:rFonts w:ascii="Times New Roman" w:hAnsi="Times New Roman"/>
                <w:lang w:eastAsia="zh-CN"/>
              </w:rPr>
            </w:pPr>
            <w:r>
              <w:rPr>
                <w:rFonts w:ascii="Times New Roman" w:hAnsi="Times New Roman" w:hint="eastAsia"/>
                <w:lang w:eastAsia="zh-CN"/>
              </w:rPr>
              <w:t>0</w:t>
            </w:r>
          </w:p>
        </w:tc>
        <w:tc>
          <w:tcPr>
            <w:tcW w:w="703" w:type="dxa"/>
            <w:tcBorders>
              <w:tl2br w:val="nil"/>
              <w:tr2bl w:val="nil"/>
            </w:tcBorders>
            <w:vAlign w:val="center"/>
          </w:tcPr>
          <w:p w14:paraId="58D3F1A9" w14:textId="77777777" w:rsidR="00EC6576" w:rsidRDefault="00EC6576">
            <w:pPr>
              <w:rPr>
                <w:rFonts w:ascii="Times New Roman" w:hAnsi="Times New Roman"/>
                <w:lang w:val="zh-CN" w:eastAsia="zh-CN"/>
              </w:rPr>
            </w:pPr>
          </w:p>
        </w:tc>
      </w:tr>
      <w:tr w:rsidR="00EC6576" w14:paraId="2B61B078" w14:textId="77777777">
        <w:trPr>
          <w:trHeight w:val="270"/>
          <w:jc w:val="center"/>
        </w:trPr>
        <w:tc>
          <w:tcPr>
            <w:tcW w:w="498" w:type="dxa"/>
            <w:vMerge/>
            <w:tcBorders>
              <w:tl2br w:val="nil"/>
              <w:tr2bl w:val="nil"/>
            </w:tcBorders>
            <w:vAlign w:val="center"/>
          </w:tcPr>
          <w:p w14:paraId="2B3C0759" w14:textId="77777777" w:rsidR="00EC6576" w:rsidRDefault="00EC6576">
            <w:pPr>
              <w:rPr>
                <w:rFonts w:ascii="Times New Roman" w:hAnsi="Times New Roman"/>
                <w:lang w:val="zh-CN" w:eastAsia="zh-CN"/>
              </w:rPr>
            </w:pPr>
          </w:p>
        </w:tc>
        <w:tc>
          <w:tcPr>
            <w:tcW w:w="1125" w:type="dxa"/>
            <w:vMerge/>
            <w:tcBorders>
              <w:tl2br w:val="nil"/>
              <w:tr2bl w:val="nil"/>
            </w:tcBorders>
            <w:vAlign w:val="center"/>
          </w:tcPr>
          <w:p w14:paraId="38F29FE6" w14:textId="77777777" w:rsidR="00EC6576" w:rsidRDefault="00EC6576">
            <w:pPr>
              <w:rPr>
                <w:rFonts w:ascii="Times New Roman" w:hAnsi="Times New Roman"/>
                <w:lang w:val="zh-CN" w:eastAsia="zh-CN"/>
              </w:rPr>
            </w:pPr>
          </w:p>
        </w:tc>
        <w:tc>
          <w:tcPr>
            <w:tcW w:w="450" w:type="dxa"/>
            <w:vMerge/>
            <w:tcBorders>
              <w:tl2br w:val="nil"/>
              <w:tr2bl w:val="nil"/>
            </w:tcBorders>
            <w:vAlign w:val="center"/>
          </w:tcPr>
          <w:p w14:paraId="4EED07BB" w14:textId="77777777" w:rsidR="00EC6576" w:rsidRDefault="00EC6576">
            <w:pPr>
              <w:rPr>
                <w:rFonts w:ascii="Times New Roman" w:hAnsi="Times New Roman"/>
                <w:lang w:val="zh-CN" w:eastAsia="zh-CN"/>
              </w:rPr>
            </w:pPr>
          </w:p>
        </w:tc>
        <w:tc>
          <w:tcPr>
            <w:tcW w:w="3456" w:type="dxa"/>
            <w:tcBorders>
              <w:tl2br w:val="nil"/>
              <w:tr2bl w:val="nil"/>
            </w:tcBorders>
            <w:vAlign w:val="center"/>
          </w:tcPr>
          <w:p w14:paraId="764E6E37" w14:textId="77777777" w:rsidR="00EC6576" w:rsidRDefault="00000000">
            <w:pPr>
              <w:rPr>
                <w:rFonts w:ascii="Times New Roman" w:hAnsi="Times New Roman"/>
                <w:lang w:eastAsia="zh-CN"/>
              </w:rPr>
            </w:pPr>
            <w:r>
              <w:rPr>
                <w:rFonts w:ascii="Times New Roman" w:hAnsi="Times New Roman" w:hint="eastAsia"/>
                <w:lang w:eastAsia="zh-CN"/>
              </w:rPr>
              <w:t>通过计算确定面部长度和宽度。</w:t>
            </w:r>
          </w:p>
        </w:tc>
        <w:tc>
          <w:tcPr>
            <w:tcW w:w="425" w:type="dxa"/>
            <w:tcBorders>
              <w:tl2br w:val="nil"/>
              <w:tr2bl w:val="nil"/>
            </w:tcBorders>
            <w:vAlign w:val="center"/>
          </w:tcPr>
          <w:p w14:paraId="39E739A7" w14:textId="77777777" w:rsidR="00EC6576" w:rsidRDefault="00000000">
            <w:pPr>
              <w:jc w:val="center"/>
              <w:rPr>
                <w:rFonts w:ascii="Times New Roman" w:hAnsi="Times New Roman"/>
                <w:lang w:eastAsia="zh-CN"/>
              </w:rPr>
            </w:pPr>
            <w:r>
              <w:rPr>
                <w:rFonts w:ascii="Times New Roman" w:hAnsi="Times New Roman"/>
              </w:rPr>
              <w:t>3</w:t>
            </w:r>
          </w:p>
        </w:tc>
        <w:tc>
          <w:tcPr>
            <w:tcW w:w="567" w:type="dxa"/>
            <w:tcBorders>
              <w:tl2br w:val="nil"/>
              <w:tr2bl w:val="nil"/>
            </w:tcBorders>
            <w:vAlign w:val="center"/>
          </w:tcPr>
          <w:p w14:paraId="769B974D" w14:textId="77777777" w:rsidR="00EC6576" w:rsidRDefault="00000000">
            <w:pPr>
              <w:jc w:val="center"/>
              <w:rPr>
                <w:rFonts w:ascii="Times New Roman" w:hAnsi="Times New Roman"/>
                <w:lang w:eastAsia="zh-CN"/>
              </w:rPr>
            </w:pPr>
            <w:r>
              <w:rPr>
                <w:rFonts w:ascii="Times New Roman" w:hAnsi="Times New Roman"/>
                <w:lang w:eastAsia="zh-CN"/>
              </w:rPr>
              <w:t>2</w:t>
            </w:r>
          </w:p>
        </w:tc>
        <w:tc>
          <w:tcPr>
            <w:tcW w:w="589" w:type="dxa"/>
            <w:tcBorders>
              <w:tl2br w:val="nil"/>
              <w:tr2bl w:val="nil"/>
            </w:tcBorders>
            <w:vAlign w:val="center"/>
          </w:tcPr>
          <w:p w14:paraId="4A086ACB" w14:textId="77777777" w:rsidR="00EC6576" w:rsidRDefault="00000000">
            <w:pPr>
              <w:jc w:val="center"/>
              <w:rPr>
                <w:rFonts w:ascii="Times New Roman" w:hAnsi="Times New Roman"/>
                <w:lang w:eastAsia="zh-CN"/>
              </w:rPr>
            </w:pPr>
            <w:r>
              <w:rPr>
                <w:rFonts w:ascii="Times New Roman" w:hAnsi="Times New Roman" w:hint="eastAsia"/>
                <w:lang w:eastAsia="zh-CN"/>
              </w:rPr>
              <w:t>1</w:t>
            </w:r>
          </w:p>
        </w:tc>
        <w:tc>
          <w:tcPr>
            <w:tcW w:w="449" w:type="dxa"/>
            <w:tcBorders>
              <w:tl2br w:val="nil"/>
              <w:tr2bl w:val="nil"/>
            </w:tcBorders>
            <w:vAlign w:val="center"/>
          </w:tcPr>
          <w:p w14:paraId="3FF5D778" w14:textId="77777777" w:rsidR="00EC6576" w:rsidRDefault="00000000">
            <w:pPr>
              <w:jc w:val="center"/>
              <w:rPr>
                <w:rFonts w:ascii="Times New Roman" w:hAnsi="Times New Roman"/>
                <w:lang w:eastAsia="zh-CN"/>
              </w:rPr>
            </w:pPr>
            <w:r>
              <w:rPr>
                <w:rFonts w:ascii="Times New Roman" w:hAnsi="Times New Roman" w:hint="eastAsia"/>
                <w:lang w:eastAsia="zh-CN"/>
              </w:rPr>
              <w:t>0</w:t>
            </w:r>
          </w:p>
        </w:tc>
        <w:tc>
          <w:tcPr>
            <w:tcW w:w="703" w:type="dxa"/>
            <w:tcBorders>
              <w:tl2br w:val="nil"/>
              <w:tr2bl w:val="nil"/>
            </w:tcBorders>
            <w:vAlign w:val="center"/>
          </w:tcPr>
          <w:p w14:paraId="5557FBBF" w14:textId="77777777" w:rsidR="00EC6576" w:rsidRDefault="00EC6576">
            <w:pPr>
              <w:rPr>
                <w:rFonts w:ascii="Times New Roman" w:hAnsi="Times New Roman"/>
                <w:lang w:val="zh-CN" w:eastAsia="zh-CN"/>
              </w:rPr>
            </w:pPr>
          </w:p>
        </w:tc>
      </w:tr>
      <w:tr w:rsidR="00EC6576" w14:paraId="0E2CE782" w14:textId="77777777">
        <w:trPr>
          <w:trHeight w:val="270"/>
          <w:jc w:val="center"/>
        </w:trPr>
        <w:tc>
          <w:tcPr>
            <w:tcW w:w="498" w:type="dxa"/>
            <w:vMerge/>
            <w:tcBorders>
              <w:tl2br w:val="nil"/>
              <w:tr2bl w:val="nil"/>
            </w:tcBorders>
            <w:vAlign w:val="center"/>
          </w:tcPr>
          <w:p w14:paraId="5DBBBC84" w14:textId="77777777" w:rsidR="00EC6576" w:rsidRDefault="00EC6576">
            <w:pPr>
              <w:rPr>
                <w:rFonts w:ascii="Times New Roman" w:hAnsi="Times New Roman"/>
                <w:lang w:val="zh-CN" w:eastAsia="zh-CN"/>
              </w:rPr>
            </w:pPr>
          </w:p>
        </w:tc>
        <w:tc>
          <w:tcPr>
            <w:tcW w:w="1125" w:type="dxa"/>
            <w:vMerge/>
            <w:tcBorders>
              <w:tl2br w:val="nil"/>
              <w:tr2bl w:val="nil"/>
            </w:tcBorders>
            <w:vAlign w:val="center"/>
          </w:tcPr>
          <w:p w14:paraId="063BF464" w14:textId="77777777" w:rsidR="00EC6576" w:rsidRDefault="00EC6576">
            <w:pPr>
              <w:rPr>
                <w:rFonts w:ascii="Times New Roman" w:hAnsi="Times New Roman"/>
                <w:lang w:val="zh-CN" w:eastAsia="zh-CN"/>
              </w:rPr>
            </w:pPr>
          </w:p>
        </w:tc>
        <w:tc>
          <w:tcPr>
            <w:tcW w:w="450" w:type="dxa"/>
            <w:vMerge/>
            <w:tcBorders>
              <w:tl2br w:val="nil"/>
              <w:tr2bl w:val="nil"/>
            </w:tcBorders>
            <w:vAlign w:val="center"/>
          </w:tcPr>
          <w:p w14:paraId="451B4B0A" w14:textId="77777777" w:rsidR="00EC6576" w:rsidRDefault="00EC6576">
            <w:pPr>
              <w:rPr>
                <w:rFonts w:ascii="Times New Roman" w:hAnsi="Times New Roman"/>
                <w:lang w:val="zh-CN" w:eastAsia="zh-CN"/>
              </w:rPr>
            </w:pPr>
          </w:p>
        </w:tc>
        <w:tc>
          <w:tcPr>
            <w:tcW w:w="3456" w:type="dxa"/>
            <w:tcBorders>
              <w:tl2br w:val="nil"/>
              <w:tr2bl w:val="nil"/>
            </w:tcBorders>
            <w:vAlign w:val="center"/>
          </w:tcPr>
          <w:p w14:paraId="431A86A4" w14:textId="77777777" w:rsidR="00EC6576" w:rsidRDefault="00000000">
            <w:pPr>
              <w:rPr>
                <w:rFonts w:ascii="Times New Roman" w:hAnsi="Times New Roman"/>
                <w:lang w:eastAsia="zh-CN"/>
              </w:rPr>
            </w:pPr>
            <w:r>
              <w:rPr>
                <w:rFonts w:ascii="Times New Roman" w:hAnsi="Times New Roman" w:hint="eastAsia"/>
                <w:lang w:eastAsia="zh-CN"/>
              </w:rPr>
              <w:t>塑面部外形勾画面部五官基准线，三庭、五眼比例协调一致。</w:t>
            </w:r>
          </w:p>
        </w:tc>
        <w:tc>
          <w:tcPr>
            <w:tcW w:w="425" w:type="dxa"/>
            <w:tcBorders>
              <w:tl2br w:val="nil"/>
              <w:tr2bl w:val="nil"/>
            </w:tcBorders>
            <w:vAlign w:val="center"/>
          </w:tcPr>
          <w:p w14:paraId="6BAC0A68" w14:textId="77777777" w:rsidR="00EC6576" w:rsidRDefault="00000000">
            <w:pPr>
              <w:jc w:val="center"/>
              <w:rPr>
                <w:rFonts w:ascii="Times New Roman" w:hAnsi="Times New Roman"/>
                <w:lang w:eastAsia="zh-CN"/>
              </w:rPr>
            </w:pPr>
            <w:r>
              <w:rPr>
                <w:rFonts w:ascii="Times New Roman" w:hAnsi="Times New Roman"/>
              </w:rPr>
              <w:t>3</w:t>
            </w:r>
          </w:p>
        </w:tc>
        <w:tc>
          <w:tcPr>
            <w:tcW w:w="567" w:type="dxa"/>
            <w:tcBorders>
              <w:tl2br w:val="nil"/>
              <w:tr2bl w:val="nil"/>
            </w:tcBorders>
            <w:vAlign w:val="center"/>
          </w:tcPr>
          <w:p w14:paraId="421826E6" w14:textId="77777777" w:rsidR="00EC6576" w:rsidRDefault="00000000">
            <w:pPr>
              <w:jc w:val="center"/>
              <w:rPr>
                <w:rFonts w:ascii="Times New Roman" w:hAnsi="Times New Roman"/>
                <w:lang w:eastAsia="zh-CN"/>
              </w:rPr>
            </w:pPr>
            <w:r>
              <w:rPr>
                <w:rFonts w:ascii="Times New Roman" w:hAnsi="Times New Roman"/>
                <w:lang w:eastAsia="zh-CN"/>
              </w:rPr>
              <w:t>2</w:t>
            </w:r>
          </w:p>
        </w:tc>
        <w:tc>
          <w:tcPr>
            <w:tcW w:w="589" w:type="dxa"/>
            <w:tcBorders>
              <w:tl2br w:val="nil"/>
              <w:tr2bl w:val="nil"/>
            </w:tcBorders>
            <w:vAlign w:val="center"/>
          </w:tcPr>
          <w:p w14:paraId="33992DC8" w14:textId="77777777" w:rsidR="00EC6576" w:rsidRDefault="00000000">
            <w:pPr>
              <w:jc w:val="center"/>
              <w:rPr>
                <w:rFonts w:ascii="Times New Roman" w:hAnsi="Times New Roman"/>
                <w:lang w:eastAsia="zh-CN"/>
              </w:rPr>
            </w:pPr>
            <w:r>
              <w:rPr>
                <w:rFonts w:ascii="Times New Roman" w:hAnsi="Times New Roman" w:hint="eastAsia"/>
                <w:lang w:eastAsia="zh-CN"/>
              </w:rPr>
              <w:t>1</w:t>
            </w:r>
          </w:p>
        </w:tc>
        <w:tc>
          <w:tcPr>
            <w:tcW w:w="449" w:type="dxa"/>
            <w:tcBorders>
              <w:tl2br w:val="nil"/>
              <w:tr2bl w:val="nil"/>
            </w:tcBorders>
            <w:vAlign w:val="center"/>
          </w:tcPr>
          <w:p w14:paraId="167E1E89" w14:textId="77777777" w:rsidR="00EC6576" w:rsidRDefault="00000000">
            <w:pPr>
              <w:jc w:val="center"/>
              <w:rPr>
                <w:rFonts w:ascii="Times New Roman" w:hAnsi="Times New Roman"/>
                <w:lang w:eastAsia="zh-CN"/>
              </w:rPr>
            </w:pPr>
            <w:r>
              <w:rPr>
                <w:rFonts w:ascii="Times New Roman" w:hAnsi="Times New Roman" w:hint="eastAsia"/>
                <w:lang w:eastAsia="zh-CN"/>
              </w:rPr>
              <w:t>0</w:t>
            </w:r>
          </w:p>
        </w:tc>
        <w:tc>
          <w:tcPr>
            <w:tcW w:w="703" w:type="dxa"/>
            <w:tcBorders>
              <w:tl2br w:val="nil"/>
              <w:tr2bl w:val="nil"/>
            </w:tcBorders>
            <w:vAlign w:val="center"/>
          </w:tcPr>
          <w:p w14:paraId="7F662F2E" w14:textId="77777777" w:rsidR="00EC6576" w:rsidRDefault="00EC6576">
            <w:pPr>
              <w:rPr>
                <w:rFonts w:ascii="Times New Roman" w:hAnsi="Times New Roman"/>
                <w:lang w:val="zh-CN" w:eastAsia="zh-CN"/>
              </w:rPr>
            </w:pPr>
          </w:p>
        </w:tc>
      </w:tr>
      <w:tr w:rsidR="00EC6576" w14:paraId="5B263C56" w14:textId="77777777">
        <w:trPr>
          <w:trHeight w:val="270"/>
          <w:jc w:val="center"/>
        </w:trPr>
        <w:tc>
          <w:tcPr>
            <w:tcW w:w="498" w:type="dxa"/>
            <w:vMerge/>
            <w:tcBorders>
              <w:tl2br w:val="nil"/>
              <w:tr2bl w:val="nil"/>
            </w:tcBorders>
            <w:vAlign w:val="center"/>
          </w:tcPr>
          <w:p w14:paraId="6BBA1A00" w14:textId="77777777" w:rsidR="00EC6576" w:rsidRDefault="00EC6576">
            <w:pPr>
              <w:rPr>
                <w:rFonts w:ascii="Times New Roman" w:hAnsi="Times New Roman"/>
                <w:lang w:val="zh-CN" w:eastAsia="zh-CN"/>
              </w:rPr>
            </w:pPr>
          </w:p>
        </w:tc>
        <w:tc>
          <w:tcPr>
            <w:tcW w:w="1125" w:type="dxa"/>
            <w:vMerge/>
            <w:tcBorders>
              <w:tl2br w:val="nil"/>
              <w:tr2bl w:val="nil"/>
            </w:tcBorders>
            <w:vAlign w:val="center"/>
          </w:tcPr>
          <w:p w14:paraId="5D845F8B" w14:textId="77777777" w:rsidR="00EC6576" w:rsidRDefault="00EC6576">
            <w:pPr>
              <w:rPr>
                <w:rFonts w:ascii="Times New Roman" w:hAnsi="Times New Roman"/>
                <w:lang w:val="zh-CN" w:eastAsia="zh-CN"/>
              </w:rPr>
            </w:pPr>
          </w:p>
        </w:tc>
        <w:tc>
          <w:tcPr>
            <w:tcW w:w="450" w:type="dxa"/>
            <w:vMerge/>
            <w:tcBorders>
              <w:tl2br w:val="nil"/>
              <w:tr2bl w:val="nil"/>
            </w:tcBorders>
            <w:vAlign w:val="center"/>
          </w:tcPr>
          <w:p w14:paraId="3A5246EA" w14:textId="77777777" w:rsidR="00EC6576" w:rsidRDefault="00EC6576">
            <w:pPr>
              <w:rPr>
                <w:rFonts w:ascii="Times New Roman" w:hAnsi="Times New Roman"/>
                <w:lang w:val="zh-CN" w:eastAsia="zh-CN"/>
              </w:rPr>
            </w:pPr>
          </w:p>
        </w:tc>
        <w:tc>
          <w:tcPr>
            <w:tcW w:w="3456" w:type="dxa"/>
            <w:tcBorders>
              <w:tl2br w:val="nil"/>
              <w:tr2bl w:val="nil"/>
            </w:tcBorders>
            <w:vAlign w:val="center"/>
          </w:tcPr>
          <w:p w14:paraId="01775CAC" w14:textId="77777777" w:rsidR="00EC6576" w:rsidRDefault="00000000">
            <w:pPr>
              <w:rPr>
                <w:rFonts w:ascii="Times New Roman" w:hAnsi="Times New Roman"/>
                <w:lang w:eastAsia="zh-CN"/>
              </w:rPr>
            </w:pPr>
            <w:r>
              <w:rPr>
                <w:rFonts w:ascii="Times New Roman" w:hAnsi="Times New Roman" w:hint="eastAsia"/>
                <w:lang w:eastAsia="zh-CN"/>
              </w:rPr>
              <w:t>眼睛左右大小一致，内外眼角距离适中，比例协调。</w:t>
            </w:r>
          </w:p>
        </w:tc>
        <w:tc>
          <w:tcPr>
            <w:tcW w:w="425" w:type="dxa"/>
            <w:tcBorders>
              <w:tl2br w:val="nil"/>
              <w:tr2bl w:val="nil"/>
            </w:tcBorders>
            <w:vAlign w:val="center"/>
          </w:tcPr>
          <w:p w14:paraId="5B2AE7E8" w14:textId="77777777" w:rsidR="00EC6576" w:rsidRDefault="00000000">
            <w:pPr>
              <w:jc w:val="center"/>
              <w:rPr>
                <w:rFonts w:ascii="Times New Roman" w:hAnsi="Times New Roman"/>
                <w:lang w:eastAsia="zh-CN"/>
              </w:rPr>
            </w:pPr>
            <w:r>
              <w:rPr>
                <w:rFonts w:ascii="Times New Roman" w:hAnsi="Times New Roman"/>
              </w:rPr>
              <w:t>3</w:t>
            </w:r>
          </w:p>
        </w:tc>
        <w:tc>
          <w:tcPr>
            <w:tcW w:w="567" w:type="dxa"/>
            <w:tcBorders>
              <w:tl2br w:val="nil"/>
              <w:tr2bl w:val="nil"/>
            </w:tcBorders>
            <w:vAlign w:val="center"/>
          </w:tcPr>
          <w:p w14:paraId="180F9CAE" w14:textId="77777777" w:rsidR="00EC6576" w:rsidRDefault="00000000">
            <w:pPr>
              <w:jc w:val="center"/>
              <w:rPr>
                <w:rFonts w:ascii="Times New Roman" w:hAnsi="Times New Roman"/>
                <w:lang w:eastAsia="zh-CN"/>
              </w:rPr>
            </w:pPr>
            <w:r>
              <w:rPr>
                <w:rFonts w:ascii="Times New Roman" w:hAnsi="Times New Roman"/>
                <w:lang w:eastAsia="zh-CN"/>
              </w:rPr>
              <w:t>2</w:t>
            </w:r>
          </w:p>
        </w:tc>
        <w:tc>
          <w:tcPr>
            <w:tcW w:w="589" w:type="dxa"/>
            <w:tcBorders>
              <w:tl2br w:val="nil"/>
              <w:tr2bl w:val="nil"/>
            </w:tcBorders>
            <w:vAlign w:val="center"/>
          </w:tcPr>
          <w:p w14:paraId="29FA85A5" w14:textId="77777777" w:rsidR="00EC6576" w:rsidRDefault="00000000">
            <w:pPr>
              <w:jc w:val="center"/>
              <w:rPr>
                <w:rFonts w:ascii="Times New Roman" w:hAnsi="Times New Roman"/>
                <w:lang w:eastAsia="zh-CN"/>
              </w:rPr>
            </w:pPr>
            <w:r>
              <w:rPr>
                <w:rFonts w:ascii="Times New Roman" w:hAnsi="Times New Roman" w:hint="eastAsia"/>
                <w:lang w:eastAsia="zh-CN"/>
              </w:rPr>
              <w:t>1</w:t>
            </w:r>
          </w:p>
        </w:tc>
        <w:tc>
          <w:tcPr>
            <w:tcW w:w="449" w:type="dxa"/>
            <w:tcBorders>
              <w:tl2br w:val="nil"/>
              <w:tr2bl w:val="nil"/>
            </w:tcBorders>
            <w:vAlign w:val="center"/>
          </w:tcPr>
          <w:p w14:paraId="0AE5DAE5" w14:textId="77777777" w:rsidR="00EC6576" w:rsidRDefault="00000000">
            <w:pPr>
              <w:jc w:val="center"/>
              <w:rPr>
                <w:rFonts w:ascii="Times New Roman" w:hAnsi="Times New Roman"/>
                <w:lang w:eastAsia="zh-CN"/>
              </w:rPr>
            </w:pPr>
            <w:r>
              <w:rPr>
                <w:rFonts w:ascii="Times New Roman" w:hAnsi="Times New Roman" w:hint="eastAsia"/>
                <w:lang w:eastAsia="zh-CN"/>
              </w:rPr>
              <w:t>0</w:t>
            </w:r>
          </w:p>
        </w:tc>
        <w:tc>
          <w:tcPr>
            <w:tcW w:w="703" w:type="dxa"/>
            <w:tcBorders>
              <w:tl2br w:val="nil"/>
              <w:tr2bl w:val="nil"/>
            </w:tcBorders>
            <w:vAlign w:val="center"/>
          </w:tcPr>
          <w:p w14:paraId="2F0B2F67" w14:textId="77777777" w:rsidR="00EC6576" w:rsidRDefault="00EC6576">
            <w:pPr>
              <w:rPr>
                <w:rFonts w:ascii="Times New Roman" w:hAnsi="Times New Roman"/>
                <w:lang w:val="zh-CN" w:eastAsia="zh-CN"/>
              </w:rPr>
            </w:pPr>
          </w:p>
        </w:tc>
      </w:tr>
      <w:tr w:rsidR="00EC6576" w14:paraId="3F3F5EF1" w14:textId="77777777">
        <w:trPr>
          <w:trHeight w:val="270"/>
          <w:jc w:val="center"/>
        </w:trPr>
        <w:tc>
          <w:tcPr>
            <w:tcW w:w="498" w:type="dxa"/>
            <w:vMerge/>
            <w:tcBorders>
              <w:tl2br w:val="nil"/>
              <w:tr2bl w:val="nil"/>
            </w:tcBorders>
            <w:vAlign w:val="center"/>
          </w:tcPr>
          <w:p w14:paraId="64E598BD" w14:textId="77777777" w:rsidR="00EC6576" w:rsidRDefault="00EC6576">
            <w:pPr>
              <w:rPr>
                <w:rFonts w:ascii="Times New Roman" w:hAnsi="Times New Roman"/>
                <w:lang w:val="zh-CN" w:eastAsia="zh-CN"/>
              </w:rPr>
            </w:pPr>
          </w:p>
        </w:tc>
        <w:tc>
          <w:tcPr>
            <w:tcW w:w="1125" w:type="dxa"/>
            <w:vMerge/>
            <w:tcBorders>
              <w:tl2br w:val="nil"/>
              <w:tr2bl w:val="nil"/>
            </w:tcBorders>
            <w:vAlign w:val="center"/>
          </w:tcPr>
          <w:p w14:paraId="57218145" w14:textId="77777777" w:rsidR="00EC6576" w:rsidRDefault="00EC6576">
            <w:pPr>
              <w:rPr>
                <w:rFonts w:ascii="Times New Roman" w:hAnsi="Times New Roman"/>
                <w:lang w:val="zh-CN" w:eastAsia="zh-CN"/>
              </w:rPr>
            </w:pPr>
          </w:p>
        </w:tc>
        <w:tc>
          <w:tcPr>
            <w:tcW w:w="450" w:type="dxa"/>
            <w:vMerge/>
            <w:tcBorders>
              <w:tl2br w:val="nil"/>
              <w:tr2bl w:val="nil"/>
            </w:tcBorders>
            <w:vAlign w:val="center"/>
          </w:tcPr>
          <w:p w14:paraId="3B692283" w14:textId="77777777" w:rsidR="00EC6576" w:rsidRDefault="00EC6576">
            <w:pPr>
              <w:rPr>
                <w:rFonts w:ascii="Times New Roman" w:hAnsi="Times New Roman"/>
                <w:lang w:val="zh-CN" w:eastAsia="zh-CN"/>
              </w:rPr>
            </w:pPr>
          </w:p>
        </w:tc>
        <w:tc>
          <w:tcPr>
            <w:tcW w:w="3456" w:type="dxa"/>
            <w:tcBorders>
              <w:tl2br w:val="nil"/>
              <w:tr2bl w:val="nil"/>
            </w:tcBorders>
            <w:vAlign w:val="center"/>
          </w:tcPr>
          <w:p w14:paraId="4B5DCB63" w14:textId="77777777" w:rsidR="00EC6576" w:rsidRDefault="00000000">
            <w:pPr>
              <w:rPr>
                <w:rFonts w:ascii="Times New Roman" w:hAnsi="Times New Roman"/>
                <w:lang w:eastAsia="zh-CN"/>
              </w:rPr>
            </w:pPr>
            <w:r>
              <w:rPr>
                <w:rFonts w:ascii="Times New Roman" w:hAnsi="Times New Roman" w:hint="eastAsia"/>
                <w:lang w:eastAsia="zh-CN"/>
              </w:rPr>
              <w:t>鼻子处于中线之上，左右对称，比例协调</w:t>
            </w:r>
          </w:p>
        </w:tc>
        <w:tc>
          <w:tcPr>
            <w:tcW w:w="425" w:type="dxa"/>
            <w:tcBorders>
              <w:tl2br w:val="nil"/>
              <w:tr2bl w:val="nil"/>
            </w:tcBorders>
            <w:vAlign w:val="center"/>
          </w:tcPr>
          <w:p w14:paraId="68507FF6" w14:textId="77777777" w:rsidR="00EC6576" w:rsidRDefault="00000000">
            <w:pPr>
              <w:jc w:val="center"/>
              <w:rPr>
                <w:rFonts w:ascii="Times New Roman" w:hAnsi="Times New Roman"/>
                <w:lang w:eastAsia="zh-CN"/>
              </w:rPr>
            </w:pPr>
            <w:r>
              <w:rPr>
                <w:rFonts w:ascii="Times New Roman" w:hAnsi="Times New Roman"/>
              </w:rPr>
              <w:t>3</w:t>
            </w:r>
          </w:p>
        </w:tc>
        <w:tc>
          <w:tcPr>
            <w:tcW w:w="567" w:type="dxa"/>
            <w:tcBorders>
              <w:tl2br w:val="nil"/>
              <w:tr2bl w:val="nil"/>
            </w:tcBorders>
            <w:vAlign w:val="center"/>
          </w:tcPr>
          <w:p w14:paraId="7349E8E4" w14:textId="77777777" w:rsidR="00EC6576" w:rsidRDefault="00000000">
            <w:pPr>
              <w:jc w:val="center"/>
              <w:rPr>
                <w:rFonts w:ascii="Times New Roman" w:hAnsi="Times New Roman"/>
                <w:lang w:eastAsia="zh-CN"/>
              </w:rPr>
            </w:pPr>
            <w:r>
              <w:rPr>
                <w:rFonts w:ascii="Times New Roman" w:hAnsi="Times New Roman"/>
                <w:lang w:eastAsia="zh-CN"/>
              </w:rPr>
              <w:t>2</w:t>
            </w:r>
          </w:p>
        </w:tc>
        <w:tc>
          <w:tcPr>
            <w:tcW w:w="589" w:type="dxa"/>
            <w:tcBorders>
              <w:tl2br w:val="nil"/>
              <w:tr2bl w:val="nil"/>
            </w:tcBorders>
            <w:vAlign w:val="center"/>
          </w:tcPr>
          <w:p w14:paraId="75785B93" w14:textId="77777777" w:rsidR="00EC6576" w:rsidRDefault="00000000">
            <w:pPr>
              <w:jc w:val="center"/>
              <w:rPr>
                <w:rFonts w:ascii="Times New Roman" w:hAnsi="Times New Roman"/>
                <w:lang w:eastAsia="zh-CN"/>
              </w:rPr>
            </w:pPr>
            <w:r>
              <w:rPr>
                <w:rFonts w:ascii="Times New Roman" w:hAnsi="Times New Roman" w:hint="eastAsia"/>
                <w:lang w:eastAsia="zh-CN"/>
              </w:rPr>
              <w:t>1</w:t>
            </w:r>
          </w:p>
        </w:tc>
        <w:tc>
          <w:tcPr>
            <w:tcW w:w="449" w:type="dxa"/>
            <w:tcBorders>
              <w:tl2br w:val="nil"/>
              <w:tr2bl w:val="nil"/>
            </w:tcBorders>
            <w:vAlign w:val="center"/>
          </w:tcPr>
          <w:p w14:paraId="255E1435" w14:textId="77777777" w:rsidR="00EC6576" w:rsidRDefault="00000000">
            <w:pPr>
              <w:jc w:val="center"/>
              <w:rPr>
                <w:rFonts w:ascii="Times New Roman" w:hAnsi="Times New Roman"/>
                <w:lang w:eastAsia="zh-CN"/>
              </w:rPr>
            </w:pPr>
            <w:r>
              <w:rPr>
                <w:rFonts w:ascii="Times New Roman" w:hAnsi="Times New Roman" w:hint="eastAsia"/>
                <w:lang w:eastAsia="zh-CN"/>
              </w:rPr>
              <w:t>0</w:t>
            </w:r>
          </w:p>
        </w:tc>
        <w:tc>
          <w:tcPr>
            <w:tcW w:w="703" w:type="dxa"/>
            <w:tcBorders>
              <w:tl2br w:val="nil"/>
              <w:tr2bl w:val="nil"/>
            </w:tcBorders>
            <w:vAlign w:val="center"/>
          </w:tcPr>
          <w:p w14:paraId="253A0E32" w14:textId="77777777" w:rsidR="00EC6576" w:rsidRDefault="00EC6576">
            <w:pPr>
              <w:rPr>
                <w:rFonts w:ascii="Times New Roman" w:hAnsi="Times New Roman"/>
                <w:lang w:val="zh-CN" w:eastAsia="zh-CN"/>
              </w:rPr>
            </w:pPr>
          </w:p>
        </w:tc>
      </w:tr>
      <w:tr w:rsidR="00EC6576" w14:paraId="49FA5162" w14:textId="77777777">
        <w:trPr>
          <w:trHeight w:val="270"/>
          <w:jc w:val="center"/>
        </w:trPr>
        <w:tc>
          <w:tcPr>
            <w:tcW w:w="498" w:type="dxa"/>
            <w:vMerge/>
            <w:tcBorders>
              <w:tl2br w:val="nil"/>
              <w:tr2bl w:val="nil"/>
            </w:tcBorders>
            <w:vAlign w:val="center"/>
          </w:tcPr>
          <w:p w14:paraId="7D2A2807" w14:textId="77777777" w:rsidR="00EC6576" w:rsidRDefault="00EC6576">
            <w:pPr>
              <w:rPr>
                <w:rFonts w:ascii="Times New Roman" w:hAnsi="Times New Roman"/>
                <w:lang w:val="zh-CN" w:eastAsia="zh-CN"/>
              </w:rPr>
            </w:pPr>
          </w:p>
        </w:tc>
        <w:tc>
          <w:tcPr>
            <w:tcW w:w="1125" w:type="dxa"/>
            <w:vMerge/>
            <w:tcBorders>
              <w:tl2br w:val="nil"/>
              <w:tr2bl w:val="nil"/>
            </w:tcBorders>
            <w:vAlign w:val="center"/>
          </w:tcPr>
          <w:p w14:paraId="554E84A2" w14:textId="77777777" w:rsidR="00EC6576" w:rsidRDefault="00EC6576">
            <w:pPr>
              <w:rPr>
                <w:rFonts w:ascii="Times New Roman" w:hAnsi="Times New Roman"/>
                <w:lang w:val="zh-CN" w:eastAsia="zh-CN"/>
              </w:rPr>
            </w:pPr>
          </w:p>
        </w:tc>
        <w:tc>
          <w:tcPr>
            <w:tcW w:w="450" w:type="dxa"/>
            <w:vMerge/>
            <w:tcBorders>
              <w:tl2br w:val="nil"/>
              <w:tr2bl w:val="nil"/>
            </w:tcBorders>
            <w:vAlign w:val="center"/>
          </w:tcPr>
          <w:p w14:paraId="404330DD" w14:textId="77777777" w:rsidR="00EC6576" w:rsidRDefault="00EC6576">
            <w:pPr>
              <w:rPr>
                <w:rFonts w:ascii="Times New Roman" w:hAnsi="Times New Roman"/>
                <w:lang w:val="zh-CN" w:eastAsia="zh-CN"/>
              </w:rPr>
            </w:pPr>
          </w:p>
        </w:tc>
        <w:tc>
          <w:tcPr>
            <w:tcW w:w="3456" w:type="dxa"/>
            <w:tcBorders>
              <w:tl2br w:val="nil"/>
              <w:tr2bl w:val="nil"/>
            </w:tcBorders>
            <w:vAlign w:val="center"/>
          </w:tcPr>
          <w:p w14:paraId="6CB66B58" w14:textId="77777777" w:rsidR="00EC6576" w:rsidRDefault="00000000">
            <w:pPr>
              <w:rPr>
                <w:rFonts w:ascii="Times New Roman" w:hAnsi="Times New Roman"/>
                <w:lang w:eastAsia="zh-CN"/>
              </w:rPr>
            </w:pPr>
            <w:r>
              <w:rPr>
                <w:rFonts w:ascii="Times New Roman" w:hAnsi="Times New Roman" w:hint="eastAsia"/>
                <w:lang w:eastAsia="zh-CN"/>
              </w:rPr>
              <w:t>嘴部处于中线之上，上下唇与鼻部低端和下颌连接自然。</w:t>
            </w:r>
          </w:p>
        </w:tc>
        <w:tc>
          <w:tcPr>
            <w:tcW w:w="425" w:type="dxa"/>
            <w:tcBorders>
              <w:tl2br w:val="nil"/>
              <w:tr2bl w:val="nil"/>
            </w:tcBorders>
            <w:vAlign w:val="center"/>
          </w:tcPr>
          <w:p w14:paraId="2D40FFBD" w14:textId="77777777" w:rsidR="00EC6576" w:rsidRDefault="00000000">
            <w:pPr>
              <w:jc w:val="center"/>
              <w:rPr>
                <w:rFonts w:ascii="Times New Roman" w:hAnsi="Times New Roman"/>
                <w:lang w:eastAsia="zh-CN"/>
              </w:rPr>
            </w:pPr>
            <w:r>
              <w:rPr>
                <w:rFonts w:ascii="Times New Roman" w:hAnsi="Times New Roman"/>
              </w:rPr>
              <w:t>3</w:t>
            </w:r>
          </w:p>
        </w:tc>
        <w:tc>
          <w:tcPr>
            <w:tcW w:w="567" w:type="dxa"/>
            <w:tcBorders>
              <w:tl2br w:val="nil"/>
              <w:tr2bl w:val="nil"/>
            </w:tcBorders>
            <w:vAlign w:val="center"/>
          </w:tcPr>
          <w:p w14:paraId="319FB760" w14:textId="77777777" w:rsidR="00EC6576" w:rsidRDefault="00000000">
            <w:pPr>
              <w:jc w:val="center"/>
              <w:rPr>
                <w:rFonts w:ascii="Times New Roman" w:hAnsi="Times New Roman"/>
                <w:lang w:eastAsia="zh-CN"/>
              </w:rPr>
            </w:pPr>
            <w:r>
              <w:rPr>
                <w:rFonts w:ascii="Times New Roman" w:hAnsi="Times New Roman"/>
                <w:lang w:eastAsia="zh-CN"/>
              </w:rPr>
              <w:t>2</w:t>
            </w:r>
          </w:p>
        </w:tc>
        <w:tc>
          <w:tcPr>
            <w:tcW w:w="589" w:type="dxa"/>
            <w:tcBorders>
              <w:tl2br w:val="nil"/>
              <w:tr2bl w:val="nil"/>
            </w:tcBorders>
            <w:vAlign w:val="center"/>
          </w:tcPr>
          <w:p w14:paraId="574A9CD0" w14:textId="77777777" w:rsidR="00EC6576" w:rsidRDefault="00000000">
            <w:pPr>
              <w:jc w:val="center"/>
              <w:rPr>
                <w:rFonts w:ascii="Times New Roman" w:hAnsi="Times New Roman"/>
                <w:lang w:eastAsia="zh-CN"/>
              </w:rPr>
            </w:pPr>
            <w:r>
              <w:rPr>
                <w:rFonts w:ascii="Times New Roman" w:hAnsi="Times New Roman" w:hint="eastAsia"/>
                <w:lang w:eastAsia="zh-CN"/>
              </w:rPr>
              <w:t>1</w:t>
            </w:r>
          </w:p>
        </w:tc>
        <w:tc>
          <w:tcPr>
            <w:tcW w:w="449" w:type="dxa"/>
            <w:tcBorders>
              <w:tl2br w:val="nil"/>
              <w:tr2bl w:val="nil"/>
            </w:tcBorders>
            <w:vAlign w:val="center"/>
          </w:tcPr>
          <w:p w14:paraId="646EC794" w14:textId="77777777" w:rsidR="00EC6576" w:rsidRDefault="00000000">
            <w:pPr>
              <w:jc w:val="center"/>
              <w:rPr>
                <w:rFonts w:ascii="Times New Roman" w:hAnsi="Times New Roman"/>
                <w:lang w:eastAsia="zh-CN"/>
              </w:rPr>
            </w:pPr>
            <w:r>
              <w:rPr>
                <w:rFonts w:ascii="Times New Roman" w:hAnsi="Times New Roman" w:hint="eastAsia"/>
                <w:lang w:eastAsia="zh-CN"/>
              </w:rPr>
              <w:t>0</w:t>
            </w:r>
          </w:p>
        </w:tc>
        <w:tc>
          <w:tcPr>
            <w:tcW w:w="703" w:type="dxa"/>
            <w:tcBorders>
              <w:tl2br w:val="nil"/>
              <w:tr2bl w:val="nil"/>
            </w:tcBorders>
            <w:vAlign w:val="center"/>
          </w:tcPr>
          <w:p w14:paraId="08EB67D0" w14:textId="77777777" w:rsidR="00EC6576" w:rsidRDefault="00EC6576">
            <w:pPr>
              <w:rPr>
                <w:rFonts w:ascii="Times New Roman" w:hAnsi="Times New Roman"/>
                <w:lang w:val="zh-CN" w:eastAsia="zh-CN"/>
              </w:rPr>
            </w:pPr>
          </w:p>
        </w:tc>
      </w:tr>
      <w:tr w:rsidR="00EC6576" w14:paraId="662B508A" w14:textId="77777777">
        <w:trPr>
          <w:trHeight w:val="270"/>
          <w:jc w:val="center"/>
        </w:trPr>
        <w:tc>
          <w:tcPr>
            <w:tcW w:w="498" w:type="dxa"/>
            <w:vMerge/>
            <w:tcBorders>
              <w:tl2br w:val="nil"/>
              <w:tr2bl w:val="nil"/>
            </w:tcBorders>
            <w:vAlign w:val="center"/>
          </w:tcPr>
          <w:p w14:paraId="2310E6A2" w14:textId="77777777" w:rsidR="00EC6576" w:rsidRDefault="00EC6576">
            <w:pPr>
              <w:rPr>
                <w:rFonts w:ascii="Times New Roman" w:hAnsi="Times New Roman"/>
                <w:lang w:val="zh-CN" w:eastAsia="zh-CN"/>
              </w:rPr>
            </w:pPr>
          </w:p>
        </w:tc>
        <w:tc>
          <w:tcPr>
            <w:tcW w:w="1125" w:type="dxa"/>
            <w:vMerge/>
            <w:tcBorders>
              <w:tl2br w:val="nil"/>
              <w:tr2bl w:val="nil"/>
            </w:tcBorders>
            <w:vAlign w:val="center"/>
          </w:tcPr>
          <w:p w14:paraId="5A6C9A02" w14:textId="77777777" w:rsidR="00EC6576" w:rsidRDefault="00EC6576">
            <w:pPr>
              <w:rPr>
                <w:rFonts w:ascii="Times New Roman" w:hAnsi="Times New Roman"/>
                <w:lang w:val="zh-CN" w:eastAsia="zh-CN"/>
              </w:rPr>
            </w:pPr>
          </w:p>
        </w:tc>
        <w:tc>
          <w:tcPr>
            <w:tcW w:w="450" w:type="dxa"/>
            <w:vMerge/>
            <w:tcBorders>
              <w:tl2br w:val="nil"/>
              <w:tr2bl w:val="nil"/>
            </w:tcBorders>
            <w:vAlign w:val="center"/>
          </w:tcPr>
          <w:p w14:paraId="135D31AB" w14:textId="77777777" w:rsidR="00EC6576" w:rsidRDefault="00EC6576">
            <w:pPr>
              <w:rPr>
                <w:rFonts w:ascii="Times New Roman" w:hAnsi="Times New Roman"/>
                <w:lang w:val="zh-CN" w:eastAsia="zh-CN"/>
              </w:rPr>
            </w:pPr>
          </w:p>
        </w:tc>
        <w:tc>
          <w:tcPr>
            <w:tcW w:w="3456" w:type="dxa"/>
            <w:tcBorders>
              <w:tl2br w:val="nil"/>
              <w:tr2bl w:val="nil"/>
            </w:tcBorders>
            <w:vAlign w:val="center"/>
          </w:tcPr>
          <w:p w14:paraId="79473905" w14:textId="77777777" w:rsidR="00EC6576" w:rsidRDefault="00000000">
            <w:pPr>
              <w:rPr>
                <w:rFonts w:ascii="Times New Roman" w:hAnsi="Times New Roman"/>
                <w:lang w:eastAsia="zh-CN"/>
              </w:rPr>
            </w:pPr>
            <w:r>
              <w:rPr>
                <w:rFonts w:ascii="Times New Roman" w:hAnsi="Times New Roman" w:hint="eastAsia"/>
                <w:lang w:eastAsia="zh-CN"/>
              </w:rPr>
              <w:t>耳朵左右对称，比例协调。</w:t>
            </w:r>
          </w:p>
        </w:tc>
        <w:tc>
          <w:tcPr>
            <w:tcW w:w="425" w:type="dxa"/>
            <w:tcBorders>
              <w:tl2br w:val="nil"/>
              <w:tr2bl w:val="nil"/>
            </w:tcBorders>
            <w:vAlign w:val="center"/>
          </w:tcPr>
          <w:p w14:paraId="3C637518" w14:textId="77777777" w:rsidR="00EC6576" w:rsidRDefault="00000000">
            <w:pPr>
              <w:jc w:val="center"/>
              <w:rPr>
                <w:rFonts w:ascii="Times New Roman" w:hAnsi="Times New Roman"/>
                <w:lang w:eastAsia="zh-CN"/>
              </w:rPr>
            </w:pPr>
            <w:r>
              <w:rPr>
                <w:rFonts w:ascii="Times New Roman" w:hAnsi="Times New Roman"/>
              </w:rPr>
              <w:t>3</w:t>
            </w:r>
          </w:p>
        </w:tc>
        <w:tc>
          <w:tcPr>
            <w:tcW w:w="567" w:type="dxa"/>
            <w:tcBorders>
              <w:tl2br w:val="nil"/>
              <w:tr2bl w:val="nil"/>
            </w:tcBorders>
            <w:vAlign w:val="center"/>
          </w:tcPr>
          <w:p w14:paraId="4E8FF25C" w14:textId="77777777" w:rsidR="00EC6576" w:rsidRDefault="00000000">
            <w:pPr>
              <w:jc w:val="center"/>
              <w:rPr>
                <w:rFonts w:ascii="Times New Roman" w:hAnsi="Times New Roman"/>
                <w:lang w:eastAsia="zh-CN"/>
              </w:rPr>
            </w:pPr>
            <w:r>
              <w:rPr>
                <w:rFonts w:ascii="Times New Roman" w:hAnsi="Times New Roman"/>
                <w:lang w:eastAsia="zh-CN"/>
              </w:rPr>
              <w:t>2</w:t>
            </w:r>
          </w:p>
        </w:tc>
        <w:tc>
          <w:tcPr>
            <w:tcW w:w="589" w:type="dxa"/>
            <w:tcBorders>
              <w:tl2br w:val="nil"/>
              <w:tr2bl w:val="nil"/>
            </w:tcBorders>
            <w:vAlign w:val="center"/>
          </w:tcPr>
          <w:p w14:paraId="035188B2" w14:textId="77777777" w:rsidR="00EC6576" w:rsidRDefault="00000000">
            <w:pPr>
              <w:jc w:val="center"/>
              <w:rPr>
                <w:rFonts w:ascii="Times New Roman" w:hAnsi="Times New Roman"/>
                <w:lang w:eastAsia="zh-CN"/>
              </w:rPr>
            </w:pPr>
            <w:r>
              <w:rPr>
                <w:rFonts w:ascii="Times New Roman" w:hAnsi="Times New Roman" w:hint="eastAsia"/>
                <w:lang w:eastAsia="zh-CN"/>
              </w:rPr>
              <w:t>1</w:t>
            </w:r>
          </w:p>
        </w:tc>
        <w:tc>
          <w:tcPr>
            <w:tcW w:w="449" w:type="dxa"/>
            <w:tcBorders>
              <w:tl2br w:val="nil"/>
              <w:tr2bl w:val="nil"/>
            </w:tcBorders>
            <w:vAlign w:val="center"/>
          </w:tcPr>
          <w:p w14:paraId="69F5BCE6" w14:textId="77777777" w:rsidR="00EC6576" w:rsidRDefault="00000000">
            <w:pPr>
              <w:jc w:val="center"/>
              <w:rPr>
                <w:rFonts w:ascii="Times New Roman" w:hAnsi="Times New Roman"/>
                <w:lang w:eastAsia="zh-CN"/>
              </w:rPr>
            </w:pPr>
            <w:r>
              <w:rPr>
                <w:rFonts w:ascii="Times New Roman" w:hAnsi="Times New Roman" w:hint="eastAsia"/>
                <w:lang w:eastAsia="zh-CN"/>
              </w:rPr>
              <w:t>0</w:t>
            </w:r>
          </w:p>
        </w:tc>
        <w:tc>
          <w:tcPr>
            <w:tcW w:w="703" w:type="dxa"/>
            <w:tcBorders>
              <w:tl2br w:val="nil"/>
              <w:tr2bl w:val="nil"/>
            </w:tcBorders>
            <w:vAlign w:val="center"/>
          </w:tcPr>
          <w:p w14:paraId="135CB227" w14:textId="77777777" w:rsidR="00EC6576" w:rsidRDefault="00EC6576">
            <w:pPr>
              <w:rPr>
                <w:rFonts w:ascii="Times New Roman" w:hAnsi="Times New Roman"/>
                <w:lang w:val="zh-CN" w:eastAsia="zh-CN"/>
              </w:rPr>
            </w:pPr>
          </w:p>
        </w:tc>
      </w:tr>
      <w:tr w:rsidR="00EC6576" w14:paraId="0E41BBCC" w14:textId="77777777">
        <w:trPr>
          <w:trHeight w:val="270"/>
          <w:jc w:val="center"/>
        </w:trPr>
        <w:tc>
          <w:tcPr>
            <w:tcW w:w="498" w:type="dxa"/>
            <w:vMerge/>
            <w:tcBorders>
              <w:tl2br w:val="nil"/>
              <w:tr2bl w:val="nil"/>
            </w:tcBorders>
            <w:vAlign w:val="center"/>
          </w:tcPr>
          <w:p w14:paraId="26BDBE30" w14:textId="77777777" w:rsidR="00EC6576" w:rsidRDefault="00EC6576">
            <w:pPr>
              <w:rPr>
                <w:rFonts w:ascii="Times New Roman" w:hAnsi="Times New Roman"/>
                <w:lang w:val="zh-CN" w:eastAsia="zh-CN"/>
              </w:rPr>
            </w:pPr>
          </w:p>
        </w:tc>
        <w:tc>
          <w:tcPr>
            <w:tcW w:w="1125" w:type="dxa"/>
            <w:vMerge/>
            <w:tcBorders>
              <w:tl2br w:val="nil"/>
              <w:tr2bl w:val="nil"/>
            </w:tcBorders>
            <w:vAlign w:val="center"/>
          </w:tcPr>
          <w:p w14:paraId="5835FB2C" w14:textId="77777777" w:rsidR="00EC6576" w:rsidRDefault="00EC6576">
            <w:pPr>
              <w:rPr>
                <w:rFonts w:ascii="Times New Roman" w:hAnsi="Times New Roman"/>
                <w:lang w:val="zh-CN" w:eastAsia="zh-CN"/>
              </w:rPr>
            </w:pPr>
          </w:p>
        </w:tc>
        <w:tc>
          <w:tcPr>
            <w:tcW w:w="450" w:type="dxa"/>
            <w:vMerge/>
            <w:tcBorders>
              <w:tl2br w:val="nil"/>
              <w:tr2bl w:val="nil"/>
            </w:tcBorders>
            <w:vAlign w:val="center"/>
          </w:tcPr>
          <w:p w14:paraId="29F1A89E" w14:textId="77777777" w:rsidR="00EC6576" w:rsidRDefault="00EC6576">
            <w:pPr>
              <w:rPr>
                <w:rFonts w:ascii="Times New Roman" w:hAnsi="Times New Roman"/>
                <w:lang w:val="zh-CN" w:eastAsia="zh-CN"/>
              </w:rPr>
            </w:pPr>
          </w:p>
        </w:tc>
        <w:tc>
          <w:tcPr>
            <w:tcW w:w="3456" w:type="dxa"/>
            <w:tcBorders>
              <w:tl2br w:val="nil"/>
              <w:tr2bl w:val="nil"/>
            </w:tcBorders>
            <w:vAlign w:val="center"/>
          </w:tcPr>
          <w:p w14:paraId="36DE82E0" w14:textId="77777777" w:rsidR="00EC6576" w:rsidRDefault="00000000">
            <w:pPr>
              <w:rPr>
                <w:rFonts w:ascii="Times New Roman" w:hAnsi="Times New Roman"/>
                <w:lang w:eastAsia="zh-CN"/>
              </w:rPr>
            </w:pPr>
            <w:r>
              <w:rPr>
                <w:rFonts w:ascii="Times New Roman" w:hAnsi="Times New Roman" w:hint="eastAsia"/>
                <w:lang w:eastAsia="zh-CN"/>
              </w:rPr>
              <w:t>正面、侧面与</w:t>
            </w:r>
            <w:r>
              <w:rPr>
                <w:rFonts w:ascii="Times New Roman" w:hAnsi="Times New Roman" w:hint="eastAsia"/>
                <w:lang w:eastAsia="zh-CN"/>
              </w:rPr>
              <w:t xml:space="preserve"> 45</w:t>
            </w:r>
            <w:r>
              <w:rPr>
                <w:rFonts w:ascii="Times New Roman" w:hAnsi="Times New Roman" w:hint="eastAsia"/>
                <w:lang w:eastAsia="zh-CN"/>
              </w:rPr>
              <w:t>°角观察重塑完成率。</w:t>
            </w:r>
          </w:p>
        </w:tc>
        <w:tc>
          <w:tcPr>
            <w:tcW w:w="425" w:type="dxa"/>
            <w:tcBorders>
              <w:tl2br w:val="nil"/>
              <w:tr2bl w:val="nil"/>
            </w:tcBorders>
            <w:vAlign w:val="center"/>
          </w:tcPr>
          <w:p w14:paraId="114F9E2D" w14:textId="77777777" w:rsidR="00EC6576" w:rsidRDefault="00000000">
            <w:pPr>
              <w:jc w:val="center"/>
              <w:rPr>
                <w:rFonts w:ascii="Times New Roman" w:hAnsi="Times New Roman"/>
                <w:lang w:eastAsia="zh-CN"/>
              </w:rPr>
            </w:pPr>
            <w:r>
              <w:rPr>
                <w:rFonts w:ascii="Times New Roman" w:hAnsi="Times New Roman"/>
              </w:rPr>
              <w:t>3</w:t>
            </w:r>
          </w:p>
        </w:tc>
        <w:tc>
          <w:tcPr>
            <w:tcW w:w="567" w:type="dxa"/>
            <w:tcBorders>
              <w:tl2br w:val="nil"/>
              <w:tr2bl w:val="nil"/>
            </w:tcBorders>
            <w:vAlign w:val="center"/>
          </w:tcPr>
          <w:p w14:paraId="3673CCCF" w14:textId="77777777" w:rsidR="00EC6576" w:rsidRDefault="00000000">
            <w:pPr>
              <w:jc w:val="center"/>
              <w:rPr>
                <w:rFonts w:ascii="Times New Roman" w:hAnsi="Times New Roman"/>
                <w:lang w:eastAsia="zh-CN"/>
              </w:rPr>
            </w:pPr>
            <w:r>
              <w:rPr>
                <w:rFonts w:ascii="Times New Roman" w:hAnsi="Times New Roman"/>
                <w:lang w:eastAsia="zh-CN"/>
              </w:rPr>
              <w:t>2</w:t>
            </w:r>
          </w:p>
        </w:tc>
        <w:tc>
          <w:tcPr>
            <w:tcW w:w="589" w:type="dxa"/>
            <w:tcBorders>
              <w:tl2br w:val="nil"/>
              <w:tr2bl w:val="nil"/>
            </w:tcBorders>
            <w:vAlign w:val="center"/>
          </w:tcPr>
          <w:p w14:paraId="1384FE57" w14:textId="77777777" w:rsidR="00EC6576" w:rsidRDefault="00000000">
            <w:pPr>
              <w:jc w:val="center"/>
              <w:rPr>
                <w:rFonts w:ascii="Times New Roman" w:hAnsi="Times New Roman"/>
                <w:lang w:eastAsia="zh-CN"/>
              </w:rPr>
            </w:pPr>
            <w:r>
              <w:rPr>
                <w:rFonts w:ascii="Times New Roman" w:hAnsi="Times New Roman" w:hint="eastAsia"/>
                <w:lang w:eastAsia="zh-CN"/>
              </w:rPr>
              <w:t>1</w:t>
            </w:r>
          </w:p>
        </w:tc>
        <w:tc>
          <w:tcPr>
            <w:tcW w:w="449" w:type="dxa"/>
            <w:tcBorders>
              <w:tl2br w:val="nil"/>
              <w:tr2bl w:val="nil"/>
            </w:tcBorders>
            <w:vAlign w:val="center"/>
          </w:tcPr>
          <w:p w14:paraId="701DFA9D" w14:textId="77777777" w:rsidR="00EC6576" w:rsidRDefault="00000000">
            <w:pPr>
              <w:jc w:val="center"/>
              <w:rPr>
                <w:rFonts w:ascii="Times New Roman" w:hAnsi="Times New Roman"/>
                <w:lang w:eastAsia="zh-CN"/>
              </w:rPr>
            </w:pPr>
            <w:r>
              <w:rPr>
                <w:rFonts w:ascii="Times New Roman" w:hAnsi="Times New Roman" w:hint="eastAsia"/>
                <w:lang w:eastAsia="zh-CN"/>
              </w:rPr>
              <w:t>0</w:t>
            </w:r>
          </w:p>
        </w:tc>
        <w:tc>
          <w:tcPr>
            <w:tcW w:w="703" w:type="dxa"/>
            <w:tcBorders>
              <w:tl2br w:val="nil"/>
              <w:tr2bl w:val="nil"/>
            </w:tcBorders>
            <w:vAlign w:val="center"/>
          </w:tcPr>
          <w:p w14:paraId="49243CEA" w14:textId="77777777" w:rsidR="00EC6576" w:rsidRDefault="00EC6576">
            <w:pPr>
              <w:rPr>
                <w:rFonts w:ascii="Times New Roman" w:hAnsi="Times New Roman"/>
                <w:lang w:val="zh-CN" w:eastAsia="zh-CN"/>
              </w:rPr>
            </w:pPr>
          </w:p>
        </w:tc>
      </w:tr>
      <w:tr w:rsidR="00EC6576" w14:paraId="613C373E" w14:textId="77777777">
        <w:trPr>
          <w:trHeight w:val="270"/>
          <w:jc w:val="center"/>
        </w:trPr>
        <w:tc>
          <w:tcPr>
            <w:tcW w:w="498" w:type="dxa"/>
            <w:vMerge/>
            <w:tcBorders>
              <w:tl2br w:val="nil"/>
              <w:tr2bl w:val="nil"/>
            </w:tcBorders>
            <w:vAlign w:val="center"/>
          </w:tcPr>
          <w:p w14:paraId="0ACE2BF9" w14:textId="77777777" w:rsidR="00EC6576" w:rsidRDefault="00EC6576">
            <w:pPr>
              <w:rPr>
                <w:rFonts w:ascii="Times New Roman" w:hAnsi="Times New Roman"/>
                <w:lang w:val="zh-CN" w:eastAsia="zh-CN"/>
              </w:rPr>
            </w:pPr>
          </w:p>
        </w:tc>
        <w:tc>
          <w:tcPr>
            <w:tcW w:w="1125" w:type="dxa"/>
            <w:vMerge/>
            <w:tcBorders>
              <w:tl2br w:val="nil"/>
              <w:tr2bl w:val="nil"/>
            </w:tcBorders>
            <w:vAlign w:val="center"/>
          </w:tcPr>
          <w:p w14:paraId="22799F0A" w14:textId="77777777" w:rsidR="00EC6576" w:rsidRDefault="00EC6576">
            <w:pPr>
              <w:rPr>
                <w:rFonts w:ascii="Times New Roman" w:hAnsi="Times New Roman"/>
                <w:lang w:val="zh-CN" w:eastAsia="zh-CN"/>
              </w:rPr>
            </w:pPr>
          </w:p>
        </w:tc>
        <w:tc>
          <w:tcPr>
            <w:tcW w:w="450" w:type="dxa"/>
            <w:vMerge/>
            <w:tcBorders>
              <w:tl2br w:val="nil"/>
              <w:tr2bl w:val="nil"/>
            </w:tcBorders>
            <w:vAlign w:val="center"/>
          </w:tcPr>
          <w:p w14:paraId="2ED70339" w14:textId="77777777" w:rsidR="00EC6576" w:rsidRDefault="00EC6576">
            <w:pPr>
              <w:rPr>
                <w:rFonts w:ascii="Times New Roman" w:hAnsi="Times New Roman"/>
                <w:lang w:val="zh-CN" w:eastAsia="zh-CN"/>
              </w:rPr>
            </w:pPr>
          </w:p>
        </w:tc>
        <w:tc>
          <w:tcPr>
            <w:tcW w:w="3456" w:type="dxa"/>
            <w:tcBorders>
              <w:tl2br w:val="nil"/>
              <w:tr2bl w:val="nil"/>
            </w:tcBorders>
            <w:vAlign w:val="center"/>
          </w:tcPr>
          <w:p w14:paraId="09A36B37" w14:textId="77777777" w:rsidR="00EC6576" w:rsidRDefault="00000000">
            <w:pPr>
              <w:rPr>
                <w:rFonts w:ascii="Times New Roman" w:hAnsi="Times New Roman"/>
                <w:lang w:val="zh-CN" w:eastAsia="zh-CN"/>
              </w:rPr>
            </w:pPr>
            <w:r>
              <w:rPr>
                <w:rFonts w:ascii="Times New Roman" w:hAnsi="Times New Roman" w:hint="eastAsia"/>
                <w:lang w:eastAsia="zh-CN"/>
              </w:rPr>
              <w:t>眉型与图片相符，眉毛描画与自然生长方向相符。</w:t>
            </w:r>
          </w:p>
        </w:tc>
        <w:tc>
          <w:tcPr>
            <w:tcW w:w="425" w:type="dxa"/>
            <w:tcBorders>
              <w:tl2br w:val="nil"/>
              <w:tr2bl w:val="nil"/>
            </w:tcBorders>
            <w:vAlign w:val="center"/>
          </w:tcPr>
          <w:p w14:paraId="5D54D7B9" w14:textId="77777777" w:rsidR="00EC6576" w:rsidRDefault="00000000">
            <w:pPr>
              <w:jc w:val="center"/>
              <w:rPr>
                <w:rFonts w:ascii="Times New Roman" w:hAnsi="Times New Roman"/>
                <w:lang w:val="zh-CN" w:eastAsia="zh-CN"/>
              </w:rPr>
            </w:pPr>
            <w:r>
              <w:rPr>
                <w:rFonts w:ascii="Times New Roman" w:hAnsi="Times New Roman"/>
              </w:rPr>
              <w:t>3</w:t>
            </w:r>
          </w:p>
        </w:tc>
        <w:tc>
          <w:tcPr>
            <w:tcW w:w="567" w:type="dxa"/>
            <w:tcBorders>
              <w:tl2br w:val="nil"/>
              <w:tr2bl w:val="nil"/>
            </w:tcBorders>
            <w:vAlign w:val="center"/>
          </w:tcPr>
          <w:p w14:paraId="1AE4BDA2" w14:textId="77777777" w:rsidR="00EC6576" w:rsidRDefault="00000000">
            <w:pPr>
              <w:jc w:val="center"/>
              <w:rPr>
                <w:rFonts w:ascii="Times New Roman" w:hAnsi="Times New Roman"/>
                <w:lang w:val="zh-CN" w:eastAsia="zh-CN"/>
              </w:rPr>
            </w:pPr>
            <w:r>
              <w:rPr>
                <w:rFonts w:ascii="Times New Roman" w:hAnsi="Times New Roman" w:hint="eastAsia"/>
                <w:lang w:eastAsia="zh-CN"/>
              </w:rPr>
              <w:t>2</w:t>
            </w:r>
          </w:p>
        </w:tc>
        <w:tc>
          <w:tcPr>
            <w:tcW w:w="589" w:type="dxa"/>
            <w:tcBorders>
              <w:tl2br w:val="nil"/>
              <w:tr2bl w:val="nil"/>
            </w:tcBorders>
            <w:vAlign w:val="center"/>
          </w:tcPr>
          <w:p w14:paraId="544BB921" w14:textId="77777777" w:rsidR="00EC6576" w:rsidRDefault="00000000">
            <w:pPr>
              <w:jc w:val="center"/>
              <w:rPr>
                <w:rFonts w:ascii="Times New Roman" w:hAnsi="Times New Roman"/>
                <w:lang w:val="zh-CN" w:eastAsia="zh-CN"/>
              </w:rPr>
            </w:pPr>
            <w:r>
              <w:rPr>
                <w:rFonts w:ascii="Times New Roman" w:hAnsi="Times New Roman" w:hint="eastAsia"/>
                <w:lang w:eastAsia="zh-CN"/>
              </w:rPr>
              <w:t>1</w:t>
            </w:r>
          </w:p>
        </w:tc>
        <w:tc>
          <w:tcPr>
            <w:tcW w:w="449" w:type="dxa"/>
            <w:tcBorders>
              <w:tl2br w:val="nil"/>
              <w:tr2bl w:val="nil"/>
            </w:tcBorders>
            <w:vAlign w:val="center"/>
          </w:tcPr>
          <w:p w14:paraId="780A198D" w14:textId="77777777" w:rsidR="00EC6576" w:rsidRDefault="00000000">
            <w:pPr>
              <w:jc w:val="center"/>
              <w:rPr>
                <w:rFonts w:ascii="Times New Roman" w:hAnsi="Times New Roman"/>
                <w:lang w:val="zh-CN" w:eastAsia="zh-CN"/>
              </w:rPr>
            </w:pPr>
            <w:r>
              <w:rPr>
                <w:rFonts w:ascii="Times New Roman" w:hAnsi="Times New Roman" w:hint="eastAsia"/>
                <w:lang w:eastAsia="zh-CN"/>
              </w:rPr>
              <w:t>0</w:t>
            </w:r>
          </w:p>
        </w:tc>
        <w:tc>
          <w:tcPr>
            <w:tcW w:w="703" w:type="dxa"/>
            <w:tcBorders>
              <w:tl2br w:val="nil"/>
              <w:tr2bl w:val="nil"/>
            </w:tcBorders>
            <w:vAlign w:val="center"/>
          </w:tcPr>
          <w:p w14:paraId="36832C03" w14:textId="77777777" w:rsidR="00EC6576" w:rsidRDefault="00EC6576">
            <w:pPr>
              <w:rPr>
                <w:rFonts w:ascii="Times New Roman" w:hAnsi="Times New Roman"/>
                <w:lang w:val="zh-CN" w:eastAsia="zh-CN"/>
              </w:rPr>
            </w:pPr>
          </w:p>
        </w:tc>
      </w:tr>
      <w:tr w:rsidR="00EC6576" w14:paraId="43911101" w14:textId="77777777">
        <w:trPr>
          <w:trHeight w:val="270"/>
          <w:jc w:val="center"/>
        </w:trPr>
        <w:tc>
          <w:tcPr>
            <w:tcW w:w="498" w:type="dxa"/>
            <w:vMerge/>
            <w:tcBorders>
              <w:tl2br w:val="nil"/>
              <w:tr2bl w:val="nil"/>
            </w:tcBorders>
            <w:vAlign w:val="center"/>
          </w:tcPr>
          <w:p w14:paraId="5E2042A7" w14:textId="77777777" w:rsidR="00EC6576" w:rsidRDefault="00EC6576">
            <w:pPr>
              <w:rPr>
                <w:rFonts w:ascii="Times New Roman" w:hAnsi="Times New Roman"/>
                <w:lang w:val="zh-CN" w:eastAsia="zh-CN"/>
              </w:rPr>
            </w:pPr>
          </w:p>
        </w:tc>
        <w:tc>
          <w:tcPr>
            <w:tcW w:w="1125" w:type="dxa"/>
            <w:vMerge/>
            <w:tcBorders>
              <w:tl2br w:val="nil"/>
              <w:tr2bl w:val="nil"/>
            </w:tcBorders>
            <w:vAlign w:val="center"/>
          </w:tcPr>
          <w:p w14:paraId="16A9E78C" w14:textId="77777777" w:rsidR="00EC6576" w:rsidRDefault="00EC6576">
            <w:pPr>
              <w:rPr>
                <w:rFonts w:ascii="Times New Roman" w:hAnsi="Times New Roman"/>
                <w:lang w:val="zh-CN" w:eastAsia="zh-CN"/>
              </w:rPr>
            </w:pPr>
          </w:p>
        </w:tc>
        <w:tc>
          <w:tcPr>
            <w:tcW w:w="450" w:type="dxa"/>
            <w:vMerge/>
            <w:tcBorders>
              <w:tl2br w:val="nil"/>
              <w:tr2bl w:val="nil"/>
            </w:tcBorders>
            <w:vAlign w:val="center"/>
          </w:tcPr>
          <w:p w14:paraId="0F24A866" w14:textId="77777777" w:rsidR="00EC6576" w:rsidRDefault="00EC6576">
            <w:pPr>
              <w:rPr>
                <w:rFonts w:ascii="Times New Roman" w:hAnsi="Times New Roman"/>
                <w:lang w:val="zh-CN" w:eastAsia="zh-CN"/>
              </w:rPr>
            </w:pPr>
          </w:p>
        </w:tc>
        <w:tc>
          <w:tcPr>
            <w:tcW w:w="3456" w:type="dxa"/>
            <w:tcBorders>
              <w:tl2br w:val="nil"/>
              <w:tr2bl w:val="nil"/>
            </w:tcBorders>
            <w:vAlign w:val="center"/>
          </w:tcPr>
          <w:p w14:paraId="0C5D0FEC" w14:textId="77777777" w:rsidR="00EC6576" w:rsidRDefault="00000000">
            <w:pPr>
              <w:rPr>
                <w:rFonts w:ascii="Times New Roman" w:hAnsi="Times New Roman"/>
                <w:lang w:val="zh-CN" w:eastAsia="zh-CN"/>
              </w:rPr>
            </w:pPr>
            <w:r>
              <w:rPr>
                <w:rFonts w:ascii="Times New Roman" w:hAnsi="Times New Roman" w:hint="eastAsia"/>
                <w:lang w:eastAsia="zh-CN"/>
              </w:rPr>
              <w:t>表面光滑，肌肉走向及骨骼位置突出明显。</w:t>
            </w:r>
          </w:p>
        </w:tc>
        <w:tc>
          <w:tcPr>
            <w:tcW w:w="425" w:type="dxa"/>
            <w:tcBorders>
              <w:tl2br w:val="nil"/>
              <w:tr2bl w:val="nil"/>
            </w:tcBorders>
            <w:vAlign w:val="center"/>
          </w:tcPr>
          <w:p w14:paraId="6938936B" w14:textId="77777777" w:rsidR="00EC6576" w:rsidRDefault="00000000">
            <w:pPr>
              <w:jc w:val="center"/>
              <w:rPr>
                <w:rFonts w:ascii="Times New Roman" w:hAnsi="Times New Roman"/>
                <w:lang w:val="zh-CN" w:eastAsia="zh-CN"/>
              </w:rPr>
            </w:pPr>
            <w:r>
              <w:rPr>
                <w:rFonts w:ascii="Times New Roman" w:hAnsi="Times New Roman"/>
                <w:lang w:eastAsia="zh-CN"/>
              </w:rPr>
              <w:t>3</w:t>
            </w:r>
          </w:p>
        </w:tc>
        <w:tc>
          <w:tcPr>
            <w:tcW w:w="567" w:type="dxa"/>
            <w:tcBorders>
              <w:tl2br w:val="nil"/>
              <w:tr2bl w:val="nil"/>
            </w:tcBorders>
            <w:vAlign w:val="center"/>
          </w:tcPr>
          <w:p w14:paraId="3A7C6309" w14:textId="77777777" w:rsidR="00EC6576" w:rsidRDefault="00000000">
            <w:pPr>
              <w:jc w:val="center"/>
              <w:rPr>
                <w:rFonts w:ascii="Times New Roman" w:hAnsi="Times New Roman"/>
                <w:lang w:val="zh-CN" w:eastAsia="zh-CN"/>
              </w:rPr>
            </w:pPr>
            <w:r>
              <w:rPr>
                <w:rFonts w:ascii="Times New Roman" w:hAnsi="Times New Roman"/>
                <w:lang w:eastAsia="zh-CN"/>
              </w:rPr>
              <w:t>2</w:t>
            </w:r>
          </w:p>
        </w:tc>
        <w:tc>
          <w:tcPr>
            <w:tcW w:w="589" w:type="dxa"/>
            <w:tcBorders>
              <w:tl2br w:val="nil"/>
              <w:tr2bl w:val="nil"/>
            </w:tcBorders>
            <w:vAlign w:val="center"/>
          </w:tcPr>
          <w:p w14:paraId="50F03114" w14:textId="77777777" w:rsidR="00EC6576" w:rsidRDefault="00000000">
            <w:pPr>
              <w:jc w:val="center"/>
              <w:rPr>
                <w:rFonts w:ascii="Times New Roman" w:hAnsi="Times New Roman"/>
                <w:lang w:val="zh-CN" w:eastAsia="zh-CN"/>
              </w:rPr>
            </w:pPr>
            <w:r>
              <w:rPr>
                <w:rFonts w:ascii="Times New Roman" w:hAnsi="Times New Roman" w:hint="eastAsia"/>
                <w:lang w:eastAsia="zh-CN"/>
              </w:rPr>
              <w:t>1</w:t>
            </w:r>
          </w:p>
        </w:tc>
        <w:tc>
          <w:tcPr>
            <w:tcW w:w="449" w:type="dxa"/>
            <w:tcBorders>
              <w:tl2br w:val="nil"/>
              <w:tr2bl w:val="nil"/>
            </w:tcBorders>
            <w:vAlign w:val="center"/>
          </w:tcPr>
          <w:p w14:paraId="299799D1" w14:textId="77777777" w:rsidR="00EC6576" w:rsidRDefault="00000000">
            <w:pPr>
              <w:jc w:val="center"/>
              <w:rPr>
                <w:rFonts w:ascii="Times New Roman" w:hAnsi="Times New Roman"/>
                <w:lang w:val="zh-CN" w:eastAsia="zh-CN"/>
              </w:rPr>
            </w:pPr>
            <w:r>
              <w:rPr>
                <w:rFonts w:ascii="Times New Roman" w:hAnsi="Times New Roman" w:hint="eastAsia"/>
                <w:lang w:eastAsia="zh-CN"/>
              </w:rPr>
              <w:t>0</w:t>
            </w:r>
          </w:p>
        </w:tc>
        <w:tc>
          <w:tcPr>
            <w:tcW w:w="703" w:type="dxa"/>
            <w:tcBorders>
              <w:tl2br w:val="nil"/>
              <w:tr2bl w:val="nil"/>
            </w:tcBorders>
            <w:vAlign w:val="center"/>
          </w:tcPr>
          <w:p w14:paraId="37F4C0B1" w14:textId="77777777" w:rsidR="00EC6576" w:rsidRDefault="00EC6576">
            <w:pPr>
              <w:rPr>
                <w:rFonts w:ascii="Times New Roman" w:hAnsi="Times New Roman"/>
                <w:lang w:val="zh-CN" w:eastAsia="zh-CN"/>
              </w:rPr>
            </w:pPr>
          </w:p>
        </w:tc>
      </w:tr>
      <w:tr w:rsidR="00EC6576" w14:paraId="14143E25" w14:textId="77777777">
        <w:trPr>
          <w:trHeight w:val="342"/>
          <w:jc w:val="center"/>
        </w:trPr>
        <w:tc>
          <w:tcPr>
            <w:tcW w:w="498" w:type="dxa"/>
            <w:vMerge w:val="restart"/>
            <w:tcBorders>
              <w:tl2br w:val="nil"/>
              <w:tr2bl w:val="nil"/>
            </w:tcBorders>
            <w:vAlign w:val="center"/>
          </w:tcPr>
          <w:p w14:paraId="2F4630E0" w14:textId="77777777" w:rsidR="00EC6576" w:rsidRDefault="00000000">
            <w:pPr>
              <w:rPr>
                <w:rFonts w:ascii="Times New Roman" w:hAnsi="Times New Roman"/>
                <w:lang w:eastAsia="zh-CN"/>
              </w:rPr>
            </w:pPr>
            <w:r>
              <w:rPr>
                <w:rFonts w:ascii="Times New Roman" w:hAnsi="Times New Roman"/>
                <w:lang w:eastAsia="zh-CN"/>
              </w:rPr>
              <w:lastRenderedPageBreak/>
              <w:t>3</w:t>
            </w:r>
          </w:p>
        </w:tc>
        <w:tc>
          <w:tcPr>
            <w:tcW w:w="1125" w:type="dxa"/>
            <w:vMerge w:val="restart"/>
            <w:tcBorders>
              <w:tl2br w:val="nil"/>
              <w:tr2bl w:val="nil"/>
            </w:tcBorders>
            <w:vAlign w:val="center"/>
          </w:tcPr>
          <w:p w14:paraId="32CDCF3A" w14:textId="77777777" w:rsidR="00EC6576" w:rsidRDefault="00000000">
            <w:pPr>
              <w:rPr>
                <w:rFonts w:ascii="Times New Roman" w:hAnsi="Times New Roman"/>
                <w:lang w:eastAsia="zh-CN"/>
              </w:rPr>
            </w:pPr>
            <w:r>
              <w:rPr>
                <w:rFonts w:ascii="Times New Roman" w:hAnsi="Times New Roman" w:hint="eastAsia"/>
                <w:lang w:eastAsia="zh-CN"/>
              </w:rPr>
              <w:t>后续处理</w:t>
            </w:r>
          </w:p>
        </w:tc>
        <w:tc>
          <w:tcPr>
            <w:tcW w:w="450" w:type="dxa"/>
            <w:vMerge w:val="restart"/>
            <w:tcBorders>
              <w:tl2br w:val="nil"/>
              <w:tr2bl w:val="nil"/>
            </w:tcBorders>
            <w:vAlign w:val="center"/>
          </w:tcPr>
          <w:p w14:paraId="1C93B359" w14:textId="77777777" w:rsidR="00EC6576" w:rsidRDefault="00000000">
            <w:pPr>
              <w:rPr>
                <w:rFonts w:ascii="Times New Roman" w:hAnsi="Times New Roman"/>
                <w:lang w:eastAsia="zh-CN"/>
              </w:rPr>
            </w:pPr>
            <w:r>
              <w:rPr>
                <w:rFonts w:ascii="Times New Roman" w:hAnsi="Times New Roman" w:hint="eastAsia"/>
                <w:lang w:eastAsia="zh-CN"/>
              </w:rPr>
              <w:t>2</w:t>
            </w:r>
            <w:r>
              <w:rPr>
                <w:rFonts w:ascii="Times New Roman" w:hAnsi="Times New Roman"/>
                <w:lang w:eastAsia="zh-CN"/>
              </w:rPr>
              <w:t>8</w:t>
            </w:r>
          </w:p>
        </w:tc>
        <w:tc>
          <w:tcPr>
            <w:tcW w:w="3456" w:type="dxa"/>
            <w:tcBorders>
              <w:tl2br w:val="nil"/>
              <w:tr2bl w:val="nil"/>
            </w:tcBorders>
            <w:vAlign w:val="center"/>
          </w:tcPr>
          <w:p w14:paraId="6954178D" w14:textId="77777777" w:rsidR="00EC6576" w:rsidRDefault="00000000">
            <w:pPr>
              <w:rPr>
                <w:rFonts w:ascii="Times New Roman" w:hAnsi="Times New Roman"/>
                <w:lang w:eastAsia="zh-CN"/>
              </w:rPr>
            </w:pPr>
            <w:r>
              <w:rPr>
                <w:rFonts w:ascii="Times New Roman" w:hAnsi="Times New Roman" w:hint="eastAsia"/>
                <w:lang w:eastAsia="zh-CN"/>
              </w:rPr>
              <w:t>正确解除个人防护用品（每项</w:t>
            </w:r>
            <w:r>
              <w:rPr>
                <w:rFonts w:ascii="Times New Roman" w:hAnsi="Times New Roman" w:hint="eastAsia"/>
                <w:lang w:eastAsia="zh-CN"/>
              </w:rPr>
              <w:t xml:space="preserve"> 2 </w:t>
            </w:r>
            <w:r>
              <w:rPr>
                <w:rFonts w:ascii="Times New Roman" w:hAnsi="Times New Roman" w:hint="eastAsia"/>
                <w:lang w:eastAsia="zh-CN"/>
              </w:rPr>
              <w:t>分）。</w:t>
            </w:r>
          </w:p>
        </w:tc>
        <w:tc>
          <w:tcPr>
            <w:tcW w:w="425" w:type="dxa"/>
            <w:tcBorders>
              <w:tl2br w:val="nil"/>
              <w:tr2bl w:val="nil"/>
            </w:tcBorders>
            <w:vAlign w:val="center"/>
          </w:tcPr>
          <w:p w14:paraId="5A185B3B" w14:textId="77777777" w:rsidR="00EC6576" w:rsidRDefault="00000000">
            <w:pPr>
              <w:jc w:val="center"/>
              <w:rPr>
                <w:rFonts w:ascii="Times New Roman" w:hAnsi="Times New Roman"/>
                <w:lang w:eastAsia="zh-CN"/>
              </w:rPr>
            </w:pPr>
            <w:r>
              <w:rPr>
                <w:rFonts w:ascii="Times New Roman" w:hAnsi="Times New Roman"/>
              </w:rPr>
              <w:t>8</w:t>
            </w:r>
          </w:p>
        </w:tc>
        <w:tc>
          <w:tcPr>
            <w:tcW w:w="567" w:type="dxa"/>
            <w:tcBorders>
              <w:tl2br w:val="nil"/>
              <w:tr2bl w:val="nil"/>
            </w:tcBorders>
            <w:vAlign w:val="center"/>
          </w:tcPr>
          <w:p w14:paraId="7370CC8F" w14:textId="77777777" w:rsidR="00EC6576" w:rsidRDefault="00000000">
            <w:pPr>
              <w:jc w:val="center"/>
              <w:rPr>
                <w:rFonts w:ascii="Times New Roman" w:hAnsi="Times New Roman"/>
                <w:lang w:eastAsia="zh-CN"/>
              </w:rPr>
            </w:pPr>
            <w:r>
              <w:rPr>
                <w:rFonts w:ascii="Times New Roman" w:hAnsi="Times New Roman" w:hint="eastAsia"/>
                <w:lang w:eastAsia="zh-CN"/>
              </w:rPr>
              <w:t>5</w:t>
            </w:r>
          </w:p>
        </w:tc>
        <w:tc>
          <w:tcPr>
            <w:tcW w:w="589" w:type="dxa"/>
            <w:tcBorders>
              <w:tl2br w:val="nil"/>
              <w:tr2bl w:val="nil"/>
            </w:tcBorders>
            <w:vAlign w:val="center"/>
          </w:tcPr>
          <w:p w14:paraId="496479E4" w14:textId="77777777" w:rsidR="00EC6576" w:rsidRDefault="00000000">
            <w:pPr>
              <w:jc w:val="center"/>
              <w:rPr>
                <w:rFonts w:ascii="Times New Roman" w:hAnsi="Times New Roman"/>
                <w:lang w:eastAsia="zh-CN"/>
              </w:rPr>
            </w:pPr>
            <w:r>
              <w:rPr>
                <w:rFonts w:ascii="Times New Roman" w:hAnsi="Times New Roman" w:hint="eastAsia"/>
                <w:lang w:eastAsia="zh-CN"/>
              </w:rPr>
              <w:t>3</w:t>
            </w:r>
          </w:p>
        </w:tc>
        <w:tc>
          <w:tcPr>
            <w:tcW w:w="449" w:type="dxa"/>
            <w:tcBorders>
              <w:tl2br w:val="nil"/>
              <w:tr2bl w:val="nil"/>
            </w:tcBorders>
            <w:vAlign w:val="center"/>
          </w:tcPr>
          <w:p w14:paraId="2EA5080E" w14:textId="77777777" w:rsidR="00EC6576" w:rsidRDefault="00000000">
            <w:pPr>
              <w:jc w:val="center"/>
              <w:rPr>
                <w:rFonts w:ascii="Times New Roman" w:hAnsi="Times New Roman"/>
                <w:lang w:eastAsia="zh-CN"/>
              </w:rPr>
            </w:pPr>
            <w:r>
              <w:rPr>
                <w:rFonts w:ascii="Times New Roman" w:hAnsi="Times New Roman" w:hint="eastAsia"/>
                <w:lang w:eastAsia="zh-CN"/>
              </w:rPr>
              <w:t>0</w:t>
            </w:r>
          </w:p>
        </w:tc>
        <w:tc>
          <w:tcPr>
            <w:tcW w:w="703" w:type="dxa"/>
            <w:tcBorders>
              <w:tl2br w:val="nil"/>
              <w:tr2bl w:val="nil"/>
            </w:tcBorders>
            <w:vAlign w:val="center"/>
          </w:tcPr>
          <w:p w14:paraId="0C32CDF7" w14:textId="77777777" w:rsidR="00EC6576" w:rsidRDefault="00EC6576">
            <w:pPr>
              <w:rPr>
                <w:rFonts w:ascii="Times New Roman" w:hAnsi="Times New Roman"/>
                <w:lang w:val="zh-CN" w:eastAsia="zh-CN"/>
              </w:rPr>
            </w:pPr>
          </w:p>
        </w:tc>
      </w:tr>
      <w:tr w:rsidR="00EC6576" w14:paraId="40740AB8" w14:textId="77777777">
        <w:trPr>
          <w:trHeight w:val="342"/>
          <w:jc w:val="center"/>
        </w:trPr>
        <w:tc>
          <w:tcPr>
            <w:tcW w:w="498" w:type="dxa"/>
            <w:vMerge/>
            <w:tcBorders>
              <w:tl2br w:val="nil"/>
              <w:tr2bl w:val="nil"/>
            </w:tcBorders>
            <w:vAlign w:val="center"/>
          </w:tcPr>
          <w:p w14:paraId="67A0DADE" w14:textId="77777777" w:rsidR="00EC6576" w:rsidRDefault="00EC6576">
            <w:pPr>
              <w:rPr>
                <w:rFonts w:ascii="Times New Roman" w:hAnsi="Times New Roman"/>
                <w:lang w:val="zh-CN" w:eastAsia="zh-CN"/>
              </w:rPr>
            </w:pPr>
          </w:p>
        </w:tc>
        <w:tc>
          <w:tcPr>
            <w:tcW w:w="1125" w:type="dxa"/>
            <w:vMerge/>
            <w:tcBorders>
              <w:tl2br w:val="nil"/>
              <w:tr2bl w:val="nil"/>
            </w:tcBorders>
            <w:vAlign w:val="center"/>
          </w:tcPr>
          <w:p w14:paraId="20F97727" w14:textId="77777777" w:rsidR="00EC6576" w:rsidRDefault="00EC6576">
            <w:pPr>
              <w:rPr>
                <w:rFonts w:ascii="Times New Roman" w:hAnsi="Times New Roman"/>
                <w:lang w:val="zh-CN" w:eastAsia="zh-CN"/>
              </w:rPr>
            </w:pPr>
          </w:p>
        </w:tc>
        <w:tc>
          <w:tcPr>
            <w:tcW w:w="450" w:type="dxa"/>
            <w:vMerge/>
            <w:tcBorders>
              <w:tl2br w:val="nil"/>
              <w:tr2bl w:val="nil"/>
            </w:tcBorders>
            <w:vAlign w:val="center"/>
          </w:tcPr>
          <w:p w14:paraId="1D5CDA5A" w14:textId="77777777" w:rsidR="00EC6576" w:rsidRDefault="00EC6576">
            <w:pPr>
              <w:rPr>
                <w:rFonts w:ascii="Times New Roman" w:hAnsi="Times New Roman"/>
                <w:lang w:val="zh-CN" w:eastAsia="zh-CN"/>
              </w:rPr>
            </w:pPr>
          </w:p>
        </w:tc>
        <w:tc>
          <w:tcPr>
            <w:tcW w:w="3456" w:type="dxa"/>
            <w:tcBorders>
              <w:tl2br w:val="nil"/>
              <w:tr2bl w:val="nil"/>
            </w:tcBorders>
            <w:vAlign w:val="center"/>
          </w:tcPr>
          <w:p w14:paraId="0E31779B" w14:textId="77777777" w:rsidR="00EC6576" w:rsidRDefault="00000000">
            <w:pPr>
              <w:rPr>
                <w:rFonts w:ascii="Times New Roman" w:hAnsi="Times New Roman"/>
                <w:lang w:eastAsia="zh-CN"/>
              </w:rPr>
            </w:pPr>
            <w:r>
              <w:rPr>
                <w:rFonts w:ascii="Times New Roman" w:hAnsi="Times New Roman" w:hint="eastAsia"/>
                <w:lang w:eastAsia="zh-CN"/>
              </w:rPr>
              <w:t>操作用品及工具齐全无缺损。</w:t>
            </w:r>
          </w:p>
        </w:tc>
        <w:tc>
          <w:tcPr>
            <w:tcW w:w="425" w:type="dxa"/>
            <w:tcBorders>
              <w:tl2br w:val="nil"/>
              <w:tr2bl w:val="nil"/>
            </w:tcBorders>
            <w:vAlign w:val="center"/>
          </w:tcPr>
          <w:p w14:paraId="1AC61EAC" w14:textId="77777777" w:rsidR="00EC6576" w:rsidRDefault="00000000">
            <w:pPr>
              <w:jc w:val="center"/>
              <w:rPr>
                <w:rFonts w:ascii="Times New Roman" w:hAnsi="Times New Roman"/>
                <w:lang w:eastAsia="zh-CN"/>
              </w:rPr>
            </w:pPr>
            <w:r>
              <w:rPr>
                <w:rFonts w:ascii="Times New Roman" w:hAnsi="Times New Roman"/>
              </w:rPr>
              <w:t>5</w:t>
            </w:r>
          </w:p>
        </w:tc>
        <w:tc>
          <w:tcPr>
            <w:tcW w:w="567" w:type="dxa"/>
            <w:tcBorders>
              <w:tl2br w:val="nil"/>
              <w:tr2bl w:val="nil"/>
            </w:tcBorders>
            <w:vAlign w:val="center"/>
          </w:tcPr>
          <w:p w14:paraId="3D936A27" w14:textId="77777777" w:rsidR="00EC6576" w:rsidRDefault="00000000">
            <w:pPr>
              <w:jc w:val="center"/>
              <w:rPr>
                <w:rFonts w:ascii="Times New Roman" w:hAnsi="Times New Roman"/>
                <w:lang w:eastAsia="zh-CN"/>
              </w:rPr>
            </w:pPr>
            <w:r>
              <w:rPr>
                <w:rFonts w:ascii="Times New Roman" w:hAnsi="Times New Roman" w:hint="eastAsia"/>
                <w:lang w:eastAsia="zh-CN"/>
              </w:rPr>
              <w:t>5</w:t>
            </w:r>
          </w:p>
        </w:tc>
        <w:tc>
          <w:tcPr>
            <w:tcW w:w="589" w:type="dxa"/>
            <w:tcBorders>
              <w:tl2br w:val="nil"/>
              <w:tr2bl w:val="nil"/>
            </w:tcBorders>
            <w:vAlign w:val="center"/>
          </w:tcPr>
          <w:p w14:paraId="5B5C2073" w14:textId="77777777" w:rsidR="00EC6576" w:rsidRDefault="00000000">
            <w:pPr>
              <w:jc w:val="center"/>
              <w:rPr>
                <w:rFonts w:ascii="Times New Roman" w:hAnsi="Times New Roman"/>
                <w:lang w:eastAsia="zh-CN"/>
              </w:rPr>
            </w:pPr>
            <w:r>
              <w:rPr>
                <w:rFonts w:ascii="Times New Roman" w:hAnsi="Times New Roman" w:hint="eastAsia"/>
                <w:lang w:eastAsia="zh-CN"/>
              </w:rPr>
              <w:t>3</w:t>
            </w:r>
          </w:p>
        </w:tc>
        <w:tc>
          <w:tcPr>
            <w:tcW w:w="449" w:type="dxa"/>
            <w:tcBorders>
              <w:tl2br w:val="nil"/>
              <w:tr2bl w:val="nil"/>
            </w:tcBorders>
            <w:vAlign w:val="center"/>
          </w:tcPr>
          <w:p w14:paraId="7855C426" w14:textId="77777777" w:rsidR="00EC6576" w:rsidRDefault="00000000">
            <w:pPr>
              <w:jc w:val="center"/>
              <w:rPr>
                <w:rFonts w:ascii="Times New Roman" w:hAnsi="Times New Roman"/>
                <w:lang w:eastAsia="zh-CN"/>
              </w:rPr>
            </w:pPr>
            <w:r>
              <w:rPr>
                <w:rFonts w:ascii="Times New Roman" w:hAnsi="Times New Roman" w:hint="eastAsia"/>
                <w:lang w:eastAsia="zh-CN"/>
              </w:rPr>
              <w:t>0</w:t>
            </w:r>
          </w:p>
        </w:tc>
        <w:tc>
          <w:tcPr>
            <w:tcW w:w="703" w:type="dxa"/>
            <w:tcBorders>
              <w:tl2br w:val="nil"/>
              <w:tr2bl w:val="nil"/>
            </w:tcBorders>
            <w:vAlign w:val="center"/>
          </w:tcPr>
          <w:p w14:paraId="0D52E6FC" w14:textId="77777777" w:rsidR="00EC6576" w:rsidRDefault="00EC6576">
            <w:pPr>
              <w:rPr>
                <w:rFonts w:ascii="Times New Roman" w:hAnsi="Times New Roman"/>
                <w:lang w:val="zh-CN" w:eastAsia="zh-CN"/>
              </w:rPr>
            </w:pPr>
          </w:p>
        </w:tc>
      </w:tr>
      <w:tr w:rsidR="00EC6576" w14:paraId="55CC78C3" w14:textId="77777777">
        <w:trPr>
          <w:trHeight w:val="342"/>
          <w:jc w:val="center"/>
        </w:trPr>
        <w:tc>
          <w:tcPr>
            <w:tcW w:w="498" w:type="dxa"/>
            <w:vMerge/>
            <w:tcBorders>
              <w:tl2br w:val="nil"/>
              <w:tr2bl w:val="nil"/>
            </w:tcBorders>
            <w:vAlign w:val="center"/>
          </w:tcPr>
          <w:p w14:paraId="3ECBFF06" w14:textId="77777777" w:rsidR="00EC6576" w:rsidRDefault="00EC6576">
            <w:pPr>
              <w:rPr>
                <w:rFonts w:ascii="Times New Roman" w:hAnsi="Times New Roman"/>
                <w:lang w:val="zh-CN" w:eastAsia="zh-CN"/>
              </w:rPr>
            </w:pPr>
          </w:p>
        </w:tc>
        <w:tc>
          <w:tcPr>
            <w:tcW w:w="1125" w:type="dxa"/>
            <w:vMerge/>
            <w:tcBorders>
              <w:tl2br w:val="nil"/>
              <w:tr2bl w:val="nil"/>
            </w:tcBorders>
            <w:vAlign w:val="center"/>
          </w:tcPr>
          <w:p w14:paraId="33035C47" w14:textId="77777777" w:rsidR="00EC6576" w:rsidRDefault="00EC6576">
            <w:pPr>
              <w:rPr>
                <w:rFonts w:ascii="Times New Roman" w:hAnsi="Times New Roman"/>
                <w:lang w:val="zh-CN" w:eastAsia="zh-CN"/>
              </w:rPr>
            </w:pPr>
          </w:p>
        </w:tc>
        <w:tc>
          <w:tcPr>
            <w:tcW w:w="450" w:type="dxa"/>
            <w:vMerge/>
            <w:tcBorders>
              <w:tl2br w:val="nil"/>
              <w:tr2bl w:val="nil"/>
            </w:tcBorders>
            <w:vAlign w:val="center"/>
          </w:tcPr>
          <w:p w14:paraId="22F7D421" w14:textId="77777777" w:rsidR="00EC6576" w:rsidRDefault="00EC6576">
            <w:pPr>
              <w:rPr>
                <w:rFonts w:ascii="Times New Roman" w:hAnsi="Times New Roman"/>
                <w:lang w:val="zh-CN" w:eastAsia="zh-CN"/>
              </w:rPr>
            </w:pPr>
          </w:p>
        </w:tc>
        <w:tc>
          <w:tcPr>
            <w:tcW w:w="3456" w:type="dxa"/>
            <w:tcBorders>
              <w:tl2br w:val="nil"/>
              <w:tr2bl w:val="nil"/>
            </w:tcBorders>
            <w:vAlign w:val="center"/>
          </w:tcPr>
          <w:p w14:paraId="1891C2A5" w14:textId="77777777" w:rsidR="00EC6576" w:rsidRDefault="00000000">
            <w:pPr>
              <w:rPr>
                <w:rFonts w:ascii="Times New Roman" w:hAnsi="Times New Roman"/>
                <w:lang w:eastAsia="zh-CN"/>
              </w:rPr>
            </w:pPr>
            <w:r>
              <w:rPr>
                <w:rFonts w:ascii="Times New Roman" w:hAnsi="Times New Roman" w:hint="eastAsia"/>
                <w:lang w:eastAsia="zh-CN"/>
              </w:rPr>
              <w:t>对工具进行清洁消毒，并将物品分类摆放整齐。</w:t>
            </w:r>
          </w:p>
        </w:tc>
        <w:tc>
          <w:tcPr>
            <w:tcW w:w="425" w:type="dxa"/>
            <w:tcBorders>
              <w:tl2br w:val="nil"/>
              <w:tr2bl w:val="nil"/>
            </w:tcBorders>
            <w:vAlign w:val="center"/>
          </w:tcPr>
          <w:p w14:paraId="2AE4E073" w14:textId="77777777" w:rsidR="00EC6576" w:rsidRDefault="00000000">
            <w:pPr>
              <w:jc w:val="center"/>
              <w:rPr>
                <w:rFonts w:ascii="Times New Roman" w:hAnsi="Times New Roman"/>
                <w:lang w:eastAsia="zh-CN"/>
              </w:rPr>
            </w:pPr>
            <w:r>
              <w:rPr>
                <w:rFonts w:ascii="Times New Roman" w:hAnsi="Times New Roman"/>
              </w:rPr>
              <w:t>5</w:t>
            </w:r>
          </w:p>
        </w:tc>
        <w:tc>
          <w:tcPr>
            <w:tcW w:w="567" w:type="dxa"/>
            <w:tcBorders>
              <w:tl2br w:val="nil"/>
              <w:tr2bl w:val="nil"/>
            </w:tcBorders>
            <w:vAlign w:val="center"/>
          </w:tcPr>
          <w:p w14:paraId="29837192" w14:textId="77777777" w:rsidR="00EC6576" w:rsidRDefault="00000000">
            <w:pPr>
              <w:jc w:val="center"/>
              <w:rPr>
                <w:rFonts w:ascii="Times New Roman" w:hAnsi="Times New Roman"/>
                <w:lang w:eastAsia="zh-CN"/>
              </w:rPr>
            </w:pPr>
            <w:r>
              <w:rPr>
                <w:rFonts w:ascii="Times New Roman" w:hAnsi="Times New Roman" w:hint="eastAsia"/>
                <w:lang w:eastAsia="zh-CN"/>
              </w:rPr>
              <w:t>3</w:t>
            </w:r>
          </w:p>
        </w:tc>
        <w:tc>
          <w:tcPr>
            <w:tcW w:w="589" w:type="dxa"/>
            <w:tcBorders>
              <w:tl2br w:val="nil"/>
              <w:tr2bl w:val="nil"/>
            </w:tcBorders>
            <w:vAlign w:val="center"/>
          </w:tcPr>
          <w:p w14:paraId="32A8C70E" w14:textId="77777777" w:rsidR="00EC6576" w:rsidRDefault="00000000">
            <w:pPr>
              <w:jc w:val="center"/>
              <w:rPr>
                <w:rFonts w:ascii="Times New Roman" w:hAnsi="Times New Roman"/>
                <w:lang w:eastAsia="zh-CN"/>
              </w:rPr>
            </w:pPr>
            <w:r>
              <w:rPr>
                <w:rFonts w:ascii="Times New Roman" w:hAnsi="Times New Roman" w:hint="eastAsia"/>
                <w:lang w:eastAsia="zh-CN"/>
              </w:rPr>
              <w:t>1</w:t>
            </w:r>
          </w:p>
        </w:tc>
        <w:tc>
          <w:tcPr>
            <w:tcW w:w="449" w:type="dxa"/>
            <w:tcBorders>
              <w:tl2br w:val="nil"/>
              <w:tr2bl w:val="nil"/>
            </w:tcBorders>
            <w:vAlign w:val="center"/>
          </w:tcPr>
          <w:p w14:paraId="0FE935D6" w14:textId="77777777" w:rsidR="00EC6576" w:rsidRDefault="00000000">
            <w:pPr>
              <w:jc w:val="center"/>
              <w:rPr>
                <w:rFonts w:ascii="Times New Roman" w:hAnsi="Times New Roman"/>
                <w:lang w:eastAsia="zh-CN"/>
              </w:rPr>
            </w:pPr>
            <w:r>
              <w:rPr>
                <w:rFonts w:ascii="Times New Roman" w:hAnsi="Times New Roman" w:hint="eastAsia"/>
                <w:lang w:eastAsia="zh-CN"/>
              </w:rPr>
              <w:t>0</w:t>
            </w:r>
          </w:p>
        </w:tc>
        <w:tc>
          <w:tcPr>
            <w:tcW w:w="703" w:type="dxa"/>
            <w:tcBorders>
              <w:tl2br w:val="nil"/>
              <w:tr2bl w:val="nil"/>
            </w:tcBorders>
            <w:vAlign w:val="center"/>
          </w:tcPr>
          <w:p w14:paraId="00C30CBE" w14:textId="77777777" w:rsidR="00EC6576" w:rsidRDefault="00EC6576">
            <w:pPr>
              <w:rPr>
                <w:rFonts w:ascii="Times New Roman" w:hAnsi="Times New Roman"/>
                <w:lang w:val="zh-CN" w:eastAsia="zh-CN"/>
              </w:rPr>
            </w:pPr>
          </w:p>
        </w:tc>
      </w:tr>
      <w:tr w:rsidR="00EC6576" w14:paraId="2684DAEF" w14:textId="77777777">
        <w:trPr>
          <w:trHeight w:val="342"/>
          <w:jc w:val="center"/>
        </w:trPr>
        <w:tc>
          <w:tcPr>
            <w:tcW w:w="498" w:type="dxa"/>
            <w:vMerge/>
            <w:tcBorders>
              <w:tl2br w:val="nil"/>
              <w:tr2bl w:val="nil"/>
            </w:tcBorders>
            <w:vAlign w:val="center"/>
          </w:tcPr>
          <w:p w14:paraId="2041C355" w14:textId="77777777" w:rsidR="00EC6576" w:rsidRDefault="00EC6576">
            <w:pPr>
              <w:rPr>
                <w:rFonts w:ascii="Times New Roman" w:hAnsi="Times New Roman"/>
                <w:lang w:val="zh-CN" w:eastAsia="zh-CN"/>
              </w:rPr>
            </w:pPr>
          </w:p>
        </w:tc>
        <w:tc>
          <w:tcPr>
            <w:tcW w:w="1125" w:type="dxa"/>
            <w:vMerge/>
            <w:tcBorders>
              <w:tl2br w:val="nil"/>
              <w:tr2bl w:val="nil"/>
            </w:tcBorders>
            <w:vAlign w:val="center"/>
          </w:tcPr>
          <w:p w14:paraId="15EF67CD" w14:textId="77777777" w:rsidR="00EC6576" w:rsidRDefault="00EC6576">
            <w:pPr>
              <w:rPr>
                <w:rFonts w:ascii="Times New Roman" w:hAnsi="Times New Roman"/>
                <w:lang w:val="zh-CN" w:eastAsia="zh-CN"/>
              </w:rPr>
            </w:pPr>
          </w:p>
        </w:tc>
        <w:tc>
          <w:tcPr>
            <w:tcW w:w="450" w:type="dxa"/>
            <w:vMerge/>
            <w:tcBorders>
              <w:tl2br w:val="nil"/>
              <w:tr2bl w:val="nil"/>
            </w:tcBorders>
            <w:vAlign w:val="center"/>
          </w:tcPr>
          <w:p w14:paraId="1C6DE7BC" w14:textId="77777777" w:rsidR="00EC6576" w:rsidRDefault="00EC6576">
            <w:pPr>
              <w:rPr>
                <w:rFonts w:ascii="Times New Roman" w:hAnsi="Times New Roman"/>
                <w:lang w:val="zh-CN" w:eastAsia="zh-CN"/>
              </w:rPr>
            </w:pPr>
          </w:p>
        </w:tc>
        <w:tc>
          <w:tcPr>
            <w:tcW w:w="3456" w:type="dxa"/>
            <w:tcBorders>
              <w:tl2br w:val="nil"/>
              <w:tr2bl w:val="nil"/>
            </w:tcBorders>
            <w:vAlign w:val="center"/>
          </w:tcPr>
          <w:p w14:paraId="3F5FDCFB" w14:textId="77777777" w:rsidR="00EC6576" w:rsidRDefault="00000000">
            <w:pPr>
              <w:rPr>
                <w:rFonts w:ascii="Times New Roman" w:hAnsi="Times New Roman"/>
                <w:lang w:eastAsia="zh-CN"/>
              </w:rPr>
            </w:pPr>
            <w:r>
              <w:rPr>
                <w:rFonts w:ascii="Times New Roman" w:hAnsi="Times New Roman" w:hint="eastAsia"/>
                <w:lang w:eastAsia="zh-CN"/>
              </w:rPr>
              <w:t>对操作台面及地面进行清洁消毒，保持干净整洁。</w:t>
            </w:r>
          </w:p>
        </w:tc>
        <w:tc>
          <w:tcPr>
            <w:tcW w:w="425" w:type="dxa"/>
            <w:tcBorders>
              <w:tl2br w:val="nil"/>
              <w:tr2bl w:val="nil"/>
            </w:tcBorders>
            <w:vAlign w:val="center"/>
          </w:tcPr>
          <w:p w14:paraId="5BAD602D" w14:textId="77777777" w:rsidR="00EC6576" w:rsidRDefault="00000000">
            <w:pPr>
              <w:jc w:val="center"/>
              <w:rPr>
                <w:rFonts w:ascii="Times New Roman" w:hAnsi="Times New Roman"/>
                <w:lang w:eastAsia="zh-CN"/>
              </w:rPr>
            </w:pPr>
            <w:r>
              <w:rPr>
                <w:rFonts w:ascii="Times New Roman" w:hAnsi="Times New Roman"/>
              </w:rPr>
              <w:t>5</w:t>
            </w:r>
          </w:p>
        </w:tc>
        <w:tc>
          <w:tcPr>
            <w:tcW w:w="567" w:type="dxa"/>
            <w:tcBorders>
              <w:tl2br w:val="nil"/>
              <w:tr2bl w:val="nil"/>
            </w:tcBorders>
            <w:vAlign w:val="center"/>
          </w:tcPr>
          <w:p w14:paraId="254F73C5" w14:textId="77777777" w:rsidR="00EC6576" w:rsidRDefault="00000000">
            <w:pPr>
              <w:jc w:val="center"/>
              <w:rPr>
                <w:rFonts w:ascii="Times New Roman" w:hAnsi="Times New Roman"/>
                <w:lang w:eastAsia="zh-CN"/>
              </w:rPr>
            </w:pPr>
            <w:r>
              <w:rPr>
                <w:rFonts w:ascii="Times New Roman" w:hAnsi="Times New Roman" w:hint="eastAsia"/>
                <w:lang w:eastAsia="zh-CN"/>
              </w:rPr>
              <w:t>3</w:t>
            </w:r>
          </w:p>
        </w:tc>
        <w:tc>
          <w:tcPr>
            <w:tcW w:w="589" w:type="dxa"/>
            <w:tcBorders>
              <w:tl2br w:val="nil"/>
              <w:tr2bl w:val="nil"/>
            </w:tcBorders>
            <w:vAlign w:val="center"/>
          </w:tcPr>
          <w:p w14:paraId="741902BD" w14:textId="77777777" w:rsidR="00EC6576" w:rsidRDefault="00000000">
            <w:pPr>
              <w:jc w:val="center"/>
              <w:rPr>
                <w:rFonts w:ascii="Times New Roman" w:hAnsi="Times New Roman"/>
                <w:lang w:eastAsia="zh-CN"/>
              </w:rPr>
            </w:pPr>
            <w:r>
              <w:rPr>
                <w:rFonts w:ascii="Times New Roman" w:hAnsi="Times New Roman" w:hint="eastAsia"/>
                <w:lang w:eastAsia="zh-CN"/>
              </w:rPr>
              <w:t>1</w:t>
            </w:r>
          </w:p>
        </w:tc>
        <w:tc>
          <w:tcPr>
            <w:tcW w:w="449" w:type="dxa"/>
            <w:tcBorders>
              <w:tl2br w:val="nil"/>
              <w:tr2bl w:val="nil"/>
            </w:tcBorders>
            <w:vAlign w:val="center"/>
          </w:tcPr>
          <w:p w14:paraId="7E8AF302" w14:textId="77777777" w:rsidR="00EC6576" w:rsidRDefault="00000000">
            <w:pPr>
              <w:jc w:val="center"/>
              <w:rPr>
                <w:rFonts w:ascii="Times New Roman" w:hAnsi="Times New Roman"/>
                <w:lang w:eastAsia="zh-CN"/>
              </w:rPr>
            </w:pPr>
            <w:r>
              <w:rPr>
                <w:rFonts w:ascii="Times New Roman" w:hAnsi="Times New Roman" w:hint="eastAsia"/>
                <w:lang w:eastAsia="zh-CN"/>
              </w:rPr>
              <w:t>0</w:t>
            </w:r>
          </w:p>
        </w:tc>
        <w:tc>
          <w:tcPr>
            <w:tcW w:w="703" w:type="dxa"/>
            <w:tcBorders>
              <w:tl2br w:val="nil"/>
              <w:tr2bl w:val="nil"/>
            </w:tcBorders>
            <w:vAlign w:val="center"/>
          </w:tcPr>
          <w:p w14:paraId="339998BA" w14:textId="77777777" w:rsidR="00EC6576" w:rsidRDefault="00EC6576">
            <w:pPr>
              <w:rPr>
                <w:rFonts w:ascii="Times New Roman" w:hAnsi="Times New Roman"/>
                <w:lang w:val="zh-CN" w:eastAsia="zh-CN"/>
              </w:rPr>
            </w:pPr>
          </w:p>
        </w:tc>
      </w:tr>
      <w:tr w:rsidR="00EC6576" w14:paraId="17E2EF0B" w14:textId="77777777">
        <w:trPr>
          <w:trHeight w:val="342"/>
          <w:jc w:val="center"/>
        </w:trPr>
        <w:tc>
          <w:tcPr>
            <w:tcW w:w="498" w:type="dxa"/>
            <w:vMerge/>
            <w:tcBorders>
              <w:tl2br w:val="nil"/>
              <w:tr2bl w:val="nil"/>
            </w:tcBorders>
            <w:vAlign w:val="center"/>
          </w:tcPr>
          <w:p w14:paraId="51CFC19D" w14:textId="77777777" w:rsidR="00EC6576" w:rsidRDefault="00EC6576">
            <w:pPr>
              <w:rPr>
                <w:rFonts w:ascii="Times New Roman" w:hAnsi="Times New Roman"/>
                <w:lang w:val="zh-CN" w:eastAsia="zh-CN"/>
              </w:rPr>
            </w:pPr>
          </w:p>
        </w:tc>
        <w:tc>
          <w:tcPr>
            <w:tcW w:w="1125" w:type="dxa"/>
            <w:vMerge/>
            <w:tcBorders>
              <w:tl2br w:val="nil"/>
              <w:tr2bl w:val="nil"/>
            </w:tcBorders>
            <w:vAlign w:val="center"/>
          </w:tcPr>
          <w:p w14:paraId="2A43861E" w14:textId="77777777" w:rsidR="00EC6576" w:rsidRDefault="00EC6576">
            <w:pPr>
              <w:rPr>
                <w:rFonts w:ascii="Times New Roman" w:hAnsi="Times New Roman"/>
                <w:lang w:val="zh-CN" w:eastAsia="zh-CN"/>
              </w:rPr>
            </w:pPr>
          </w:p>
        </w:tc>
        <w:tc>
          <w:tcPr>
            <w:tcW w:w="450" w:type="dxa"/>
            <w:vMerge/>
            <w:tcBorders>
              <w:tl2br w:val="nil"/>
              <w:tr2bl w:val="nil"/>
            </w:tcBorders>
            <w:vAlign w:val="center"/>
          </w:tcPr>
          <w:p w14:paraId="7B7CFDD1" w14:textId="77777777" w:rsidR="00EC6576" w:rsidRDefault="00EC6576">
            <w:pPr>
              <w:rPr>
                <w:rFonts w:ascii="Times New Roman" w:hAnsi="Times New Roman"/>
                <w:lang w:val="zh-CN" w:eastAsia="zh-CN"/>
              </w:rPr>
            </w:pPr>
          </w:p>
        </w:tc>
        <w:tc>
          <w:tcPr>
            <w:tcW w:w="3456" w:type="dxa"/>
            <w:tcBorders>
              <w:tl2br w:val="nil"/>
              <w:tr2bl w:val="nil"/>
            </w:tcBorders>
            <w:vAlign w:val="center"/>
          </w:tcPr>
          <w:p w14:paraId="052241BA" w14:textId="77777777" w:rsidR="00EC6576" w:rsidRDefault="00000000">
            <w:pPr>
              <w:rPr>
                <w:rFonts w:ascii="Times New Roman" w:hAnsi="Times New Roman"/>
                <w:lang w:eastAsia="zh-CN"/>
              </w:rPr>
            </w:pPr>
            <w:r>
              <w:rPr>
                <w:rFonts w:ascii="Times New Roman" w:hAnsi="Times New Roman" w:hint="eastAsia"/>
                <w:lang w:eastAsia="zh-CN"/>
              </w:rPr>
              <w:t>对垃圾进行收集消毒处置。</w:t>
            </w:r>
          </w:p>
        </w:tc>
        <w:tc>
          <w:tcPr>
            <w:tcW w:w="425" w:type="dxa"/>
            <w:tcBorders>
              <w:tl2br w:val="nil"/>
              <w:tr2bl w:val="nil"/>
            </w:tcBorders>
            <w:vAlign w:val="center"/>
          </w:tcPr>
          <w:p w14:paraId="0E40275C" w14:textId="77777777" w:rsidR="00EC6576" w:rsidRDefault="00000000">
            <w:pPr>
              <w:jc w:val="center"/>
              <w:rPr>
                <w:rFonts w:ascii="Times New Roman" w:hAnsi="Times New Roman"/>
                <w:lang w:eastAsia="zh-CN"/>
              </w:rPr>
            </w:pPr>
            <w:r>
              <w:rPr>
                <w:rFonts w:ascii="Times New Roman" w:hAnsi="Times New Roman"/>
              </w:rPr>
              <w:t>5</w:t>
            </w:r>
          </w:p>
        </w:tc>
        <w:tc>
          <w:tcPr>
            <w:tcW w:w="567" w:type="dxa"/>
            <w:tcBorders>
              <w:tl2br w:val="nil"/>
              <w:tr2bl w:val="nil"/>
            </w:tcBorders>
            <w:vAlign w:val="center"/>
          </w:tcPr>
          <w:p w14:paraId="4E329D08" w14:textId="77777777" w:rsidR="00EC6576" w:rsidRDefault="00000000">
            <w:pPr>
              <w:jc w:val="center"/>
              <w:rPr>
                <w:rFonts w:ascii="Times New Roman" w:hAnsi="Times New Roman"/>
                <w:lang w:eastAsia="zh-CN"/>
              </w:rPr>
            </w:pPr>
            <w:r>
              <w:rPr>
                <w:rFonts w:ascii="Times New Roman" w:hAnsi="Times New Roman"/>
                <w:lang w:eastAsia="zh-CN"/>
              </w:rPr>
              <w:t>3</w:t>
            </w:r>
          </w:p>
        </w:tc>
        <w:tc>
          <w:tcPr>
            <w:tcW w:w="589" w:type="dxa"/>
            <w:tcBorders>
              <w:tl2br w:val="nil"/>
              <w:tr2bl w:val="nil"/>
            </w:tcBorders>
            <w:vAlign w:val="center"/>
          </w:tcPr>
          <w:p w14:paraId="06BF26FC" w14:textId="77777777" w:rsidR="00EC6576" w:rsidRDefault="00000000">
            <w:pPr>
              <w:jc w:val="center"/>
              <w:rPr>
                <w:rFonts w:ascii="Times New Roman" w:hAnsi="Times New Roman"/>
                <w:lang w:eastAsia="zh-CN"/>
              </w:rPr>
            </w:pPr>
            <w:r>
              <w:rPr>
                <w:rFonts w:ascii="Times New Roman" w:hAnsi="Times New Roman"/>
                <w:lang w:eastAsia="zh-CN"/>
              </w:rPr>
              <w:t>1</w:t>
            </w:r>
          </w:p>
        </w:tc>
        <w:tc>
          <w:tcPr>
            <w:tcW w:w="449" w:type="dxa"/>
            <w:tcBorders>
              <w:tl2br w:val="nil"/>
              <w:tr2bl w:val="nil"/>
            </w:tcBorders>
            <w:vAlign w:val="center"/>
          </w:tcPr>
          <w:p w14:paraId="6E473450" w14:textId="77777777" w:rsidR="00EC6576" w:rsidRDefault="00000000">
            <w:pPr>
              <w:jc w:val="center"/>
              <w:rPr>
                <w:rFonts w:ascii="Times New Roman" w:hAnsi="Times New Roman"/>
                <w:lang w:eastAsia="zh-CN"/>
              </w:rPr>
            </w:pPr>
            <w:r>
              <w:rPr>
                <w:rFonts w:ascii="Times New Roman" w:hAnsi="Times New Roman" w:hint="eastAsia"/>
                <w:lang w:eastAsia="zh-CN"/>
              </w:rPr>
              <w:t>0</w:t>
            </w:r>
          </w:p>
        </w:tc>
        <w:tc>
          <w:tcPr>
            <w:tcW w:w="703" w:type="dxa"/>
            <w:tcBorders>
              <w:tl2br w:val="nil"/>
              <w:tr2bl w:val="nil"/>
            </w:tcBorders>
            <w:vAlign w:val="center"/>
          </w:tcPr>
          <w:p w14:paraId="3CAEC5B1" w14:textId="77777777" w:rsidR="00EC6576" w:rsidRDefault="00EC6576">
            <w:pPr>
              <w:rPr>
                <w:rFonts w:ascii="Times New Roman" w:hAnsi="Times New Roman"/>
                <w:lang w:val="zh-CN" w:eastAsia="zh-CN"/>
              </w:rPr>
            </w:pPr>
          </w:p>
        </w:tc>
      </w:tr>
      <w:tr w:rsidR="00EC6576" w14:paraId="7E6F4F5A" w14:textId="77777777">
        <w:trPr>
          <w:trHeight w:val="310"/>
          <w:jc w:val="center"/>
        </w:trPr>
        <w:tc>
          <w:tcPr>
            <w:tcW w:w="498" w:type="dxa"/>
            <w:vMerge w:val="restart"/>
            <w:tcBorders>
              <w:tl2br w:val="nil"/>
              <w:tr2bl w:val="nil"/>
            </w:tcBorders>
            <w:vAlign w:val="center"/>
          </w:tcPr>
          <w:p w14:paraId="77F9475E" w14:textId="77777777" w:rsidR="00EC6576" w:rsidRDefault="00000000">
            <w:pPr>
              <w:rPr>
                <w:rFonts w:ascii="Times New Roman" w:hAnsi="Times New Roman"/>
                <w:lang w:eastAsia="zh-CN"/>
              </w:rPr>
            </w:pPr>
            <w:r>
              <w:rPr>
                <w:rFonts w:ascii="Times New Roman" w:hAnsi="Times New Roman"/>
                <w:lang w:eastAsia="zh-CN"/>
              </w:rPr>
              <w:t>4</w:t>
            </w:r>
          </w:p>
        </w:tc>
        <w:tc>
          <w:tcPr>
            <w:tcW w:w="1125" w:type="dxa"/>
            <w:vMerge w:val="restart"/>
            <w:tcBorders>
              <w:tl2br w:val="nil"/>
              <w:tr2bl w:val="nil"/>
            </w:tcBorders>
            <w:vAlign w:val="center"/>
          </w:tcPr>
          <w:p w14:paraId="3133E134" w14:textId="77777777" w:rsidR="00EC6576" w:rsidRDefault="00000000">
            <w:pPr>
              <w:rPr>
                <w:rFonts w:ascii="Times New Roman" w:hAnsi="Times New Roman"/>
                <w:lang w:val="zh-CN" w:eastAsia="zh-CN"/>
              </w:rPr>
            </w:pPr>
            <w:r>
              <w:rPr>
                <w:rFonts w:ascii="Times New Roman" w:hAnsi="Times New Roman" w:hint="eastAsia"/>
                <w:lang w:val="zh-CN" w:eastAsia="zh-CN"/>
              </w:rPr>
              <w:t>效果评价</w:t>
            </w:r>
          </w:p>
        </w:tc>
        <w:tc>
          <w:tcPr>
            <w:tcW w:w="450" w:type="dxa"/>
            <w:vMerge w:val="restart"/>
            <w:tcBorders>
              <w:tl2br w:val="nil"/>
              <w:tr2bl w:val="nil"/>
            </w:tcBorders>
            <w:vAlign w:val="center"/>
          </w:tcPr>
          <w:p w14:paraId="2E534BB4" w14:textId="77777777" w:rsidR="00EC6576" w:rsidRDefault="00000000">
            <w:pPr>
              <w:rPr>
                <w:rFonts w:ascii="Times New Roman" w:hAnsi="Times New Roman"/>
                <w:lang w:eastAsia="zh-CN"/>
              </w:rPr>
            </w:pPr>
            <w:r>
              <w:rPr>
                <w:rFonts w:ascii="Times New Roman" w:hAnsi="Times New Roman"/>
                <w:lang w:eastAsia="zh-CN"/>
              </w:rPr>
              <w:t>15</w:t>
            </w:r>
          </w:p>
        </w:tc>
        <w:tc>
          <w:tcPr>
            <w:tcW w:w="3456" w:type="dxa"/>
            <w:tcBorders>
              <w:tl2br w:val="nil"/>
              <w:tr2bl w:val="nil"/>
            </w:tcBorders>
            <w:vAlign w:val="center"/>
          </w:tcPr>
          <w:p w14:paraId="4C8BFAA0" w14:textId="77777777" w:rsidR="00EC6576" w:rsidRDefault="00000000">
            <w:pPr>
              <w:rPr>
                <w:rFonts w:ascii="Times New Roman" w:hAnsi="Times New Roman"/>
                <w:lang w:eastAsia="zh-CN"/>
              </w:rPr>
            </w:pPr>
            <w:r>
              <w:rPr>
                <w:rFonts w:ascii="Times New Roman" w:hAnsi="Times New Roman" w:hint="eastAsia"/>
                <w:lang w:eastAsia="zh-CN"/>
              </w:rPr>
              <w:t>整体头型与图片一致，左右对称。</w:t>
            </w:r>
          </w:p>
        </w:tc>
        <w:tc>
          <w:tcPr>
            <w:tcW w:w="425" w:type="dxa"/>
            <w:tcBorders>
              <w:tl2br w:val="nil"/>
              <w:tr2bl w:val="nil"/>
            </w:tcBorders>
            <w:vAlign w:val="center"/>
          </w:tcPr>
          <w:p w14:paraId="311ABBD8" w14:textId="77777777" w:rsidR="00EC6576" w:rsidRDefault="00000000">
            <w:pPr>
              <w:jc w:val="center"/>
              <w:rPr>
                <w:rFonts w:ascii="Times New Roman" w:hAnsi="Times New Roman"/>
                <w:lang w:val="zh-CN" w:eastAsia="zh-CN"/>
              </w:rPr>
            </w:pPr>
            <w:r>
              <w:rPr>
                <w:rFonts w:ascii="Times New Roman" w:hAnsi="Times New Roman"/>
              </w:rPr>
              <w:t>3</w:t>
            </w:r>
          </w:p>
        </w:tc>
        <w:tc>
          <w:tcPr>
            <w:tcW w:w="567" w:type="dxa"/>
            <w:tcBorders>
              <w:tl2br w:val="nil"/>
              <w:tr2bl w:val="nil"/>
            </w:tcBorders>
            <w:vAlign w:val="center"/>
          </w:tcPr>
          <w:p w14:paraId="69A520A3" w14:textId="77777777" w:rsidR="00EC6576" w:rsidRDefault="00000000">
            <w:pPr>
              <w:jc w:val="center"/>
              <w:rPr>
                <w:rFonts w:ascii="Times New Roman" w:hAnsi="Times New Roman"/>
                <w:lang w:val="zh-CN" w:eastAsia="zh-CN"/>
              </w:rPr>
            </w:pPr>
            <w:r>
              <w:rPr>
                <w:rFonts w:ascii="Times New Roman" w:hAnsi="Times New Roman" w:hint="eastAsia"/>
                <w:lang w:eastAsia="zh-CN"/>
              </w:rPr>
              <w:t>2</w:t>
            </w:r>
          </w:p>
        </w:tc>
        <w:tc>
          <w:tcPr>
            <w:tcW w:w="589" w:type="dxa"/>
            <w:tcBorders>
              <w:tl2br w:val="nil"/>
              <w:tr2bl w:val="nil"/>
            </w:tcBorders>
            <w:vAlign w:val="center"/>
          </w:tcPr>
          <w:p w14:paraId="7EE1FEE1" w14:textId="77777777" w:rsidR="00EC6576" w:rsidRDefault="00000000">
            <w:pPr>
              <w:jc w:val="center"/>
              <w:rPr>
                <w:rFonts w:ascii="Times New Roman" w:hAnsi="Times New Roman"/>
                <w:lang w:val="zh-CN" w:eastAsia="zh-CN"/>
              </w:rPr>
            </w:pPr>
            <w:r>
              <w:rPr>
                <w:rFonts w:ascii="Times New Roman" w:hAnsi="Times New Roman" w:hint="eastAsia"/>
                <w:lang w:eastAsia="zh-CN"/>
              </w:rPr>
              <w:t>1</w:t>
            </w:r>
          </w:p>
        </w:tc>
        <w:tc>
          <w:tcPr>
            <w:tcW w:w="449" w:type="dxa"/>
            <w:tcBorders>
              <w:tl2br w:val="nil"/>
              <w:tr2bl w:val="nil"/>
            </w:tcBorders>
            <w:vAlign w:val="center"/>
          </w:tcPr>
          <w:p w14:paraId="3EFBECA2" w14:textId="77777777" w:rsidR="00EC6576" w:rsidRDefault="00000000">
            <w:pPr>
              <w:jc w:val="center"/>
              <w:rPr>
                <w:rFonts w:ascii="Times New Roman" w:hAnsi="Times New Roman"/>
                <w:lang w:val="zh-CN" w:eastAsia="zh-CN"/>
              </w:rPr>
            </w:pPr>
            <w:r>
              <w:rPr>
                <w:rFonts w:ascii="Times New Roman" w:hAnsi="Times New Roman" w:hint="eastAsia"/>
                <w:lang w:val="zh-CN" w:eastAsia="zh-CN"/>
              </w:rPr>
              <w:t>0</w:t>
            </w:r>
          </w:p>
        </w:tc>
        <w:tc>
          <w:tcPr>
            <w:tcW w:w="703" w:type="dxa"/>
            <w:tcBorders>
              <w:tl2br w:val="nil"/>
              <w:tr2bl w:val="nil"/>
            </w:tcBorders>
            <w:vAlign w:val="center"/>
          </w:tcPr>
          <w:p w14:paraId="61B1D618" w14:textId="77777777" w:rsidR="00EC6576" w:rsidRDefault="00EC6576">
            <w:pPr>
              <w:rPr>
                <w:rFonts w:ascii="Times New Roman" w:hAnsi="Times New Roman"/>
                <w:lang w:val="zh-CN" w:eastAsia="zh-CN"/>
              </w:rPr>
            </w:pPr>
          </w:p>
        </w:tc>
      </w:tr>
      <w:tr w:rsidR="00EC6576" w14:paraId="590AD4D0" w14:textId="77777777">
        <w:trPr>
          <w:trHeight w:val="303"/>
          <w:jc w:val="center"/>
        </w:trPr>
        <w:tc>
          <w:tcPr>
            <w:tcW w:w="498" w:type="dxa"/>
            <w:vMerge/>
            <w:tcBorders>
              <w:tl2br w:val="nil"/>
              <w:tr2bl w:val="nil"/>
            </w:tcBorders>
            <w:vAlign w:val="center"/>
          </w:tcPr>
          <w:p w14:paraId="0F441A79" w14:textId="77777777" w:rsidR="00EC6576" w:rsidRDefault="00EC6576">
            <w:pPr>
              <w:rPr>
                <w:rFonts w:ascii="Times New Roman" w:hAnsi="Times New Roman"/>
                <w:lang w:val="zh-CN" w:eastAsia="zh-CN"/>
              </w:rPr>
            </w:pPr>
          </w:p>
        </w:tc>
        <w:tc>
          <w:tcPr>
            <w:tcW w:w="1125" w:type="dxa"/>
            <w:vMerge/>
            <w:tcBorders>
              <w:tl2br w:val="nil"/>
              <w:tr2bl w:val="nil"/>
            </w:tcBorders>
            <w:vAlign w:val="center"/>
          </w:tcPr>
          <w:p w14:paraId="42B8414A" w14:textId="77777777" w:rsidR="00EC6576" w:rsidRDefault="00EC6576">
            <w:pPr>
              <w:rPr>
                <w:rFonts w:ascii="Times New Roman" w:hAnsi="Times New Roman"/>
                <w:lang w:val="zh-CN" w:eastAsia="zh-CN"/>
              </w:rPr>
            </w:pPr>
          </w:p>
        </w:tc>
        <w:tc>
          <w:tcPr>
            <w:tcW w:w="450" w:type="dxa"/>
            <w:vMerge/>
            <w:tcBorders>
              <w:tl2br w:val="nil"/>
              <w:tr2bl w:val="nil"/>
            </w:tcBorders>
            <w:vAlign w:val="center"/>
          </w:tcPr>
          <w:p w14:paraId="31AD899A" w14:textId="77777777" w:rsidR="00EC6576" w:rsidRDefault="00EC6576">
            <w:pPr>
              <w:rPr>
                <w:rFonts w:ascii="Times New Roman" w:hAnsi="Times New Roman"/>
                <w:lang w:val="zh-CN" w:eastAsia="zh-CN"/>
              </w:rPr>
            </w:pPr>
          </w:p>
        </w:tc>
        <w:tc>
          <w:tcPr>
            <w:tcW w:w="3456" w:type="dxa"/>
            <w:tcBorders>
              <w:tl2br w:val="nil"/>
              <w:tr2bl w:val="nil"/>
            </w:tcBorders>
            <w:vAlign w:val="center"/>
          </w:tcPr>
          <w:p w14:paraId="6984AAFD" w14:textId="77777777" w:rsidR="00EC6576" w:rsidRDefault="00000000">
            <w:pPr>
              <w:rPr>
                <w:rFonts w:ascii="Times New Roman" w:hAnsi="Times New Roman"/>
                <w:lang w:eastAsia="zh-CN"/>
              </w:rPr>
            </w:pPr>
            <w:r>
              <w:rPr>
                <w:rFonts w:ascii="Times New Roman" w:hAnsi="Times New Roman" w:hint="eastAsia"/>
                <w:lang w:eastAsia="zh-CN"/>
              </w:rPr>
              <w:t>整体与面部比例要求一致。</w:t>
            </w:r>
          </w:p>
        </w:tc>
        <w:tc>
          <w:tcPr>
            <w:tcW w:w="425" w:type="dxa"/>
            <w:tcBorders>
              <w:tl2br w:val="nil"/>
              <w:tr2bl w:val="nil"/>
            </w:tcBorders>
            <w:vAlign w:val="center"/>
          </w:tcPr>
          <w:p w14:paraId="21A0A825" w14:textId="77777777" w:rsidR="00EC6576" w:rsidRDefault="00000000">
            <w:pPr>
              <w:jc w:val="center"/>
              <w:rPr>
                <w:rFonts w:ascii="Times New Roman" w:hAnsi="Times New Roman"/>
                <w:lang w:val="zh-CN" w:eastAsia="zh-CN"/>
              </w:rPr>
            </w:pPr>
            <w:r>
              <w:rPr>
                <w:rFonts w:ascii="Times New Roman" w:hAnsi="Times New Roman"/>
              </w:rPr>
              <w:t>3</w:t>
            </w:r>
          </w:p>
        </w:tc>
        <w:tc>
          <w:tcPr>
            <w:tcW w:w="567" w:type="dxa"/>
            <w:tcBorders>
              <w:tl2br w:val="nil"/>
              <w:tr2bl w:val="nil"/>
            </w:tcBorders>
            <w:vAlign w:val="center"/>
          </w:tcPr>
          <w:p w14:paraId="2B5F4D10" w14:textId="77777777" w:rsidR="00EC6576" w:rsidRDefault="00000000">
            <w:pPr>
              <w:jc w:val="center"/>
              <w:rPr>
                <w:rFonts w:ascii="Times New Roman" w:hAnsi="Times New Roman"/>
                <w:lang w:val="zh-CN" w:eastAsia="zh-CN"/>
              </w:rPr>
            </w:pPr>
            <w:r>
              <w:rPr>
                <w:rFonts w:ascii="Times New Roman" w:hAnsi="Times New Roman" w:hint="eastAsia"/>
                <w:lang w:eastAsia="zh-CN"/>
              </w:rPr>
              <w:t>2</w:t>
            </w:r>
          </w:p>
        </w:tc>
        <w:tc>
          <w:tcPr>
            <w:tcW w:w="589" w:type="dxa"/>
            <w:tcBorders>
              <w:tl2br w:val="nil"/>
              <w:tr2bl w:val="nil"/>
            </w:tcBorders>
            <w:vAlign w:val="center"/>
          </w:tcPr>
          <w:p w14:paraId="021C2C71" w14:textId="77777777" w:rsidR="00EC6576" w:rsidRDefault="00000000">
            <w:pPr>
              <w:jc w:val="center"/>
              <w:rPr>
                <w:rFonts w:ascii="Times New Roman" w:hAnsi="Times New Roman"/>
                <w:lang w:val="zh-CN" w:eastAsia="zh-CN"/>
              </w:rPr>
            </w:pPr>
            <w:r>
              <w:rPr>
                <w:rFonts w:ascii="Times New Roman" w:hAnsi="Times New Roman" w:hint="eastAsia"/>
                <w:lang w:eastAsia="zh-CN"/>
              </w:rPr>
              <w:t>1</w:t>
            </w:r>
          </w:p>
        </w:tc>
        <w:tc>
          <w:tcPr>
            <w:tcW w:w="449" w:type="dxa"/>
            <w:tcBorders>
              <w:tl2br w:val="nil"/>
              <w:tr2bl w:val="nil"/>
            </w:tcBorders>
            <w:vAlign w:val="center"/>
          </w:tcPr>
          <w:p w14:paraId="0DE1A56C" w14:textId="77777777" w:rsidR="00EC6576" w:rsidRDefault="00000000">
            <w:pPr>
              <w:jc w:val="center"/>
              <w:rPr>
                <w:rFonts w:ascii="Times New Roman" w:hAnsi="Times New Roman"/>
                <w:lang w:val="zh-CN" w:eastAsia="zh-CN"/>
              </w:rPr>
            </w:pPr>
            <w:r>
              <w:rPr>
                <w:rFonts w:ascii="Times New Roman" w:hAnsi="Times New Roman" w:hint="eastAsia"/>
                <w:lang w:val="zh-CN" w:eastAsia="zh-CN"/>
              </w:rPr>
              <w:t>0</w:t>
            </w:r>
          </w:p>
        </w:tc>
        <w:tc>
          <w:tcPr>
            <w:tcW w:w="703" w:type="dxa"/>
            <w:tcBorders>
              <w:tl2br w:val="nil"/>
              <w:tr2bl w:val="nil"/>
            </w:tcBorders>
            <w:vAlign w:val="center"/>
          </w:tcPr>
          <w:p w14:paraId="2493E6D2" w14:textId="77777777" w:rsidR="00EC6576" w:rsidRDefault="00EC6576">
            <w:pPr>
              <w:rPr>
                <w:rFonts w:ascii="Times New Roman" w:hAnsi="Times New Roman"/>
                <w:lang w:val="zh-CN" w:eastAsia="zh-CN"/>
              </w:rPr>
            </w:pPr>
          </w:p>
        </w:tc>
      </w:tr>
      <w:tr w:rsidR="00EC6576" w14:paraId="46C7E2D0" w14:textId="77777777">
        <w:trPr>
          <w:trHeight w:val="90"/>
          <w:jc w:val="center"/>
        </w:trPr>
        <w:tc>
          <w:tcPr>
            <w:tcW w:w="498" w:type="dxa"/>
            <w:vMerge/>
            <w:tcBorders>
              <w:tl2br w:val="nil"/>
              <w:tr2bl w:val="nil"/>
            </w:tcBorders>
            <w:vAlign w:val="center"/>
          </w:tcPr>
          <w:p w14:paraId="0F931731" w14:textId="77777777" w:rsidR="00EC6576" w:rsidRDefault="00EC6576">
            <w:pPr>
              <w:rPr>
                <w:rFonts w:ascii="Times New Roman" w:hAnsi="Times New Roman"/>
                <w:lang w:val="zh-CN" w:eastAsia="zh-CN"/>
              </w:rPr>
            </w:pPr>
          </w:p>
        </w:tc>
        <w:tc>
          <w:tcPr>
            <w:tcW w:w="1125" w:type="dxa"/>
            <w:vMerge/>
            <w:tcBorders>
              <w:tl2br w:val="nil"/>
              <w:tr2bl w:val="nil"/>
            </w:tcBorders>
            <w:vAlign w:val="center"/>
          </w:tcPr>
          <w:p w14:paraId="18ED6E4C" w14:textId="77777777" w:rsidR="00EC6576" w:rsidRDefault="00EC6576">
            <w:pPr>
              <w:rPr>
                <w:rFonts w:ascii="Times New Roman" w:hAnsi="Times New Roman"/>
                <w:lang w:val="zh-CN" w:eastAsia="zh-CN"/>
              </w:rPr>
            </w:pPr>
          </w:p>
        </w:tc>
        <w:tc>
          <w:tcPr>
            <w:tcW w:w="450" w:type="dxa"/>
            <w:vMerge/>
            <w:tcBorders>
              <w:tl2br w:val="nil"/>
              <w:tr2bl w:val="nil"/>
            </w:tcBorders>
            <w:vAlign w:val="center"/>
          </w:tcPr>
          <w:p w14:paraId="67AD15A0" w14:textId="77777777" w:rsidR="00EC6576" w:rsidRDefault="00EC6576">
            <w:pPr>
              <w:rPr>
                <w:rFonts w:ascii="Times New Roman" w:hAnsi="Times New Roman"/>
                <w:lang w:val="zh-CN" w:eastAsia="zh-CN"/>
              </w:rPr>
            </w:pPr>
          </w:p>
        </w:tc>
        <w:tc>
          <w:tcPr>
            <w:tcW w:w="3456" w:type="dxa"/>
            <w:tcBorders>
              <w:tl2br w:val="nil"/>
              <w:tr2bl w:val="nil"/>
            </w:tcBorders>
            <w:vAlign w:val="center"/>
          </w:tcPr>
          <w:p w14:paraId="762387EB" w14:textId="77777777" w:rsidR="00EC6576" w:rsidRDefault="00000000">
            <w:pPr>
              <w:rPr>
                <w:rFonts w:ascii="Times New Roman" w:hAnsi="Times New Roman"/>
                <w:lang w:eastAsia="zh-CN"/>
              </w:rPr>
            </w:pPr>
            <w:r>
              <w:rPr>
                <w:rFonts w:ascii="Times New Roman" w:hAnsi="Times New Roman" w:hint="eastAsia"/>
                <w:lang w:eastAsia="zh-CN"/>
              </w:rPr>
              <w:t>眼部、鼻部、嘴部、耳朵结构正确。</w:t>
            </w:r>
          </w:p>
        </w:tc>
        <w:tc>
          <w:tcPr>
            <w:tcW w:w="425" w:type="dxa"/>
            <w:tcBorders>
              <w:tl2br w:val="nil"/>
              <w:tr2bl w:val="nil"/>
            </w:tcBorders>
            <w:vAlign w:val="center"/>
          </w:tcPr>
          <w:p w14:paraId="4C2238AF" w14:textId="77777777" w:rsidR="00EC6576" w:rsidRDefault="00000000">
            <w:pPr>
              <w:jc w:val="center"/>
              <w:rPr>
                <w:rFonts w:ascii="Times New Roman" w:hAnsi="Times New Roman"/>
                <w:lang w:eastAsia="zh-CN"/>
              </w:rPr>
            </w:pPr>
            <w:r>
              <w:rPr>
                <w:rFonts w:ascii="Times New Roman" w:hAnsi="Times New Roman"/>
              </w:rPr>
              <w:t>3</w:t>
            </w:r>
          </w:p>
        </w:tc>
        <w:tc>
          <w:tcPr>
            <w:tcW w:w="567" w:type="dxa"/>
            <w:tcBorders>
              <w:tl2br w:val="nil"/>
              <w:tr2bl w:val="nil"/>
            </w:tcBorders>
            <w:vAlign w:val="center"/>
          </w:tcPr>
          <w:p w14:paraId="57E56438" w14:textId="77777777" w:rsidR="00EC6576" w:rsidRDefault="00000000">
            <w:pPr>
              <w:jc w:val="center"/>
              <w:rPr>
                <w:rFonts w:ascii="Times New Roman" w:hAnsi="Times New Roman"/>
                <w:lang w:val="zh-CN" w:eastAsia="zh-CN"/>
              </w:rPr>
            </w:pPr>
            <w:r>
              <w:rPr>
                <w:rFonts w:ascii="Times New Roman" w:hAnsi="Times New Roman" w:hint="eastAsia"/>
                <w:lang w:eastAsia="zh-CN"/>
              </w:rPr>
              <w:t>2</w:t>
            </w:r>
          </w:p>
        </w:tc>
        <w:tc>
          <w:tcPr>
            <w:tcW w:w="589" w:type="dxa"/>
            <w:tcBorders>
              <w:tl2br w:val="nil"/>
              <w:tr2bl w:val="nil"/>
            </w:tcBorders>
            <w:vAlign w:val="center"/>
          </w:tcPr>
          <w:p w14:paraId="16429F99" w14:textId="77777777" w:rsidR="00EC6576" w:rsidRDefault="00000000">
            <w:pPr>
              <w:jc w:val="center"/>
              <w:rPr>
                <w:rFonts w:ascii="Times New Roman" w:hAnsi="Times New Roman"/>
                <w:lang w:val="zh-CN" w:eastAsia="zh-CN"/>
              </w:rPr>
            </w:pPr>
            <w:r>
              <w:rPr>
                <w:rFonts w:ascii="Times New Roman" w:hAnsi="Times New Roman" w:hint="eastAsia"/>
                <w:lang w:eastAsia="zh-CN"/>
              </w:rPr>
              <w:t>1</w:t>
            </w:r>
          </w:p>
        </w:tc>
        <w:tc>
          <w:tcPr>
            <w:tcW w:w="449" w:type="dxa"/>
            <w:tcBorders>
              <w:tl2br w:val="nil"/>
              <w:tr2bl w:val="nil"/>
            </w:tcBorders>
            <w:vAlign w:val="center"/>
          </w:tcPr>
          <w:p w14:paraId="14F16F9A" w14:textId="77777777" w:rsidR="00EC6576" w:rsidRDefault="00000000">
            <w:pPr>
              <w:jc w:val="center"/>
              <w:rPr>
                <w:rFonts w:ascii="Times New Roman" w:hAnsi="Times New Roman"/>
                <w:lang w:val="zh-CN" w:eastAsia="zh-CN"/>
              </w:rPr>
            </w:pPr>
            <w:r>
              <w:rPr>
                <w:rFonts w:ascii="Times New Roman" w:hAnsi="Times New Roman" w:hint="eastAsia"/>
                <w:lang w:val="zh-CN" w:eastAsia="zh-CN"/>
              </w:rPr>
              <w:t>0</w:t>
            </w:r>
          </w:p>
        </w:tc>
        <w:tc>
          <w:tcPr>
            <w:tcW w:w="703" w:type="dxa"/>
            <w:tcBorders>
              <w:tl2br w:val="nil"/>
              <w:tr2bl w:val="nil"/>
            </w:tcBorders>
            <w:vAlign w:val="center"/>
          </w:tcPr>
          <w:p w14:paraId="0D531135" w14:textId="77777777" w:rsidR="00EC6576" w:rsidRDefault="00EC6576">
            <w:pPr>
              <w:rPr>
                <w:rFonts w:ascii="Times New Roman" w:hAnsi="Times New Roman"/>
                <w:lang w:val="zh-CN" w:eastAsia="zh-CN"/>
              </w:rPr>
            </w:pPr>
          </w:p>
        </w:tc>
      </w:tr>
      <w:tr w:rsidR="00EC6576" w14:paraId="797FDADC" w14:textId="77777777">
        <w:trPr>
          <w:trHeight w:val="303"/>
          <w:jc w:val="center"/>
        </w:trPr>
        <w:tc>
          <w:tcPr>
            <w:tcW w:w="498" w:type="dxa"/>
            <w:vMerge/>
            <w:tcBorders>
              <w:tl2br w:val="nil"/>
              <w:tr2bl w:val="nil"/>
            </w:tcBorders>
            <w:vAlign w:val="center"/>
          </w:tcPr>
          <w:p w14:paraId="7D55271E" w14:textId="77777777" w:rsidR="00EC6576" w:rsidRDefault="00EC6576">
            <w:pPr>
              <w:rPr>
                <w:rFonts w:ascii="Times New Roman" w:hAnsi="Times New Roman"/>
                <w:lang w:val="zh-CN" w:eastAsia="zh-CN"/>
              </w:rPr>
            </w:pPr>
          </w:p>
        </w:tc>
        <w:tc>
          <w:tcPr>
            <w:tcW w:w="1125" w:type="dxa"/>
            <w:vMerge/>
            <w:tcBorders>
              <w:tl2br w:val="nil"/>
              <w:tr2bl w:val="nil"/>
            </w:tcBorders>
            <w:vAlign w:val="center"/>
          </w:tcPr>
          <w:p w14:paraId="46CA96C5" w14:textId="77777777" w:rsidR="00EC6576" w:rsidRDefault="00EC6576">
            <w:pPr>
              <w:rPr>
                <w:rFonts w:ascii="Times New Roman" w:hAnsi="Times New Roman"/>
                <w:lang w:val="zh-CN" w:eastAsia="zh-CN"/>
              </w:rPr>
            </w:pPr>
          </w:p>
        </w:tc>
        <w:tc>
          <w:tcPr>
            <w:tcW w:w="450" w:type="dxa"/>
            <w:vMerge/>
            <w:tcBorders>
              <w:tl2br w:val="nil"/>
              <w:tr2bl w:val="nil"/>
            </w:tcBorders>
            <w:vAlign w:val="center"/>
          </w:tcPr>
          <w:p w14:paraId="6506DA8E" w14:textId="77777777" w:rsidR="00EC6576" w:rsidRDefault="00EC6576">
            <w:pPr>
              <w:rPr>
                <w:rFonts w:ascii="Times New Roman" w:hAnsi="Times New Roman"/>
                <w:lang w:val="zh-CN" w:eastAsia="zh-CN"/>
              </w:rPr>
            </w:pPr>
          </w:p>
        </w:tc>
        <w:tc>
          <w:tcPr>
            <w:tcW w:w="3456" w:type="dxa"/>
            <w:tcBorders>
              <w:tl2br w:val="nil"/>
              <w:tr2bl w:val="nil"/>
            </w:tcBorders>
            <w:vAlign w:val="center"/>
          </w:tcPr>
          <w:p w14:paraId="52FB755E" w14:textId="77777777" w:rsidR="00EC6576" w:rsidRDefault="00000000">
            <w:pPr>
              <w:rPr>
                <w:rFonts w:ascii="Times New Roman" w:hAnsi="Times New Roman"/>
                <w:lang w:eastAsia="zh-CN"/>
              </w:rPr>
            </w:pPr>
            <w:r>
              <w:rPr>
                <w:rFonts w:ascii="Times New Roman" w:hAnsi="Times New Roman" w:hint="eastAsia"/>
                <w:lang w:eastAsia="zh-CN"/>
              </w:rPr>
              <w:t>眉毛的位置与形状正确，左右对称。</w:t>
            </w:r>
          </w:p>
        </w:tc>
        <w:tc>
          <w:tcPr>
            <w:tcW w:w="425" w:type="dxa"/>
            <w:tcBorders>
              <w:tl2br w:val="nil"/>
              <w:tr2bl w:val="nil"/>
            </w:tcBorders>
            <w:vAlign w:val="center"/>
          </w:tcPr>
          <w:p w14:paraId="13D273B0" w14:textId="77777777" w:rsidR="00EC6576" w:rsidRDefault="00000000">
            <w:pPr>
              <w:jc w:val="center"/>
              <w:rPr>
                <w:rFonts w:ascii="Times New Roman" w:hAnsi="Times New Roman"/>
                <w:lang w:eastAsia="zh-CN"/>
              </w:rPr>
            </w:pPr>
            <w:r>
              <w:rPr>
                <w:rFonts w:ascii="Times New Roman" w:hAnsi="Times New Roman"/>
              </w:rPr>
              <w:t>3</w:t>
            </w:r>
          </w:p>
        </w:tc>
        <w:tc>
          <w:tcPr>
            <w:tcW w:w="567" w:type="dxa"/>
            <w:tcBorders>
              <w:tl2br w:val="nil"/>
              <w:tr2bl w:val="nil"/>
            </w:tcBorders>
            <w:vAlign w:val="center"/>
          </w:tcPr>
          <w:p w14:paraId="0BACE6EE" w14:textId="77777777" w:rsidR="00EC6576" w:rsidRDefault="00000000">
            <w:pPr>
              <w:jc w:val="center"/>
              <w:rPr>
                <w:rFonts w:ascii="Times New Roman" w:hAnsi="Times New Roman"/>
                <w:lang w:val="zh-CN" w:eastAsia="zh-CN"/>
              </w:rPr>
            </w:pPr>
            <w:r>
              <w:rPr>
                <w:rFonts w:ascii="Times New Roman" w:hAnsi="Times New Roman" w:hint="eastAsia"/>
                <w:lang w:eastAsia="zh-CN"/>
              </w:rPr>
              <w:t>2</w:t>
            </w:r>
          </w:p>
        </w:tc>
        <w:tc>
          <w:tcPr>
            <w:tcW w:w="589" w:type="dxa"/>
            <w:tcBorders>
              <w:tl2br w:val="nil"/>
              <w:tr2bl w:val="nil"/>
            </w:tcBorders>
            <w:vAlign w:val="center"/>
          </w:tcPr>
          <w:p w14:paraId="0323F096" w14:textId="77777777" w:rsidR="00EC6576" w:rsidRDefault="00000000">
            <w:pPr>
              <w:jc w:val="center"/>
              <w:rPr>
                <w:rFonts w:ascii="Times New Roman" w:hAnsi="Times New Roman"/>
                <w:lang w:val="zh-CN" w:eastAsia="zh-CN"/>
              </w:rPr>
            </w:pPr>
            <w:r>
              <w:rPr>
                <w:rFonts w:ascii="Times New Roman" w:hAnsi="Times New Roman" w:hint="eastAsia"/>
                <w:lang w:eastAsia="zh-CN"/>
              </w:rPr>
              <w:t>1</w:t>
            </w:r>
          </w:p>
        </w:tc>
        <w:tc>
          <w:tcPr>
            <w:tcW w:w="449" w:type="dxa"/>
            <w:tcBorders>
              <w:tl2br w:val="nil"/>
              <w:tr2bl w:val="nil"/>
            </w:tcBorders>
            <w:vAlign w:val="center"/>
          </w:tcPr>
          <w:p w14:paraId="14D15FD8" w14:textId="77777777" w:rsidR="00EC6576" w:rsidRDefault="00000000">
            <w:pPr>
              <w:jc w:val="center"/>
              <w:rPr>
                <w:rFonts w:ascii="Times New Roman" w:hAnsi="Times New Roman"/>
                <w:lang w:val="zh-CN" w:eastAsia="zh-CN"/>
              </w:rPr>
            </w:pPr>
            <w:r>
              <w:rPr>
                <w:rFonts w:ascii="Times New Roman" w:hAnsi="Times New Roman" w:hint="eastAsia"/>
                <w:lang w:val="zh-CN" w:eastAsia="zh-CN"/>
              </w:rPr>
              <w:t>0</w:t>
            </w:r>
          </w:p>
        </w:tc>
        <w:tc>
          <w:tcPr>
            <w:tcW w:w="703" w:type="dxa"/>
            <w:tcBorders>
              <w:tl2br w:val="nil"/>
              <w:tr2bl w:val="nil"/>
            </w:tcBorders>
            <w:vAlign w:val="center"/>
          </w:tcPr>
          <w:p w14:paraId="3F56A189" w14:textId="77777777" w:rsidR="00EC6576" w:rsidRDefault="00EC6576">
            <w:pPr>
              <w:rPr>
                <w:rFonts w:ascii="Times New Roman" w:hAnsi="Times New Roman"/>
                <w:lang w:val="zh-CN" w:eastAsia="zh-CN"/>
              </w:rPr>
            </w:pPr>
          </w:p>
        </w:tc>
      </w:tr>
      <w:tr w:rsidR="00EC6576" w14:paraId="1AFC4A84" w14:textId="77777777">
        <w:trPr>
          <w:trHeight w:val="303"/>
          <w:jc w:val="center"/>
        </w:trPr>
        <w:tc>
          <w:tcPr>
            <w:tcW w:w="498" w:type="dxa"/>
            <w:vMerge/>
            <w:tcBorders>
              <w:tl2br w:val="nil"/>
              <w:tr2bl w:val="nil"/>
            </w:tcBorders>
            <w:vAlign w:val="center"/>
          </w:tcPr>
          <w:p w14:paraId="38FC1ED0" w14:textId="77777777" w:rsidR="00EC6576" w:rsidRDefault="00EC6576">
            <w:pPr>
              <w:rPr>
                <w:rFonts w:ascii="Times New Roman" w:hAnsi="Times New Roman"/>
                <w:lang w:val="zh-CN" w:eastAsia="zh-CN"/>
              </w:rPr>
            </w:pPr>
          </w:p>
        </w:tc>
        <w:tc>
          <w:tcPr>
            <w:tcW w:w="1125" w:type="dxa"/>
            <w:vMerge/>
            <w:tcBorders>
              <w:tl2br w:val="nil"/>
              <w:tr2bl w:val="nil"/>
            </w:tcBorders>
            <w:vAlign w:val="center"/>
          </w:tcPr>
          <w:p w14:paraId="3B36D2D3" w14:textId="77777777" w:rsidR="00EC6576" w:rsidRDefault="00EC6576">
            <w:pPr>
              <w:rPr>
                <w:rFonts w:ascii="Times New Roman" w:hAnsi="Times New Roman"/>
                <w:lang w:val="zh-CN" w:eastAsia="zh-CN"/>
              </w:rPr>
            </w:pPr>
          </w:p>
        </w:tc>
        <w:tc>
          <w:tcPr>
            <w:tcW w:w="450" w:type="dxa"/>
            <w:vMerge/>
            <w:tcBorders>
              <w:tl2br w:val="nil"/>
              <w:tr2bl w:val="nil"/>
            </w:tcBorders>
            <w:vAlign w:val="center"/>
          </w:tcPr>
          <w:p w14:paraId="4142CA82" w14:textId="77777777" w:rsidR="00EC6576" w:rsidRDefault="00EC6576">
            <w:pPr>
              <w:rPr>
                <w:rFonts w:ascii="Times New Roman" w:hAnsi="Times New Roman"/>
                <w:lang w:val="zh-CN" w:eastAsia="zh-CN"/>
              </w:rPr>
            </w:pPr>
          </w:p>
        </w:tc>
        <w:tc>
          <w:tcPr>
            <w:tcW w:w="3456" w:type="dxa"/>
            <w:tcBorders>
              <w:tl2br w:val="nil"/>
              <w:tr2bl w:val="nil"/>
            </w:tcBorders>
            <w:vAlign w:val="center"/>
          </w:tcPr>
          <w:p w14:paraId="3A5FBF9C" w14:textId="77777777" w:rsidR="00EC6576" w:rsidRDefault="00000000">
            <w:pPr>
              <w:rPr>
                <w:rFonts w:ascii="Times New Roman" w:hAnsi="Times New Roman"/>
                <w:lang w:val="zh-CN" w:eastAsia="zh-CN"/>
              </w:rPr>
            </w:pPr>
            <w:r>
              <w:rPr>
                <w:rFonts w:ascii="Times New Roman" w:hAnsi="Times New Roman" w:hint="eastAsia"/>
                <w:lang w:eastAsia="zh-CN"/>
              </w:rPr>
              <w:t>重塑作品与图片相似度。</w:t>
            </w:r>
          </w:p>
        </w:tc>
        <w:tc>
          <w:tcPr>
            <w:tcW w:w="425" w:type="dxa"/>
            <w:tcBorders>
              <w:tl2br w:val="nil"/>
              <w:tr2bl w:val="nil"/>
            </w:tcBorders>
            <w:vAlign w:val="center"/>
          </w:tcPr>
          <w:p w14:paraId="06468A1C" w14:textId="77777777" w:rsidR="00EC6576" w:rsidRDefault="00000000">
            <w:pPr>
              <w:jc w:val="center"/>
              <w:rPr>
                <w:rFonts w:ascii="Times New Roman" w:hAnsi="Times New Roman"/>
                <w:lang w:val="zh-CN" w:eastAsia="zh-CN"/>
              </w:rPr>
            </w:pPr>
            <w:r>
              <w:rPr>
                <w:rFonts w:ascii="Times New Roman" w:hAnsi="Times New Roman"/>
              </w:rPr>
              <w:t>3</w:t>
            </w:r>
          </w:p>
        </w:tc>
        <w:tc>
          <w:tcPr>
            <w:tcW w:w="567" w:type="dxa"/>
            <w:tcBorders>
              <w:tl2br w:val="nil"/>
              <w:tr2bl w:val="nil"/>
            </w:tcBorders>
            <w:vAlign w:val="center"/>
          </w:tcPr>
          <w:p w14:paraId="5B2CFDC1" w14:textId="77777777" w:rsidR="00EC6576" w:rsidRDefault="00000000">
            <w:pPr>
              <w:jc w:val="center"/>
              <w:rPr>
                <w:rFonts w:ascii="Times New Roman" w:hAnsi="Times New Roman"/>
                <w:lang w:val="zh-CN" w:eastAsia="zh-CN"/>
              </w:rPr>
            </w:pPr>
            <w:r>
              <w:rPr>
                <w:rFonts w:ascii="Times New Roman" w:hAnsi="Times New Roman" w:hint="eastAsia"/>
                <w:lang w:eastAsia="zh-CN"/>
              </w:rPr>
              <w:t>2</w:t>
            </w:r>
          </w:p>
        </w:tc>
        <w:tc>
          <w:tcPr>
            <w:tcW w:w="589" w:type="dxa"/>
            <w:tcBorders>
              <w:tl2br w:val="nil"/>
              <w:tr2bl w:val="nil"/>
            </w:tcBorders>
            <w:vAlign w:val="center"/>
          </w:tcPr>
          <w:p w14:paraId="680FCE0C" w14:textId="77777777" w:rsidR="00EC6576" w:rsidRDefault="00000000">
            <w:pPr>
              <w:jc w:val="center"/>
              <w:rPr>
                <w:rFonts w:ascii="Times New Roman" w:hAnsi="Times New Roman"/>
                <w:lang w:val="zh-CN" w:eastAsia="zh-CN"/>
              </w:rPr>
            </w:pPr>
            <w:r>
              <w:rPr>
                <w:rFonts w:ascii="Times New Roman" w:hAnsi="Times New Roman" w:hint="eastAsia"/>
                <w:lang w:eastAsia="zh-CN"/>
              </w:rPr>
              <w:t>1</w:t>
            </w:r>
          </w:p>
        </w:tc>
        <w:tc>
          <w:tcPr>
            <w:tcW w:w="449" w:type="dxa"/>
            <w:tcBorders>
              <w:tl2br w:val="nil"/>
              <w:tr2bl w:val="nil"/>
            </w:tcBorders>
            <w:vAlign w:val="center"/>
          </w:tcPr>
          <w:p w14:paraId="416082A4" w14:textId="77777777" w:rsidR="00EC6576" w:rsidRDefault="00000000">
            <w:pPr>
              <w:jc w:val="center"/>
              <w:rPr>
                <w:rFonts w:ascii="Times New Roman" w:hAnsi="Times New Roman"/>
                <w:lang w:val="zh-CN" w:eastAsia="zh-CN"/>
              </w:rPr>
            </w:pPr>
            <w:r>
              <w:rPr>
                <w:rFonts w:ascii="Times New Roman" w:hAnsi="Times New Roman" w:hint="eastAsia"/>
                <w:lang w:val="zh-CN" w:eastAsia="zh-CN"/>
              </w:rPr>
              <w:t>0</w:t>
            </w:r>
          </w:p>
        </w:tc>
        <w:tc>
          <w:tcPr>
            <w:tcW w:w="703" w:type="dxa"/>
            <w:tcBorders>
              <w:tl2br w:val="nil"/>
              <w:tr2bl w:val="nil"/>
            </w:tcBorders>
            <w:vAlign w:val="center"/>
          </w:tcPr>
          <w:p w14:paraId="2E80B714" w14:textId="77777777" w:rsidR="00EC6576" w:rsidRDefault="00EC6576">
            <w:pPr>
              <w:rPr>
                <w:rFonts w:ascii="Times New Roman" w:hAnsi="Times New Roman"/>
                <w:lang w:val="zh-CN" w:eastAsia="zh-CN"/>
              </w:rPr>
            </w:pPr>
          </w:p>
        </w:tc>
      </w:tr>
      <w:tr w:rsidR="00EC6576" w14:paraId="7654CE59" w14:textId="77777777">
        <w:trPr>
          <w:trHeight w:val="344"/>
          <w:jc w:val="center"/>
        </w:trPr>
        <w:tc>
          <w:tcPr>
            <w:tcW w:w="498" w:type="dxa"/>
            <w:vMerge w:val="restart"/>
            <w:tcBorders>
              <w:tl2br w:val="nil"/>
              <w:tr2bl w:val="nil"/>
            </w:tcBorders>
            <w:vAlign w:val="center"/>
          </w:tcPr>
          <w:p w14:paraId="5BC37208" w14:textId="77777777" w:rsidR="00EC6576" w:rsidRDefault="00000000">
            <w:pPr>
              <w:rPr>
                <w:rFonts w:ascii="Times New Roman" w:hAnsi="Times New Roman"/>
                <w:lang w:eastAsia="zh-CN"/>
              </w:rPr>
            </w:pPr>
            <w:r>
              <w:rPr>
                <w:rFonts w:ascii="Times New Roman" w:hAnsi="Times New Roman"/>
                <w:lang w:eastAsia="zh-CN"/>
              </w:rPr>
              <w:t>5</w:t>
            </w:r>
          </w:p>
        </w:tc>
        <w:tc>
          <w:tcPr>
            <w:tcW w:w="1125" w:type="dxa"/>
            <w:vMerge w:val="restart"/>
            <w:tcBorders>
              <w:tl2br w:val="nil"/>
              <w:tr2bl w:val="nil"/>
            </w:tcBorders>
            <w:vAlign w:val="center"/>
          </w:tcPr>
          <w:p w14:paraId="73FA9311" w14:textId="77777777" w:rsidR="00EC6576" w:rsidRDefault="00000000">
            <w:pPr>
              <w:rPr>
                <w:rFonts w:ascii="Times New Roman" w:hAnsi="Times New Roman"/>
                <w:lang w:val="zh-CN" w:eastAsia="zh-CN"/>
              </w:rPr>
            </w:pPr>
            <w:r>
              <w:rPr>
                <w:rFonts w:ascii="Times New Roman" w:hAnsi="Times New Roman" w:hint="eastAsia"/>
                <w:lang w:eastAsia="zh-CN"/>
              </w:rPr>
              <w:t>清洁处理</w:t>
            </w:r>
          </w:p>
        </w:tc>
        <w:tc>
          <w:tcPr>
            <w:tcW w:w="450" w:type="dxa"/>
            <w:vMerge w:val="restart"/>
            <w:tcBorders>
              <w:tl2br w:val="nil"/>
              <w:tr2bl w:val="nil"/>
            </w:tcBorders>
            <w:vAlign w:val="center"/>
          </w:tcPr>
          <w:p w14:paraId="6EE8DE2C" w14:textId="77777777" w:rsidR="00EC6576" w:rsidRDefault="00000000">
            <w:pPr>
              <w:widowControl w:val="0"/>
              <w:rPr>
                <w:rFonts w:ascii="Times New Roman" w:hAnsi="Times New Roman"/>
                <w:lang w:val="zh-CN" w:eastAsia="zh-CN"/>
              </w:rPr>
            </w:pPr>
            <w:r>
              <w:rPr>
                <w:rFonts w:ascii="Times New Roman" w:hAnsi="Times New Roman"/>
                <w:lang w:eastAsia="zh-CN"/>
              </w:rPr>
              <w:t>10</w:t>
            </w:r>
          </w:p>
        </w:tc>
        <w:tc>
          <w:tcPr>
            <w:tcW w:w="3456" w:type="dxa"/>
            <w:tcBorders>
              <w:tl2br w:val="nil"/>
              <w:tr2bl w:val="nil"/>
            </w:tcBorders>
            <w:vAlign w:val="center"/>
          </w:tcPr>
          <w:p w14:paraId="76A02682" w14:textId="77777777" w:rsidR="00EC6576" w:rsidRDefault="00000000">
            <w:pPr>
              <w:widowControl w:val="0"/>
              <w:rPr>
                <w:rFonts w:ascii="Times New Roman" w:hAnsi="Times New Roman"/>
                <w:lang w:val="zh-CN" w:eastAsia="zh-CN"/>
              </w:rPr>
            </w:pPr>
            <w:r>
              <w:rPr>
                <w:rFonts w:ascii="Times New Roman" w:hAnsi="Times New Roman" w:hint="eastAsia"/>
                <w:lang w:eastAsia="zh-CN"/>
              </w:rPr>
              <w:t>操作过程中的安全性：操作流畅、安全、规范，过程中未出现可能致模具损坏、自身受伤的操作动作或行为。</w:t>
            </w:r>
          </w:p>
        </w:tc>
        <w:tc>
          <w:tcPr>
            <w:tcW w:w="425" w:type="dxa"/>
            <w:tcBorders>
              <w:tl2br w:val="nil"/>
              <w:tr2bl w:val="nil"/>
            </w:tcBorders>
            <w:vAlign w:val="center"/>
          </w:tcPr>
          <w:p w14:paraId="78F2320C" w14:textId="77777777" w:rsidR="00EC6576" w:rsidRDefault="00EC6576">
            <w:pPr>
              <w:pStyle w:val="TableParagraph"/>
              <w:ind w:left="440"/>
              <w:jc w:val="center"/>
              <w:rPr>
                <w:rFonts w:ascii="Times New Roman" w:cs="Times New Roman"/>
              </w:rPr>
            </w:pPr>
          </w:p>
          <w:p w14:paraId="7E76FB0E" w14:textId="77777777" w:rsidR="00EC6576" w:rsidRDefault="00000000">
            <w:pPr>
              <w:jc w:val="center"/>
              <w:rPr>
                <w:rFonts w:ascii="Times New Roman" w:hAnsi="Times New Roman"/>
                <w:lang w:val="zh-CN" w:eastAsia="zh-CN"/>
              </w:rPr>
            </w:pPr>
            <w:r>
              <w:rPr>
                <w:rFonts w:ascii="Times New Roman" w:hAnsi="Times New Roman"/>
                <w:sz w:val="25"/>
              </w:rPr>
              <w:t>4</w:t>
            </w:r>
          </w:p>
        </w:tc>
        <w:tc>
          <w:tcPr>
            <w:tcW w:w="567" w:type="dxa"/>
            <w:tcBorders>
              <w:tl2br w:val="nil"/>
              <w:tr2bl w:val="nil"/>
            </w:tcBorders>
            <w:vAlign w:val="center"/>
          </w:tcPr>
          <w:p w14:paraId="358A3C4D" w14:textId="77777777" w:rsidR="00EC6576" w:rsidRDefault="00000000">
            <w:pPr>
              <w:jc w:val="center"/>
              <w:rPr>
                <w:rFonts w:ascii="Times New Roman" w:hAnsi="Times New Roman"/>
                <w:lang w:val="zh-CN" w:eastAsia="zh-CN"/>
              </w:rPr>
            </w:pPr>
            <w:r>
              <w:rPr>
                <w:rFonts w:ascii="Times New Roman" w:hAnsi="Times New Roman"/>
                <w:lang w:eastAsia="zh-CN"/>
              </w:rPr>
              <w:t>2</w:t>
            </w:r>
          </w:p>
        </w:tc>
        <w:tc>
          <w:tcPr>
            <w:tcW w:w="589" w:type="dxa"/>
            <w:tcBorders>
              <w:tl2br w:val="nil"/>
              <w:tr2bl w:val="nil"/>
            </w:tcBorders>
            <w:vAlign w:val="center"/>
          </w:tcPr>
          <w:p w14:paraId="13382553" w14:textId="77777777" w:rsidR="00EC6576" w:rsidRDefault="00000000">
            <w:pPr>
              <w:jc w:val="center"/>
              <w:rPr>
                <w:rFonts w:ascii="Times New Roman" w:hAnsi="Times New Roman"/>
                <w:lang w:val="zh-CN" w:eastAsia="zh-CN"/>
              </w:rPr>
            </w:pPr>
            <w:r>
              <w:rPr>
                <w:rFonts w:ascii="Times New Roman" w:hAnsi="Times New Roman"/>
                <w:lang w:eastAsia="zh-CN"/>
              </w:rPr>
              <w:t>1</w:t>
            </w:r>
          </w:p>
        </w:tc>
        <w:tc>
          <w:tcPr>
            <w:tcW w:w="449" w:type="dxa"/>
            <w:tcBorders>
              <w:tl2br w:val="nil"/>
              <w:tr2bl w:val="nil"/>
            </w:tcBorders>
            <w:vAlign w:val="center"/>
          </w:tcPr>
          <w:p w14:paraId="6BFCA256" w14:textId="77777777" w:rsidR="00EC6576" w:rsidRDefault="00000000">
            <w:pPr>
              <w:jc w:val="center"/>
              <w:rPr>
                <w:rFonts w:ascii="Times New Roman" w:hAnsi="Times New Roman"/>
                <w:lang w:val="zh-CN" w:eastAsia="zh-CN"/>
              </w:rPr>
            </w:pPr>
            <w:r>
              <w:rPr>
                <w:rFonts w:ascii="Times New Roman" w:hAnsi="Times New Roman" w:hint="eastAsia"/>
                <w:lang w:eastAsia="zh-CN"/>
              </w:rPr>
              <w:t>0</w:t>
            </w:r>
          </w:p>
        </w:tc>
        <w:tc>
          <w:tcPr>
            <w:tcW w:w="703" w:type="dxa"/>
            <w:tcBorders>
              <w:tl2br w:val="nil"/>
              <w:tr2bl w:val="nil"/>
            </w:tcBorders>
            <w:vAlign w:val="center"/>
          </w:tcPr>
          <w:p w14:paraId="55ECBE7E" w14:textId="77777777" w:rsidR="00EC6576" w:rsidRDefault="00EC6576">
            <w:pPr>
              <w:rPr>
                <w:rFonts w:ascii="Times New Roman" w:hAnsi="Times New Roman"/>
                <w:lang w:val="zh-CN" w:eastAsia="zh-CN"/>
              </w:rPr>
            </w:pPr>
          </w:p>
        </w:tc>
      </w:tr>
      <w:tr w:rsidR="00EC6576" w14:paraId="220D92EE" w14:textId="77777777">
        <w:trPr>
          <w:trHeight w:val="344"/>
          <w:jc w:val="center"/>
        </w:trPr>
        <w:tc>
          <w:tcPr>
            <w:tcW w:w="498" w:type="dxa"/>
            <w:vMerge/>
            <w:tcBorders>
              <w:tl2br w:val="nil"/>
              <w:tr2bl w:val="nil"/>
            </w:tcBorders>
            <w:vAlign w:val="center"/>
          </w:tcPr>
          <w:p w14:paraId="2E7D1FB9" w14:textId="77777777" w:rsidR="00EC6576" w:rsidRDefault="00EC6576">
            <w:pPr>
              <w:rPr>
                <w:rFonts w:ascii="Times New Roman" w:hAnsi="Times New Roman"/>
                <w:lang w:val="zh-CN" w:eastAsia="zh-CN"/>
              </w:rPr>
            </w:pPr>
          </w:p>
        </w:tc>
        <w:tc>
          <w:tcPr>
            <w:tcW w:w="1125" w:type="dxa"/>
            <w:vMerge/>
            <w:tcBorders>
              <w:tl2br w:val="nil"/>
              <w:tr2bl w:val="nil"/>
            </w:tcBorders>
            <w:vAlign w:val="center"/>
          </w:tcPr>
          <w:p w14:paraId="1136CB8F" w14:textId="77777777" w:rsidR="00EC6576" w:rsidRDefault="00EC6576">
            <w:pPr>
              <w:rPr>
                <w:rFonts w:ascii="Times New Roman" w:hAnsi="Times New Roman"/>
                <w:lang w:val="zh-CN" w:eastAsia="zh-CN"/>
              </w:rPr>
            </w:pPr>
          </w:p>
        </w:tc>
        <w:tc>
          <w:tcPr>
            <w:tcW w:w="450" w:type="dxa"/>
            <w:vMerge/>
            <w:tcBorders>
              <w:tl2br w:val="nil"/>
              <w:tr2bl w:val="nil"/>
            </w:tcBorders>
            <w:vAlign w:val="center"/>
          </w:tcPr>
          <w:p w14:paraId="7E2BEE22" w14:textId="77777777" w:rsidR="00EC6576" w:rsidRDefault="00EC6576">
            <w:pPr>
              <w:widowControl w:val="0"/>
              <w:rPr>
                <w:rFonts w:ascii="Times New Roman" w:hAnsi="Times New Roman"/>
                <w:lang w:val="zh-CN" w:eastAsia="zh-CN"/>
              </w:rPr>
            </w:pPr>
          </w:p>
        </w:tc>
        <w:tc>
          <w:tcPr>
            <w:tcW w:w="3456" w:type="dxa"/>
            <w:tcBorders>
              <w:tl2br w:val="nil"/>
              <w:tr2bl w:val="nil"/>
            </w:tcBorders>
            <w:vAlign w:val="center"/>
          </w:tcPr>
          <w:p w14:paraId="765B8F9A" w14:textId="77777777" w:rsidR="00EC6576" w:rsidRDefault="00000000">
            <w:pPr>
              <w:widowControl w:val="0"/>
              <w:rPr>
                <w:rFonts w:ascii="Times New Roman" w:hAnsi="Times New Roman"/>
                <w:lang w:val="zh-CN" w:eastAsia="zh-CN"/>
              </w:rPr>
            </w:pPr>
            <w:r>
              <w:rPr>
                <w:rFonts w:ascii="Times New Roman" w:hAnsi="Times New Roman" w:hint="eastAsia"/>
                <w:lang w:eastAsia="zh-CN"/>
              </w:rPr>
              <w:t>对临场突发状况能快速应变，灵活运用工具，具有很强地解决问题的能力。</w:t>
            </w:r>
          </w:p>
        </w:tc>
        <w:tc>
          <w:tcPr>
            <w:tcW w:w="425" w:type="dxa"/>
            <w:tcBorders>
              <w:tl2br w:val="nil"/>
              <w:tr2bl w:val="nil"/>
            </w:tcBorders>
            <w:vAlign w:val="center"/>
          </w:tcPr>
          <w:p w14:paraId="31A0ED86" w14:textId="77777777" w:rsidR="00EC6576" w:rsidRDefault="00EC6576">
            <w:pPr>
              <w:pStyle w:val="TableParagraph"/>
              <w:spacing w:before="7"/>
              <w:ind w:left="440"/>
              <w:jc w:val="center"/>
              <w:rPr>
                <w:rFonts w:ascii="Times New Roman" w:cs="Times New Roman"/>
                <w:sz w:val="27"/>
              </w:rPr>
            </w:pPr>
          </w:p>
          <w:p w14:paraId="05C4FAC9" w14:textId="77777777" w:rsidR="00EC6576" w:rsidRDefault="00000000">
            <w:pPr>
              <w:jc w:val="center"/>
              <w:rPr>
                <w:rFonts w:ascii="Times New Roman" w:hAnsi="Times New Roman"/>
                <w:lang w:val="zh-CN" w:eastAsia="zh-CN"/>
              </w:rPr>
            </w:pPr>
            <w:r>
              <w:rPr>
                <w:rFonts w:ascii="Times New Roman" w:hAnsi="Times New Roman"/>
                <w:sz w:val="25"/>
              </w:rPr>
              <w:t>2</w:t>
            </w:r>
          </w:p>
        </w:tc>
        <w:tc>
          <w:tcPr>
            <w:tcW w:w="567" w:type="dxa"/>
            <w:tcBorders>
              <w:tl2br w:val="nil"/>
              <w:tr2bl w:val="nil"/>
            </w:tcBorders>
            <w:vAlign w:val="center"/>
          </w:tcPr>
          <w:p w14:paraId="70D5A0F9" w14:textId="77777777" w:rsidR="00EC6576" w:rsidRDefault="00000000">
            <w:pPr>
              <w:jc w:val="center"/>
              <w:rPr>
                <w:rFonts w:ascii="Times New Roman" w:hAnsi="Times New Roman"/>
                <w:lang w:val="zh-CN" w:eastAsia="zh-CN"/>
              </w:rPr>
            </w:pPr>
            <w:r>
              <w:rPr>
                <w:rFonts w:ascii="Times New Roman" w:hAnsi="Times New Roman"/>
                <w:lang w:eastAsia="zh-CN"/>
              </w:rPr>
              <w:t>1</w:t>
            </w:r>
          </w:p>
        </w:tc>
        <w:tc>
          <w:tcPr>
            <w:tcW w:w="589" w:type="dxa"/>
            <w:tcBorders>
              <w:tl2br w:val="nil"/>
              <w:tr2bl w:val="nil"/>
            </w:tcBorders>
            <w:vAlign w:val="center"/>
          </w:tcPr>
          <w:p w14:paraId="4E8D53E3" w14:textId="77777777" w:rsidR="00EC6576" w:rsidRDefault="00000000">
            <w:pPr>
              <w:jc w:val="center"/>
              <w:rPr>
                <w:rFonts w:ascii="Times New Roman" w:hAnsi="Times New Roman"/>
                <w:lang w:val="zh-CN" w:eastAsia="zh-CN"/>
              </w:rPr>
            </w:pPr>
            <w:r>
              <w:rPr>
                <w:rFonts w:ascii="Times New Roman" w:hAnsi="Times New Roman"/>
                <w:lang w:eastAsia="zh-CN"/>
              </w:rPr>
              <w:t>-</w:t>
            </w:r>
          </w:p>
        </w:tc>
        <w:tc>
          <w:tcPr>
            <w:tcW w:w="449" w:type="dxa"/>
            <w:tcBorders>
              <w:tl2br w:val="nil"/>
              <w:tr2bl w:val="nil"/>
            </w:tcBorders>
            <w:vAlign w:val="center"/>
          </w:tcPr>
          <w:p w14:paraId="1ED806CE" w14:textId="77777777" w:rsidR="00EC6576" w:rsidRDefault="00000000">
            <w:pPr>
              <w:jc w:val="center"/>
              <w:rPr>
                <w:rFonts w:ascii="Times New Roman" w:hAnsi="Times New Roman"/>
                <w:lang w:val="zh-CN" w:eastAsia="zh-CN"/>
              </w:rPr>
            </w:pPr>
            <w:r>
              <w:rPr>
                <w:rFonts w:ascii="Times New Roman" w:hAnsi="Times New Roman" w:hint="eastAsia"/>
                <w:lang w:eastAsia="zh-CN"/>
              </w:rPr>
              <w:t>0</w:t>
            </w:r>
          </w:p>
        </w:tc>
        <w:tc>
          <w:tcPr>
            <w:tcW w:w="703" w:type="dxa"/>
            <w:tcBorders>
              <w:tl2br w:val="nil"/>
              <w:tr2bl w:val="nil"/>
            </w:tcBorders>
            <w:vAlign w:val="center"/>
          </w:tcPr>
          <w:p w14:paraId="6089D06B" w14:textId="77777777" w:rsidR="00EC6576" w:rsidRDefault="00EC6576">
            <w:pPr>
              <w:rPr>
                <w:rFonts w:ascii="Times New Roman" w:hAnsi="Times New Roman"/>
                <w:lang w:val="zh-CN" w:eastAsia="zh-CN"/>
              </w:rPr>
            </w:pPr>
          </w:p>
        </w:tc>
      </w:tr>
      <w:tr w:rsidR="00EC6576" w14:paraId="7169470C" w14:textId="77777777">
        <w:trPr>
          <w:trHeight w:val="344"/>
          <w:jc w:val="center"/>
        </w:trPr>
        <w:tc>
          <w:tcPr>
            <w:tcW w:w="498" w:type="dxa"/>
            <w:vMerge/>
            <w:tcBorders>
              <w:tl2br w:val="nil"/>
              <w:tr2bl w:val="nil"/>
            </w:tcBorders>
            <w:vAlign w:val="center"/>
          </w:tcPr>
          <w:p w14:paraId="7DCA8A2D" w14:textId="77777777" w:rsidR="00EC6576" w:rsidRDefault="00EC6576">
            <w:pPr>
              <w:rPr>
                <w:rFonts w:ascii="Times New Roman" w:hAnsi="Times New Roman"/>
                <w:lang w:val="zh-CN" w:eastAsia="zh-CN"/>
              </w:rPr>
            </w:pPr>
          </w:p>
        </w:tc>
        <w:tc>
          <w:tcPr>
            <w:tcW w:w="1125" w:type="dxa"/>
            <w:vMerge/>
            <w:tcBorders>
              <w:tl2br w:val="nil"/>
              <w:tr2bl w:val="nil"/>
            </w:tcBorders>
            <w:vAlign w:val="center"/>
          </w:tcPr>
          <w:p w14:paraId="5E23D8C2" w14:textId="77777777" w:rsidR="00EC6576" w:rsidRDefault="00EC6576">
            <w:pPr>
              <w:rPr>
                <w:rFonts w:ascii="Times New Roman" w:hAnsi="Times New Roman"/>
                <w:lang w:val="zh-CN" w:eastAsia="zh-CN"/>
              </w:rPr>
            </w:pPr>
          </w:p>
        </w:tc>
        <w:tc>
          <w:tcPr>
            <w:tcW w:w="450" w:type="dxa"/>
            <w:vMerge/>
            <w:tcBorders>
              <w:tl2br w:val="nil"/>
              <w:tr2bl w:val="nil"/>
            </w:tcBorders>
            <w:vAlign w:val="center"/>
          </w:tcPr>
          <w:p w14:paraId="203F606C" w14:textId="77777777" w:rsidR="00EC6576" w:rsidRDefault="00EC6576">
            <w:pPr>
              <w:widowControl w:val="0"/>
              <w:rPr>
                <w:rFonts w:ascii="Times New Roman" w:hAnsi="Times New Roman"/>
                <w:lang w:val="zh-CN" w:eastAsia="zh-CN"/>
              </w:rPr>
            </w:pPr>
          </w:p>
        </w:tc>
        <w:tc>
          <w:tcPr>
            <w:tcW w:w="3456" w:type="dxa"/>
            <w:tcBorders>
              <w:tl2br w:val="nil"/>
              <w:tr2bl w:val="nil"/>
            </w:tcBorders>
            <w:vAlign w:val="center"/>
          </w:tcPr>
          <w:p w14:paraId="3A62CFD3" w14:textId="77777777" w:rsidR="00EC6576" w:rsidRDefault="00000000">
            <w:pPr>
              <w:widowControl w:val="0"/>
              <w:rPr>
                <w:rFonts w:ascii="Times New Roman" w:hAnsi="Times New Roman"/>
                <w:lang w:val="zh-CN" w:eastAsia="zh-CN"/>
              </w:rPr>
            </w:pPr>
            <w:r>
              <w:rPr>
                <w:rFonts w:ascii="Times New Roman" w:hAnsi="Times New Roman" w:hint="eastAsia"/>
                <w:lang w:eastAsia="zh-CN"/>
              </w:rPr>
              <w:t>塑形完成后，面部各器官协调，看起来比较舒适。</w:t>
            </w:r>
          </w:p>
        </w:tc>
        <w:tc>
          <w:tcPr>
            <w:tcW w:w="425" w:type="dxa"/>
            <w:tcBorders>
              <w:tl2br w:val="nil"/>
              <w:tr2bl w:val="nil"/>
            </w:tcBorders>
            <w:vAlign w:val="center"/>
          </w:tcPr>
          <w:p w14:paraId="7BCB9B27" w14:textId="77777777" w:rsidR="00EC6576" w:rsidRDefault="00000000">
            <w:pPr>
              <w:jc w:val="center"/>
              <w:rPr>
                <w:rFonts w:ascii="Times New Roman" w:hAnsi="Times New Roman"/>
                <w:lang w:val="zh-CN" w:eastAsia="zh-CN"/>
              </w:rPr>
            </w:pPr>
            <w:r>
              <w:rPr>
                <w:rFonts w:ascii="Times New Roman" w:hAnsi="Times New Roman"/>
                <w:sz w:val="25"/>
              </w:rPr>
              <w:t>2</w:t>
            </w:r>
          </w:p>
        </w:tc>
        <w:tc>
          <w:tcPr>
            <w:tcW w:w="567" w:type="dxa"/>
            <w:tcBorders>
              <w:tl2br w:val="nil"/>
              <w:tr2bl w:val="nil"/>
            </w:tcBorders>
            <w:vAlign w:val="center"/>
          </w:tcPr>
          <w:p w14:paraId="4D0C2EA3" w14:textId="77777777" w:rsidR="00EC6576" w:rsidRDefault="00000000">
            <w:pPr>
              <w:jc w:val="center"/>
              <w:rPr>
                <w:rFonts w:ascii="Times New Roman" w:hAnsi="Times New Roman"/>
                <w:lang w:val="zh-CN" w:eastAsia="zh-CN"/>
              </w:rPr>
            </w:pPr>
            <w:r>
              <w:rPr>
                <w:rFonts w:ascii="Times New Roman" w:hAnsi="Times New Roman"/>
                <w:lang w:eastAsia="zh-CN"/>
              </w:rPr>
              <w:t>1</w:t>
            </w:r>
          </w:p>
        </w:tc>
        <w:tc>
          <w:tcPr>
            <w:tcW w:w="589" w:type="dxa"/>
            <w:tcBorders>
              <w:tl2br w:val="nil"/>
              <w:tr2bl w:val="nil"/>
            </w:tcBorders>
            <w:vAlign w:val="center"/>
          </w:tcPr>
          <w:p w14:paraId="67660CA3" w14:textId="77777777" w:rsidR="00EC6576" w:rsidRDefault="00000000">
            <w:pPr>
              <w:jc w:val="center"/>
              <w:rPr>
                <w:rFonts w:ascii="Times New Roman" w:hAnsi="Times New Roman"/>
                <w:lang w:val="zh-CN" w:eastAsia="zh-CN"/>
              </w:rPr>
            </w:pPr>
            <w:r>
              <w:rPr>
                <w:rFonts w:ascii="Times New Roman" w:hAnsi="Times New Roman"/>
                <w:lang w:eastAsia="zh-CN"/>
              </w:rPr>
              <w:t>-</w:t>
            </w:r>
          </w:p>
        </w:tc>
        <w:tc>
          <w:tcPr>
            <w:tcW w:w="449" w:type="dxa"/>
            <w:tcBorders>
              <w:tl2br w:val="nil"/>
              <w:tr2bl w:val="nil"/>
            </w:tcBorders>
            <w:vAlign w:val="center"/>
          </w:tcPr>
          <w:p w14:paraId="50FFB8DB" w14:textId="77777777" w:rsidR="00EC6576" w:rsidRDefault="00000000">
            <w:pPr>
              <w:jc w:val="center"/>
              <w:rPr>
                <w:rFonts w:ascii="Times New Roman" w:hAnsi="Times New Roman"/>
                <w:lang w:val="zh-CN" w:eastAsia="zh-CN"/>
              </w:rPr>
            </w:pPr>
            <w:r>
              <w:rPr>
                <w:rFonts w:ascii="Times New Roman" w:hAnsi="Times New Roman" w:hint="eastAsia"/>
                <w:lang w:eastAsia="zh-CN"/>
              </w:rPr>
              <w:t>0</w:t>
            </w:r>
          </w:p>
        </w:tc>
        <w:tc>
          <w:tcPr>
            <w:tcW w:w="703" w:type="dxa"/>
            <w:tcBorders>
              <w:tl2br w:val="nil"/>
              <w:tr2bl w:val="nil"/>
            </w:tcBorders>
            <w:vAlign w:val="center"/>
          </w:tcPr>
          <w:p w14:paraId="7D639C1F" w14:textId="77777777" w:rsidR="00EC6576" w:rsidRDefault="00EC6576">
            <w:pPr>
              <w:rPr>
                <w:rFonts w:ascii="Times New Roman" w:hAnsi="Times New Roman"/>
                <w:lang w:val="zh-CN" w:eastAsia="zh-CN"/>
              </w:rPr>
            </w:pPr>
          </w:p>
        </w:tc>
      </w:tr>
      <w:tr w:rsidR="00EC6576" w14:paraId="6D4A1015" w14:textId="77777777">
        <w:trPr>
          <w:trHeight w:val="344"/>
          <w:jc w:val="center"/>
        </w:trPr>
        <w:tc>
          <w:tcPr>
            <w:tcW w:w="498" w:type="dxa"/>
            <w:vMerge/>
            <w:tcBorders>
              <w:tl2br w:val="nil"/>
              <w:tr2bl w:val="nil"/>
            </w:tcBorders>
            <w:vAlign w:val="center"/>
          </w:tcPr>
          <w:p w14:paraId="6ED785E0" w14:textId="77777777" w:rsidR="00EC6576" w:rsidRDefault="00EC6576">
            <w:pPr>
              <w:rPr>
                <w:rFonts w:ascii="Times New Roman" w:hAnsi="Times New Roman"/>
                <w:lang w:val="zh-CN" w:eastAsia="zh-CN"/>
              </w:rPr>
            </w:pPr>
          </w:p>
        </w:tc>
        <w:tc>
          <w:tcPr>
            <w:tcW w:w="1125" w:type="dxa"/>
            <w:vMerge/>
            <w:tcBorders>
              <w:tl2br w:val="nil"/>
              <w:tr2bl w:val="nil"/>
            </w:tcBorders>
            <w:vAlign w:val="center"/>
          </w:tcPr>
          <w:p w14:paraId="5D37DF94" w14:textId="77777777" w:rsidR="00EC6576" w:rsidRDefault="00EC6576">
            <w:pPr>
              <w:rPr>
                <w:rFonts w:ascii="Times New Roman" w:hAnsi="Times New Roman"/>
                <w:lang w:val="zh-CN" w:eastAsia="zh-CN"/>
              </w:rPr>
            </w:pPr>
          </w:p>
        </w:tc>
        <w:tc>
          <w:tcPr>
            <w:tcW w:w="450" w:type="dxa"/>
            <w:vMerge/>
            <w:tcBorders>
              <w:tl2br w:val="nil"/>
              <w:tr2bl w:val="nil"/>
            </w:tcBorders>
            <w:vAlign w:val="center"/>
          </w:tcPr>
          <w:p w14:paraId="43891EAF" w14:textId="77777777" w:rsidR="00EC6576" w:rsidRDefault="00EC6576">
            <w:pPr>
              <w:widowControl w:val="0"/>
              <w:rPr>
                <w:rFonts w:ascii="Times New Roman" w:hAnsi="Times New Roman"/>
                <w:lang w:val="zh-CN" w:eastAsia="zh-CN"/>
              </w:rPr>
            </w:pPr>
          </w:p>
        </w:tc>
        <w:tc>
          <w:tcPr>
            <w:tcW w:w="3456" w:type="dxa"/>
            <w:tcBorders>
              <w:tl2br w:val="nil"/>
              <w:tr2bl w:val="nil"/>
            </w:tcBorders>
            <w:vAlign w:val="center"/>
          </w:tcPr>
          <w:p w14:paraId="7E6B0B51" w14:textId="77777777" w:rsidR="00EC6576" w:rsidRDefault="00000000">
            <w:pPr>
              <w:widowControl w:val="0"/>
              <w:rPr>
                <w:rFonts w:ascii="Times New Roman" w:hAnsi="Times New Roman"/>
                <w:lang w:val="zh-CN" w:eastAsia="zh-CN"/>
              </w:rPr>
            </w:pPr>
            <w:r>
              <w:rPr>
                <w:rFonts w:ascii="Times New Roman" w:hAnsi="Times New Roman" w:hint="eastAsia"/>
                <w:lang w:eastAsia="zh-CN"/>
              </w:rPr>
              <w:t>塑形完成后看起来整洁、自然，具有一定的美感。</w:t>
            </w:r>
          </w:p>
        </w:tc>
        <w:tc>
          <w:tcPr>
            <w:tcW w:w="425" w:type="dxa"/>
            <w:tcBorders>
              <w:tl2br w:val="nil"/>
              <w:tr2bl w:val="nil"/>
            </w:tcBorders>
            <w:vAlign w:val="center"/>
          </w:tcPr>
          <w:p w14:paraId="6B9E2A45" w14:textId="77777777" w:rsidR="00EC6576" w:rsidRDefault="00000000">
            <w:pPr>
              <w:jc w:val="center"/>
              <w:rPr>
                <w:rFonts w:ascii="Times New Roman" w:hAnsi="Times New Roman"/>
                <w:lang w:val="zh-CN" w:eastAsia="zh-CN"/>
              </w:rPr>
            </w:pPr>
            <w:r>
              <w:rPr>
                <w:rFonts w:ascii="Times New Roman" w:hAnsi="Times New Roman"/>
                <w:sz w:val="25"/>
              </w:rPr>
              <w:t>2</w:t>
            </w:r>
          </w:p>
        </w:tc>
        <w:tc>
          <w:tcPr>
            <w:tcW w:w="567" w:type="dxa"/>
            <w:tcBorders>
              <w:tl2br w:val="nil"/>
              <w:tr2bl w:val="nil"/>
            </w:tcBorders>
            <w:vAlign w:val="center"/>
          </w:tcPr>
          <w:p w14:paraId="2DC87F0C" w14:textId="77777777" w:rsidR="00EC6576" w:rsidRDefault="00000000">
            <w:pPr>
              <w:jc w:val="center"/>
              <w:rPr>
                <w:rFonts w:ascii="Times New Roman" w:hAnsi="Times New Roman"/>
                <w:lang w:val="zh-CN" w:eastAsia="zh-CN"/>
              </w:rPr>
            </w:pPr>
            <w:r>
              <w:rPr>
                <w:rFonts w:ascii="Times New Roman" w:hAnsi="Times New Roman"/>
                <w:lang w:eastAsia="zh-CN"/>
              </w:rPr>
              <w:t>1</w:t>
            </w:r>
          </w:p>
        </w:tc>
        <w:tc>
          <w:tcPr>
            <w:tcW w:w="589" w:type="dxa"/>
            <w:tcBorders>
              <w:tl2br w:val="nil"/>
              <w:tr2bl w:val="nil"/>
            </w:tcBorders>
            <w:vAlign w:val="center"/>
          </w:tcPr>
          <w:p w14:paraId="7FBEAB13" w14:textId="77777777" w:rsidR="00EC6576" w:rsidRDefault="00000000">
            <w:pPr>
              <w:jc w:val="center"/>
              <w:rPr>
                <w:rFonts w:ascii="Times New Roman" w:hAnsi="Times New Roman"/>
                <w:lang w:val="zh-CN" w:eastAsia="zh-CN"/>
              </w:rPr>
            </w:pPr>
            <w:r>
              <w:rPr>
                <w:rFonts w:ascii="Times New Roman" w:hAnsi="Times New Roman"/>
                <w:lang w:eastAsia="zh-CN"/>
              </w:rPr>
              <w:t>-</w:t>
            </w:r>
          </w:p>
        </w:tc>
        <w:tc>
          <w:tcPr>
            <w:tcW w:w="449" w:type="dxa"/>
            <w:tcBorders>
              <w:tl2br w:val="nil"/>
              <w:tr2bl w:val="nil"/>
            </w:tcBorders>
            <w:vAlign w:val="center"/>
          </w:tcPr>
          <w:p w14:paraId="50B5EF30" w14:textId="77777777" w:rsidR="00EC6576" w:rsidRDefault="00000000">
            <w:pPr>
              <w:jc w:val="center"/>
              <w:rPr>
                <w:rFonts w:ascii="Times New Roman" w:hAnsi="Times New Roman"/>
                <w:lang w:val="zh-CN" w:eastAsia="zh-CN"/>
              </w:rPr>
            </w:pPr>
            <w:r>
              <w:rPr>
                <w:rFonts w:ascii="Times New Roman" w:hAnsi="Times New Roman" w:hint="eastAsia"/>
                <w:lang w:eastAsia="zh-CN"/>
              </w:rPr>
              <w:t>0</w:t>
            </w:r>
          </w:p>
        </w:tc>
        <w:tc>
          <w:tcPr>
            <w:tcW w:w="703" w:type="dxa"/>
            <w:tcBorders>
              <w:tl2br w:val="nil"/>
              <w:tr2bl w:val="nil"/>
            </w:tcBorders>
            <w:vAlign w:val="center"/>
          </w:tcPr>
          <w:p w14:paraId="6EA5E4DE" w14:textId="77777777" w:rsidR="00EC6576" w:rsidRDefault="00EC6576">
            <w:pPr>
              <w:rPr>
                <w:rFonts w:ascii="Times New Roman" w:hAnsi="Times New Roman"/>
                <w:lang w:val="zh-CN" w:eastAsia="zh-CN"/>
              </w:rPr>
            </w:pPr>
          </w:p>
        </w:tc>
      </w:tr>
      <w:tr w:rsidR="00EC6576" w14:paraId="2D3279B7" w14:textId="77777777">
        <w:trPr>
          <w:trHeight w:val="509"/>
          <w:jc w:val="center"/>
        </w:trPr>
        <w:tc>
          <w:tcPr>
            <w:tcW w:w="1623" w:type="dxa"/>
            <w:gridSpan w:val="2"/>
            <w:tcBorders>
              <w:tl2br w:val="nil"/>
              <w:tr2bl w:val="nil"/>
            </w:tcBorders>
            <w:vAlign w:val="center"/>
          </w:tcPr>
          <w:p w14:paraId="4D57E426" w14:textId="77777777" w:rsidR="00EC6576" w:rsidRDefault="00000000">
            <w:pPr>
              <w:rPr>
                <w:rFonts w:ascii="Times New Roman" w:hAnsi="Times New Roman"/>
                <w:b/>
                <w:bCs/>
                <w:lang w:eastAsia="zh-CN"/>
              </w:rPr>
            </w:pPr>
            <w:r>
              <w:rPr>
                <w:rFonts w:ascii="Times New Roman" w:hAnsi="Times New Roman" w:hint="eastAsia"/>
                <w:b/>
                <w:bCs/>
                <w:lang w:eastAsia="zh-CN"/>
              </w:rPr>
              <w:lastRenderedPageBreak/>
              <w:t>赛项总分</w:t>
            </w:r>
          </w:p>
        </w:tc>
        <w:tc>
          <w:tcPr>
            <w:tcW w:w="3906" w:type="dxa"/>
            <w:gridSpan w:val="2"/>
            <w:tcBorders>
              <w:tl2br w:val="nil"/>
              <w:tr2bl w:val="nil"/>
            </w:tcBorders>
            <w:vAlign w:val="center"/>
          </w:tcPr>
          <w:p w14:paraId="3FD85CA6" w14:textId="77777777" w:rsidR="00EC6576" w:rsidRDefault="00000000">
            <w:pPr>
              <w:rPr>
                <w:rFonts w:ascii="Times New Roman" w:hAnsi="Times New Roman"/>
                <w:b/>
                <w:bCs/>
                <w:lang w:val="zh-CN" w:eastAsia="zh-CN"/>
              </w:rPr>
            </w:pPr>
            <w:r>
              <w:rPr>
                <w:rFonts w:ascii="Times New Roman" w:hAnsi="Times New Roman" w:hint="eastAsia"/>
                <w:b/>
                <w:bCs/>
                <w:lang w:val="zh-CN" w:eastAsia="zh-CN"/>
              </w:rPr>
              <w:t>100</w:t>
            </w:r>
            <w:r>
              <w:rPr>
                <w:rFonts w:ascii="Times New Roman" w:hAnsi="Times New Roman" w:hint="eastAsia"/>
                <w:b/>
                <w:bCs/>
                <w:lang w:val="zh-CN" w:eastAsia="zh-CN"/>
              </w:rPr>
              <w:t>分</w:t>
            </w:r>
          </w:p>
        </w:tc>
        <w:tc>
          <w:tcPr>
            <w:tcW w:w="2030" w:type="dxa"/>
            <w:gridSpan w:val="4"/>
            <w:tcBorders>
              <w:tl2br w:val="nil"/>
              <w:tr2bl w:val="nil"/>
            </w:tcBorders>
            <w:vAlign w:val="center"/>
          </w:tcPr>
          <w:p w14:paraId="6A6713C9" w14:textId="77777777" w:rsidR="00EC6576" w:rsidRDefault="00000000">
            <w:pPr>
              <w:jc w:val="center"/>
              <w:rPr>
                <w:rFonts w:ascii="Times New Roman" w:hAnsi="Times New Roman"/>
                <w:b/>
                <w:bCs/>
                <w:lang w:eastAsia="zh-CN"/>
              </w:rPr>
            </w:pPr>
            <w:r>
              <w:rPr>
                <w:rFonts w:ascii="Times New Roman" w:hAnsi="Times New Roman" w:hint="eastAsia"/>
                <w:b/>
                <w:bCs/>
                <w:lang w:eastAsia="zh-CN"/>
              </w:rPr>
              <w:t>合计得分</w:t>
            </w:r>
          </w:p>
        </w:tc>
        <w:tc>
          <w:tcPr>
            <w:tcW w:w="703" w:type="dxa"/>
            <w:tcBorders>
              <w:tl2br w:val="nil"/>
              <w:tr2bl w:val="nil"/>
            </w:tcBorders>
            <w:vAlign w:val="center"/>
          </w:tcPr>
          <w:p w14:paraId="0F6EEACD" w14:textId="77777777" w:rsidR="00EC6576" w:rsidRDefault="00EC6576">
            <w:pPr>
              <w:rPr>
                <w:rFonts w:ascii="Times New Roman" w:hAnsi="Times New Roman"/>
                <w:lang w:val="zh-CN" w:eastAsia="zh-CN"/>
              </w:rPr>
            </w:pPr>
          </w:p>
        </w:tc>
      </w:tr>
    </w:tbl>
    <w:p w14:paraId="047420A6" w14:textId="77777777" w:rsidR="00EC6576" w:rsidRDefault="00000000">
      <w:pPr>
        <w:rPr>
          <w:rFonts w:ascii="Times New Roman" w:hAnsi="Times New Roman"/>
          <w:b/>
          <w:bCs/>
          <w:lang w:val="zh-CN" w:eastAsia="zh-CN"/>
        </w:rPr>
      </w:pPr>
      <w:r>
        <w:rPr>
          <w:rFonts w:ascii="Times New Roman" w:hAnsi="Times New Roman" w:hint="eastAsia"/>
          <w:b/>
          <w:bCs/>
          <w:lang w:val="zh-CN" w:eastAsia="zh-CN"/>
        </w:rPr>
        <w:t>评分人：</w:t>
      </w:r>
      <w:r>
        <w:rPr>
          <w:rFonts w:ascii="Times New Roman" w:hAnsi="Times New Roman" w:hint="eastAsia"/>
          <w:b/>
          <w:bCs/>
          <w:lang w:val="zh-CN" w:eastAsia="zh-CN"/>
        </w:rPr>
        <w:t xml:space="preserve">          </w:t>
      </w:r>
      <w:r>
        <w:rPr>
          <w:rFonts w:ascii="Times New Roman" w:hAnsi="Times New Roman" w:hint="eastAsia"/>
          <w:b/>
          <w:bCs/>
          <w:lang w:val="zh-CN" w:eastAsia="zh-CN"/>
        </w:rPr>
        <w:t>年</w:t>
      </w:r>
      <w:r>
        <w:rPr>
          <w:rFonts w:ascii="Times New Roman" w:hAnsi="Times New Roman" w:hint="eastAsia"/>
          <w:b/>
          <w:bCs/>
          <w:lang w:val="zh-CN" w:eastAsia="zh-CN"/>
        </w:rPr>
        <w:t xml:space="preserve">   </w:t>
      </w:r>
      <w:r>
        <w:rPr>
          <w:rFonts w:ascii="Times New Roman" w:hAnsi="Times New Roman" w:hint="eastAsia"/>
          <w:b/>
          <w:bCs/>
          <w:lang w:val="zh-CN" w:eastAsia="zh-CN"/>
        </w:rPr>
        <w:t>月</w:t>
      </w:r>
      <w:r>
        <w:rPr>
          <w:rFonts w:ascii="Times New Roman" w:hAnsi="Times New Roman" w:hint="eastAsia"/>
          <w:b/>
          <w:bCs/>
          <w:lang w:val="zh-CN" w:eastAsia="zh-CN"/>
        </w:rPr>
        <w:t xml:space="preserve">   </w:t>
      </w:r>
      <w:r>
        <w:rPr>
          <w:rFonts w:ascii="Times New Roman" w:hAnsi="Times New Roman" w:hint="eastAsia"/>
          <w:b/>
          <w:bCs/>
          <w:lang w:val="zh-CN" w:eastAsia="zh-CN"/>
        </w:rPr>
        <w:t>日</w:t>
      </w:r>
      <w:r>
        <w:rPr>
          <w:rFonts w:ascii="Times New Roman" w:hAnsi="Times New Roman" w:hint="eastAsia"/>
          <w:b/>
          <w:bCs/>
          <w:lang w:val="zh-CN" w:eastAsia="zh-CN"/>
        </w:rPr>
        <w:t xml:space="preserve">         </w:t>
      </w:r>
      <w:r>
        <w:rPr>
          <w:rFonts w:ascii="Times New Roman" w:hAnsi="Times New Roman" w:hint="eastAsia"/>
          <w:b/>
          <w:bCs/>
          <w:lang w:val="zh-CN" w:eastAsia="zh-CN"/>
        </w:rPr>
        <w:t>核分人：</w:t>
      </w:r>
      <w:r>
        <w:rPr>
          <w:rFonts w:ascii="Times New Roman" w:hAnsi="Times New Roman" w:hint="eastAsia"/>
          <w:b/>
          <w:bCs/>
          <w:lang w:val="zh-CN" w:eastAsia="zh-CN"/>
        </w:rPr>
        <w:t xml:space="preserve">            </w:t>
      </w:r>
      <w:r>
        <w:rPr>
          <w:rFonts w:ascii="Times New Roman" w:hAnsi="Times New Roman" w:hint="eastAsia"/>
          <w:b/>
          <w:bCs/>
          <w:lang w:val="zh-CN" w:eastAsia="zh-CN"/>
        </w:rPr>
        <w:t>年</w:t>
      </w:r>
      <w:r>
        <w:rPr>
          <w:rFonts w:ascii="Times New Roman" w:hAnsi="Times New Roman" w:hint="eastAsia"/>
          <w:b/>
          <w:bCs/>
          <w:lang w:val="zh-CN" w:eastAsia="zh-CN"/>
        </w:rPr>
        <w:t xml:space="preserve">   </w:t>
      </w:r>
      <w:r>
        <w:rPr>
          <w:rFonts w:ascii="Times New Roman" w:hAnsi="Times New Roman" w:hint="eastAsia"/>
          <w:b/>
          <w:bCs/>
          <w:lang w:val="zh-CN" w:eastAsia="zh-CN"/>
        </w:rPr>
        <w:t>月</w:t>
      </w:r>
      <w:r>
        <w:rPr>
          <w:rFonts w:ascii="Times New Roman" w:hAnsi="Times New Roman" w:hint="eastAsia"/>
          <w:b/>
          <w:bCs/>
          <w:lang w:val="zh-CN" w:eastAsia="zh-CN"/>
        </w:rPr>
        <w:t xml:space="preserve">   </w:t>
      </w:r>
      <w:r>
        <w:rPr>
          <w:rFonts w:ascii="Times New Roman" w:hAnsi="Times New Roman" w:hint="eastAsia"/>
          <w:b/>
          <w:bCs/>
          <w:lang w:val="zh-CN" w:eastAsia="zh-CN"/>
        </w:rPr>
        <w:t>日</w:t>
      </w:r>
    </w:p>
    <w:p w14:paraId="7615387F" w14:textId="77777777" w:rsidR="00EC6576" w:rsidRDefault="00000000">
      <w:pPr>
        <w:widowControl w:val="0"/>
        <w:autoSpaceDE w:val="0"/>
        <w:autoSpaceDN w:val="0"/>
        <w:adjustRightInd w:val="0"/>
        <w:spacing w:before="0" w:after="0" w:line="600" w:lineRule="auto"/>
        <w:ind w:firstLineChars="200" w:firstLine="640"/>
        <w:jc w:val="left"/>
        <w:outlineLvl w:val="1"/>
        <w:rPr>
          <w:rFonts w:ascii="Times New Roman" w:eastAsia="仿宋_GB2312" w:hAnsi="Times New Roman"/>
          <w:sz w:val="32"/>
          <w:szCs w:val="32"/>
          <w:lang w:eastAsia="zh-CN"/>
        </w:rPr>
      </w:pPr>
      <w:r>
        <w:rPr>
          <w:rFonts w:ascii="Times New Roman" w:eastAsia="仿宋_GB2312" w:hAnsi="Times New Roman"/>
          <w:sz w:val="32"/>
          <w:szCs w:val="32"/>
          <w:lang w:eastAsia="zh-CN"/>
        </w:rPr>
        <w:t>（三）评判标准</w:t>
      </w:r>
      <w:bookmarkEnd w:id="8"/>
    </w:p>
    <w:p w14:paraId="2725692F"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sz w:val="32"/>
          <w:szCs w:val="32"/>
          <w:lang w:eastAsia="zh-CN"/>
        </w:rPr>
        <w:t>1</w:t>
      </w:r>
      <w:r>
        <w:rPr>
          <w:rFonts w:ascii="Times New Roman" w:eastAsia="仿宋_GB2312" w:hAnsi="Times New Roman"/>
          <w:sz w:val="32"/>
          <w:szCs w:val="32"/>
          <w:lang w:eastAsia="zh-CN"/>
        </w:rPr>
        <w:t>．分数权重</w:t>
      </w:r>
    </w:p>
    <w:p w14:paraId="6140EC17"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本次竞赛总分数为</w:t>
      </w:r>
      <w:r>
        <w:rPr>
          <w:rFonts w:ascii="Times New Roman" w:eastAsia="仿宋_GB2312" w:hAnsi="Times New Roman" w:hint="eastAsia"/>
          <w:sz w:val="32"/>
          <w:szCs w:val="32"/>
          <w:lang w:eastAsia="zh-CN"/>
        </w:rPr>
        <w:t>1</w:t>
      </w:r>
      <w:r>
        <w:rPr>
          <w:rFonts w:ascii="Times New Roman" w:eastAsia="仿宋_GB2312" w:hAnsi="Times New Roman"/>
          <w:sz w:val="32"/>
          <w:szCs w:val="32"/>
          <w:lang w:eastAsia="zh-CN"/>
        </w:rPr>
        <w:t>00</w:t>
      </w:r>
      <w:r>
        <w:rPr>
          <w:rFonts w:ascii="Times New Roman" w:eastAsia="仿宋_GB2312" w:hAnsi="Times New Roman" w:hint="eastAsia"/>
          <w:sz w:val="32"/>
          <w:szCs w:val="32"/>
          <w:lang w:eastAsia="zh-CN"/>
        </w:rPr>
        <w:t>分，理论知识竞赛占</w:t>
      </w:r>
      <w:r>
        <w:rPr>
          <w:rFonts w:ascii="Times New Roman" w:eastAsia="仿宋_GB2312" w:hAnsi="Times New Roman" w:hint="eastAsia"/>
          <w:sz w:val="32"/>
          <w:szCs w:val="32"/>
          <w:lang w:eastAsia="zh-CN"/>
        </w:rPr>
        <w:t>3</w:t>
      </w:r>
      <w:r>
        <w:rPr>
          <w:rFonts w:ascii="Times New Roman" w:eastAsia="仿宋_GB2312" w:hAnsi="Times New Roman"/>
          <w:sz w:val="32"/>
          <w:szCs w:val="32"/>
          <w:lang w:eastAsia="zh-CN"/>
        </w:rPr>
        <w:t>0%</w:t>
      </w:r>
      <w:r>
        <w:rPr>
          <w:rFonts w:ascii="Times New Roman" w:eastAsia="仿宋_GB2312" w:hAnsi="Times New Roman" w:hint="eastAsia"/>
          <w:sz w:val="32"/>
          <w:szCs w:val="32"/>
          <w:lang w:eastAsia="zh-CN"/>
        </w:rPr>
        <w:t>，实操技能竞赛占</w:t>
      </w:r>
      <w:r>
        <w:rPr>
          <w:rFonts w:ascii="Times New Roman" w:eastAsia="仿宋_GB2312" w:hAnsi="Times New Roman" w:hint="eastAsia"/>
          <w:sz w:val="32"/>
          <w:szCs w:val="32"/>
          <w:lang w:eastAsia="zh-CN"/>
        </w:rPr>
        <w:t>7</w:t>
      </w:r>
      <w:r>
        <w:rPr>
          <w:rFonts w:ascii="Times New Roman" w:eastAsia="仿宋_GB2312" w:hAnsi="Times New Roman"/>
          <w:sz w:val="32"/>
          <w:szCs w:val="32"/>
          <w:lang w:eastAsia="zh-CN"/>
        </w:rPr>
        <w:t>0%</w:t>
      </w:r>
      <w:r>
        <w:rPr>
          <w:rFonts w:ascii="Times New Roman" w:eastAsia="仿宋_GB2312" w:hAnsi="Times New Roman" w:hint="eastAsia"/>
          <w:sz w:val="32"/>
          <w:szCs w:val="32"/>
          <w:lang w:eastAsia="zh-CN"/>
        </w:rPr>
        <w:t>。</w:t>
      </w:r>
    </w:p>
    <w:p w14:paraId="12AE1B28"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理论知识竞赛和实操技能竞赛均采用测量评分（依据客观的标准或数据进行评判，结果呈现为“做到”、“对”、“未做到”、“错”）的方法，在裁判长的组织下，裁判组进行现场评分工作。测量评分针对评分要素的具体条款，决定满分、部分得分或者零分。</w:t>
      </w:r>
    </w:p>
    <w:p w14:paraId="3C54771E"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sz w:val="32"/>
          <w:szCs w:val="32"/>
          <w:lang w:eastAsia="zh-CN"/>
        </w:rPr>
        <w:t>2</w:t>
      </w:r>
      <w:r>
        <w:rPr>
          <w:rFonts w:ascii="Times New Roman" w:eastAsia="仿宋_GB2312" w:hAnsi="Times New Roman"/>
          <w:sz w:val="32"/>
          <w:szCs w:val="32"/>
          <w:lang w:eastAsia="zh-CN"/>
        </w:rPr>
        <w:t>．评判方法</w:t>
      </w:r>
    </w:p>
    <w:p w14:paraId="0F6A8C79"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1</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7</w:t>
      </w:r>
      <w:r>
        <w:rPr>
          <w:rFonts w:ascii="Times New Roman" w:eastAsia="仿宋_GB2312" w:hAnsi="Times New Roman" w:hint="eastAsia"/>
          <w:sz w:val="32"/>
          <w:szCs w:val="32"/>
          <w:lang w:eastAsia="zh-CN"/>
        </w:rPr>
        <w:t>名裁判</w:t>
      </w:r>
      <w:bookmarkStart w:id="9" w:name="_Hlk209683900"/>
      <w:r>
        <w:rPr>
          <w:rFonts w:ascii="Times New Roman" w:eastAsia="仿宋_GB2312" w:hAnsi="Times New Roman" w:hint="eastAsia"/>
          <w:sz w:val="32"/>
          <w:szCs w:val="32"/>
          <w:lang w:eastAsia="zh-CN"/>
        </w:rPr>
        <w:t>共同评分，严格按照同一评分标准进行独立评分，然后由组委会指定专人计算平均分</w:t>
      </w:r>
      <w:bookmarkEnd w:id="9"/>
      <w:r>
        <w:rPr>
          <w:rFonts w:ascii="Times New Roman" w:eastAsia="仿宋_GB2312" w:hAnsi="Times New Roman" w:hint="eastAsia"/>
          <w:sz w:val="32"/>
          <w:szCs w:val="32"/>
          <w:lang w:eastAsia="zh-CN"/>
        </w:rPr>
        <w:t>；</w:t>
      </w:r>
    </w:p>
    <w:p w14:paraId="059BB7E1"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2</w:t>
      </w:r>
      <w:r>
        <w:rPr>
          <w:rFonts w:ascii="Times New Roman" w:eastAsia="仿宋_GB2312" w:hAnsi="Times New Roman" w:hint="eastAsia"/>
          <w:sz w:val="32"/>
          <w:szCs w:val="32"/>
          <w:lang w:eastAsia="zh-CN"/>
        </w:rPr>
        <w:t>）各个裁判独立评分，技能操作扣分起点为</w:t>
      </w:r>
      <w:r>
        <w:rPr>
          <w:rFonts w:ascii="Times New Roman" w:eastAsia="仿宋_GB2312" w:hAnsi="Times New Roman" w:hint="eastAsia"/>
          <w:sz w:val="32"/>
          <w:szCs w:val="32"/>
          <w:lang w:eastAsia="zh-CN"/>
        </w:rPr>
        <w:t>1</w:t>
      </w:r>
      <w:r>
        <w:rPr>
          <w:rFonts w:ascii="Times New Roman" w:eastAsia="仿宋_GB2312" w:hAnsi="Times New Roman" w:hint="eastAsia"/>
          <w:sz w:val="32"/>
          <w:szCs w:val="32"/>
          <w:lang w:eastAsia="zh-CN"/>
        </w:rPr>
        <w:t>分，须标出扣分条目或写出扣分关键点；</w:t>
      </w:r>
    </w:p>
    <w:p w14:paraId="41E9F5E0"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3</w:t>
      </w:r>
      <w:r>
        <w:rPr>
          <w:rFonts w:ascii="Times New Roman" w:eastAsia="仿宋_GB2312" w:hAnsi="Times New Roman" w:hint="eastAsia"/>
          <w:sz w:val="32"/>
          <w:szCs w:val="32"/>
          <w:lang w:eastAsia="zh-CN"/>
        </w:rPr>
        <w:t>）如有特殊情况，裁判长（或受裁判长委托的当值</w:t>
      </w:r>
      <w:r>
        <w:rPr>
          <w:rFonts w:ascii="Times New Roman" w:eastAsia="仿宋_GB2312" w:hAnsi="Times New Roman" w:hint="eastAsia"/>
          <w:sz w:val="32"/>
          <w:szCs w:val="32"/>
          <w:lang w:eastAsia="zh-CN"/>
        </w:rPr>
        <w:lastRenderedPageBreak/>
        <w:t>裁判）按照竞赛技术规则及相关文件进行协调处理；</w:t>
      </w:r>
    </w:p>
    <w:p w14:paraId="478A62A0"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4</w:t>
      </w:r>
      <w:r>
        <w:rPr>
          <w:rFonts w:ascii="Times New Roman" w:eastAsia="仿宋_GB2312" w:hAnsi="Times New Roman" w:hint="eastAsia"/>
          <w:sz w:val="32"/>
          <w:szCs w:val="32"/>
          <w:lang w:eastAsia="zh-CN"/>
        </w:rPr>
        <w:t>）评分采用纸质版评分表，所有裁判完成工作签字后，由组委会指定专人统计；</w:t>
      </w:r>
    </w:p>
    <w:p w14:paraId="22F65C35"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5</w:t>
      </w:r>
      <w:r>
        <w:rPr>
          <w:rFonts w:ascii="Times New Roman" w:eastAsia="仿宋_GB2312" w:hAnsi="Times New Roman" w:hint="eastAsia"/>
          <w:sz w:val="32"/>
          <w:szCs w:val="32"/>
          <w:lang w:eastAsia="zh-CN"/>
        </w:rPr>
        <w:t>）各个模块竞赛实施过程中，在预留的时间内对前三位选手可以有一次评分商讨，确定起点分值。之后不再有商讨过程，全程独立打分，如有特殊情况，需以裁判组名义提出申请。</w:t>
      </w:r>
    </w:p>
    <w:p w14:paraId="603C2D0D"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sz w:val="32"/>
          <w:szCs w:val="32"/>
          <w:lang w:eastAsia="zh-CN"/>
        </w:rPr>
        <w:t>3</w:t>
      </w:r>
      <w:r>
        <w:rPr>
          <w:rFonts w:ascii="Times New Roman" w:eastAsia="仿宋_GB2312" w:hAnsi="Times New Roman"/>
          <w:sz w:val="32"/>
          <w:szCs w:val="32"/>
          <w:lang w:eastAsia="zh-CN"/>
        </w:rPr>
        <w:t>．成绩并列</w:t>
      </w:r>
    </w:p>
    <w:p w14:paraId="7F9936B7"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当选手成绩总分出现并列时，实际操作竞赛成绩更高的选手排序在前，如实际操作竞赛成绩也相同，按照头部塑形模块、遗体缝合模块、防腐操作模块的顺序对各模块得分排序，排序靠前的模块取得分更高的选手排序在前。若上述各项均相同者，则增加答辩或实操技能考核决定名次，不产生并列名次。</w:t>
      </w:r>
    </w:p>
    <w:p w14:paraId="33D5195F" w14:textId="77777777" w:rsidR="00EC6576" w:rsidRDefault="00000000">
      <w:pPr>
        <w:widowControl w:val="0"/>
        <w:autoSpaceDE w:val="0"/>
        <w:autoSpaceDN w:val="0"/>
        <w:adjustRightInd w:val="0"/>
        <w:spacing w:before="0" w:after="0" w:line="600" w:lineRule="auto"/>
        <w:ind w:firstLineChars="200" w:firstLine="640"/>
        <w:jc w:val="left"/>
        <w:outlineLvl w:val="0"/>
        <w:rPr>
          <w:rFonts w:ascii="Times New Roman" w:eastAsia="仿宋_GB2312" w:hAnsi="Times New Roman"/>
          <w:sz w:val="32"/>
          <w:szCs w:val="32"/>
          <w:lang w:eastAsia="zh-CN"/>
        </w:rPr>
      </w:pPr>
      <w:bookmarkStart w:id="10" w:name="_Toc211371515"/>
      <w:r>
        <w:rPr>
          <w:rFonts w:ascii="Times New Roman" w:eastAsia="仿宋_GB2312" w:hAnsi="Times New Roman" w:hint="eastAsia"/>
          <w:sz w:val="32"/>
          <w:szCs w:val="32"/>
          <w:lang w:eastAsia="zh-CN"/>
        </w:rPr>
        <w:t>三、竞赛细则</w:t>
      </w:r>
      <w:bookmarkEnd w:id="10"/>
    </w:p>
    <w:p w14:paraId="113B13FA" w14:textId="77777777" w:rsidR="00EC6576" w:rsidRDefault="00000000">
      <w:pPr>
        <w:widowControl w:val="0"/>
        <w:autoSpaceDE w:val="0"/>
        <w:autoSpaceDN w:val="0"/>
        <w:adjustRightInd w:val="0"/>
        <w:spacing w:before="0" w:after="0" w:line="600" w:lineRule="auto"/>
        <w:ind w:firstLineChars="200" w:firstLine="640"/>
        <w:jc w:val="left"/>
        <w:outlineLvl w:val="1"/>
        <w:rPr>
          <w:rFonts w:ascii="Times New Roman" w:eastAsia="仿宋_GB2312" w:hAnsi="Times New Roman"/>
          <w:sz w:val="32"/>
          <w:szCs w:val="32"/>
          <w:lang w:eastAsia="zh-CN"/>
        </w:rPr>
      </w:pPr>
      <w:bookmarkStart w:id="11" w:name="_Toc211371516"/>
      <w:r>
        <w:rPr>
          <w:rFonts w:ascii="Times New Roman" w:eastAsia="仿宋_GB2312" w:hAnsi="Times New Roman" w:hint="eastAsia"/>
          <w:sz w:val="32"/>
          <w:szCs w:val="32"/>
          <w:lang w:eastAsia="zh-CN"/>
        </w:rPr>
        <w:t>（一）时间安排</w:t>
      </w:r>
      <w:bookmarkEnd w:id="11"/>
    </w:p>
    <w:p w14:paraId="227A15B8"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本次竞赛共竞赛</w:t>
      </w:r>
      <w:r>
        <w:rPr>
          <w:rFonts w:ascii="Times New Roman" w:eastAsia="仿宋_GB2312" w:hAnsi="Times New Roman" w:hint="eastAsia"/>
          <w:sz w:val="32"/>
          <w:szCs w:val="32"/>
          <w:lang w:eastAsia="zh-CN"/>
        </w:rPr>
        <w:t>2</w:t>
      </w:r>
      <w:r>
        <w:rPr>
          <w:rFonts w:ascii="Times New Roman" w:eastAsia="仿宋_GB2312" w:hAnsi="Times New Roman" w:hint="eastAsia"/>
          <w:sz w:val="32"/>
          <w:szCs w:val="32"/>
          <w:lang w:eastAsia="zh-CN"/>
        </w:rPr>
        <w:t>天（</w:t>
      </w:r>
      <w:r>
        <w:rPr>
          <w:rFonts w:ascii="Times New Roman" w:eastAsia="仿宋_GB2312" w:hAnsi="Times New Roman" w:hint="eastAsia"/>
          <w:sz w:val="32"/>
          <w:szCs w:val="32"/>
          <w:lang w:eastAsia="zh-CN"/>
        </w:rPr>
        <w:t>C1</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C2</w:t>
      </w:r>
      <w:r>
        <w:rPr>
          <w:rFonts w:ascii="Times New Roman" w:eastAsia="仿宋_GB2312" w:hAnsi="Times New Roman" w:hint="eastAsia"/>
          <w:sz w:val="32"/>
          <w:szCs w:val="32"/>
          <w:lang w:eastAsia="zh-CN"/>
        </w:rPr>
        <w:t>），具体竞赛安排如下：</w:t>
      </w:r>
    </w:p>
    <w:p w14:paraId="409FFAA7"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lastRenderedPageBreak/>
        <w:t>C1</w:t>
      </w:r>
      <w:r>
        <w:rPr>
          <w:rFonts w:ascii="Times New Roman" w:eastAsia="仿宋_GB2312" w:hAnsi="Times New Roman" w:hint="eastAsia"/>
          <w:sz w:val="32"/>
          <w:szCs w:val="32"/>
          <w:lang w:eastAsia="zh-CN"/>
        </w:rPr>
        <w:t>下午：理论知识：案例分析、方案策划，集体考核，考核时间</w:t>
      </w:r>
      <w:r>
        <w:rPr>
          <w:rFonts w:ascii="Times New Roman" w:eastAsia="仿宋_GB2312" w:hAnsi="Times New Roman" w:hint="eastAsia"/>
          <w:sz w:val="32"/>
          <w:szCs w:val="32"/>
          <w:lang w:eastAsia="zh-CN"/>
        </w:rPr>
        <w:t xml:space="preserve"> 120</w:t>
      </w:r>
      <w:r>
        <w:rPr>
          <w:rFonts w:ascii="Times New Roman" w:eastAsia="仿宋_GB2312" w:hAnsi="Times New Roman" w:hint="eastAsia"/>
          <w:sz w:val="32"/>
          <w:szCs w:val="32"/>
          <w:lang w:eastAsia="zh-CN"/>
        </w:rPr>
        <w:t>分钟</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人。</w:t>
      </w:r>
    </w:p>
    <w:p w14:paraId="545FA518"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C</w:t>
      </w:r>
      <w:r>
        <w:rPr>
          <w:rFonts w:ascii="Times New Roman" w:eastAsia="仿宋_GB2312" w:hAnsi="Times New Roman"/>
          <w:sz w:val="32"/>
          <w:szCs w:val="32"/>
          <w:lang w:eastAsia="zh-CN"/>
        </w:rPr>
        <w:t>2</w:t>
      </w:r>
      <w:r>
        <w:rPr>
          <w:rFonts w:ascii="Times New Roman" w:eastAsia="仿宋_GB2312" w:hAnsi="Times New Roman" w:hint="eastAsia"/>
          <w:sz w:val="32"/>
          <w:szCs w:val="32"/>
          <w:lang w:eastAsia="zh-CN"/>
        </w:rPr>
        <w:t>：实操技能：防腐操作模块，遗体缝合模块，头部塑形模块；每个模块个人操作，集体考核，考核时间分别为防腐操作模块</w:t>
      </w:r>
      <w:r>
        <w:rPr>
          <w:rFonts w:ascii="Times New Roman" w:eastAsia="仿宋_GB2312" w:hAnsi="Times New Roman" w:hint="eastAsia"/>
          <w:sz w:val="32"/>
          <w:szCs w:val="32"/>
          <w:lang w:eastAsia="zh-CN"/>
        </w:rPr>
        <w:t>60</w:t>
      </w:r>
      <w:r>
        <w:rPr>
          <w:rFonts w:ascii="Times New Roman" w:eastAsia="仿宋_GB2312" w:hAnsi="Times New Roman" w:hint="eastAsia"/>
          <w:sz w:val="32"/>
          <w:szCs w:val="32"/>
          <w:lang w:eastAsia="zh-CN"/>
        </w:rPr>
        <w:t>分钟，遗体创口缝合模块</w:t>
      </w:r>
      <w:r>
        <w:rPr>
          <w:rFonts w:ascii="Times New Roman" w:eastAsia="仿宋_GB2312" w:hAnsi="Times New Roman" w:hint="eastAsia"/>
          <w:sz w:val="32"/>
          <w:szCs w:val="32"/>
          <w:lang w:eastAsia="zh-CN"/>
        </w:rPr>
        <w:t>40</w:t>
      </w:r>
      <w:r>
        <w:rPr>
          <w:rFonts w:ascii="Times New Roman" w:eastAsia="仿宋_GB2312" w:hAnsi="Times New Roman" w:hint="eastAsia"/>
          <w:sz w:val="32"/>
          <w:szCs w:val="32"/>
          <w:lang w:eastAsia="zh-CN"/>
        </w:rPr>
        <w:t>分钟，头部塑形模块</w:t>
      </w:r>
      <w:r>
        <w:rPr>
          <w:rFonts w:ascii="Times New Roman" w:eastAsia="仿宋_GB2312" w:hAnsi="Times New Roman" w:hint="eastAsia"/>
          <w:sz w:val="32"/>
          <w:szCs w:val="32"/>
          <w:lang w:eastAsia="zh-CN"/>
        </w:rPr>
        <w:t>180</w:t>
      </w:r>
      <w:r>
        <w:rPr>
          <w:rFonts w:ascii="Times New Roman" w:eastAsia="仿宋_GB2312" w:hAnsi="Times New Roman" w:hint="eastAsia"/>
          <w:sz w:val="32"/>
          <w:szCs w:val="32"/>
          <w:lang w:eastAsia="zh-CN"/>
        </w:rPr>
        <w:t>分钟。</w:t>
      </w:r>
    </w:p>
    <w:p w14:paraId="744D6E0B" w14:textId="77777777" w:rsidR="00EC6576" w:rsidRDefault="00000000">
      <w:pPr>
        <w:widowControl w:val="0"/>
        <w:autoSpaceDE w:val="0"/>
        <w:autoSpaceDN w:val="0"/>
        <w:adjustRightInd w:val="0"/>
        <w:spacing w:before="0" w:after="0" w:line="600" w:lineRule="auto"/>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1</w:t>
      </w:r>
      <w:r>
        <w:rPr>
          <w:rFonts w:ascii="Times New Roman" w:eastAsia="仿宋_GB2312" w:hAnsi="Times New Roman"/>
          <w:sz w:val="32"/>
          <w:szCs w:val="32"/>
          <w:lang w:eastAsia="zh-CN"/>
        </w:rPr>
        <w:t>.</w:t>
      </w:r>
      <w:r>
        <w:rPr>
          <w:rFonts w:ascii="Times New Roman" w:eastAsia="仿宋_GB2312" w:hAnsi="Times New Roman" w:hint="eastAsia"/>
          <w:sz w:val="32"/>
          <w:szCs w:val="32"/>
          <w:lang w:eastAsia="zh-CN"/>
        </w:rPr>
        <w:t>C1</w:t>
      </w:r>
      <w:r>
        <w:rPr>
          <w:rFonts w:ascii="Times New Roman" w:eastAsia="仿宋_GB2312" w:hAnsi="Times New Roman" w:hint="eastAsia"/>
          <w:sz w:val="32"/>
          <w:szCs w:val="32"/>
          <w:lang w:eastAsia="zh-CN"/>
        </w:rPr>
        <w:t>日程</w:t>
      </w:r>
    </w:p>
    <w:tbl>
      <w:tblPr>
        <w:tblStyle w:val="ae"/>
        <w:tblW w:w="9781" w:type="dxa"/>
        <w:tblInd w:w="-714" w:type="dxa"/>
        <w:tblLook w:val="04A0" w:firstRow="1" w:lastRow="0" w:firstColumn="1" w:lastColumn="0" w:noHBand="0" w:noVBand="1"/>
      </w:tblPr>
      <w:tblGrid>
        <w:gridCol w:w="2552"/>
        <w:gridCol w:w="1843"/>
        <w:gridCol w:w="1559"/>
        <w:gridCol w:w="2268"/>
        <w:gridCol w:w="1559"/>
      </w:tblGrid>
      <w:tr w:rsidR="00EC6576" w14:paraId="11E19043" w14:textId="77777777">
        <w:tc>
          <w:tcPr>
            <w:tcW w:w="2552" w:type="dxa"/>
            <w:vAlign w:val="center"/>
          </w:tcPr>
          <w:p w14:paraId="5983A484" w14:textId="77777777" w:rsidR="00EC6576"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竞赛时间和选手</w:t>
            </w:r>
          </w:p>
        </w:tc>
        <w:tc>
          <w:tcPr>
            <w:tcW w:w="1843" w:type="dxa"/>
            <w:vAlign w:val="center"/>
          </w:tcPr>
          <w:p w14:paraId="2A4B33FF" w14:textId="77777777" w:rsidR="00EC6576"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竞赛赛道</w:t>
            </w:r>
          </w:p>
        </w:tc>
        <w:tc>
          <w:tcPr>
            <w:tcW w:w="1559" w:type="dxa"/>
            <w:vAlign w:val="center"/>
          </w:tcPr>
          <w:p w14:paraId="22168186" w14:textId="77777777" w:rsidR="00EC6576"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竞赛模块</w:t>
            </w:r>
          </w:p>
        </w:tc>
        <w:tc>
          <w:tcPr>
            <w:tcW w:w="2268" w:type="dxa"/>
            <w:vAlign w:val="center"/>
          </w:tcPr>
          <w:p w14:paraId="5473BAE2" w14:textId="77777777" w:rsidR="00EC6576"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场景</w:t>
            </w:r>
          </w:p>
        </w:tc>
        <w:tc>
          <w:tcPr>
            <w:tcW w:w="1559" w:type="dxa"/>
            <w:vAlign w:val="center"/>
          </w:tcPr>
          <w:p w14:paraId="76D55BB2" w14:textId="77777777" w:rsidR="00EC6576"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时间</w:t>
            </w:r>
          </w:p>
          <w:p w14:paraId="722BB592" w14:textId="77777777" w:rsidR="00EC6576"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（分钟）</w:t>
            </w:r>
          </w:p>
        </w:tc>
      </w:tr>
      <w:tr w:rsidR="00EC6576" w14:paraId="1BE6411B" w14:textId="77777777">
        <w:tc>
          <w:tcPr>
            <w:tcW w:w="2552" w:type="dxa"/>
            <w:vAlign w:val="center"/>
          </w:tcPr>
          <w:p w14:paraId="15681550" w14:textId="77777777" w:rsidR="00EC6576"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16:00-18:00</w:t>
            </w:r>
          </w:p>
          <w:p w14:paraId="55064FAA" w14:textId="77777777" w:rsidR="00EC6576"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全体选手</w:t>
            </w:r>
          </w:p>
        </w:tc>
        <w:tc>
          <w:tcPr>
            <w:tcW w:w="1843" w:type="dxa"/>
            <w:vAlign w:val="center"/>
          </w:tcPr>
          <w:p w14:paraId="6E2B1009" w14:textId="77777777" w:rsidR="00EC6576"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理论竞赛区</w:t>
            </w:r>
          </w:p>
        </w:tc>
        <w:tc>
          <w:tcPr>
            <w:tcW w:w="1559" w:type="dxa"/>
            <w:vAlign w:val="center"/>
          </w:tcPr>
          <w:p w14:paraId="05131CF6" w14:textId="77777777" w:rsidR="00EC6576"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理论知识竞赛</w:t>
            </w:r>
          </w:p>
        </w:tc>
        <w:tc>
          <w:tcPr>
            <w:tcW w:w="2268" w:type="dxa"/>
            <w:vAlign w:val="center"/>
          </w:tcPr>
          <w:p w14:paraId="494ACE3A" w14:textId="77777777" w:rsidR="00EC6576"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按抽签号顺序落座</w:t>
            </w:r>
          </w:p>
        </w:tc>
        <w:tc>
          <w:tcPr>
            <w:tcW w:w="1559" w:type="dxa"/>
            <w:vAlign w:val="center"/>
          </w:tcPr>
          <w:p w14:paraId="55D65E23" w14:textId="77777777" w:rsidR="00EC6576"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120</w:t>
            </w:r>
          </w:p>
        </w:tc>
      </w:tr>
    </w:tbl>
    <w:p w14:paraId="6B5C5ADC" w14:textId="77777777" w:rsidR="00EC6576" w:rsidRDefault="00000000">
      <w:pPr>
        <w:widowControl w:val="0"/>
        <w:autoSpaceDE w:val="0"/>
        <w:autoSpaceDN w:val="0"/>
        <w:adjustRightInd w:val="0"/>
        <w:spacing w:before="0" w:after="0" w:line="600" w:lineRule="auto"/>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2.</w:t>
      </w:r>
      <w:r>
        <w:rPr>
          <w:rFonts w:ascii="Times New Roman" w:eastAsia="仿宋_GB2312" w:hAnsi="Times New Roman" w:hint="eastAsia"/>
          <w:sz w:val="32"/>
          <w:szCs w:val="32"/>
          <w:lang w:eastAsia="zh-CN"/>
        </w:rPr>
        <w:t>日程</w:t>
      </w:r>
    </w:p>
    <w:tbl>
      <w:tblPr>
        <w:tblStyle w:val="ae"/>
        <w:tblW w:w="9781" w:type="dxa"/>
        <w:tblInd w:w="-714" w:type="dxa"/>
        <w:tblLook w:val="04A0" w:firstRow="1" w:lastRow="0" w:firstColumn="1" w:lastColumn="0" w:noHBand="0" w:noVBand="1"/>
      </w:tblPr>
      <w:tblGrid>
        <w:gridCol w:w="2552"/>
        <w:gridCol w:w="1843"/>
        <w:gridCol w:w="1559"/>
        <w:gridCol w:w="2268"/>
        <w:gridCol w:w="1559"/>
      </w:tblGrid>
      <w:tr w:rsidR="00EC6576" w14:paraId="34BAB3D6" w14:textId="77777777">
        <w:tc>
          <w:tcPr>
            <w:tcW w:w="2552" w:type="dxa"/>
            <w:vAlign w:val="center"/>
          </w:tcPr>
          <w:p w14:paraId="511690A6" w14:textId="77777777" w:rsidR="00EC6576"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竞赛时间和选手</w:t>
            </w:r>
          </w:p>
        </w:tc>
        <w:tc>
          <w:tcPr>
            <w:tcW w:w="1843" w:type="dxa"/>
            <w:vAlign w:val="center"/>
          </w:tcPr>
          <w:p w14:paraId="69B80B57" w14:textId="77777777" w:rsidR="00EC6576"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竞赛赛道</w:t>
            </w:r>
          </w:p>
        </w:tc>
        <w:tc>
          <w:tcPr>
            <w:tcW w:w="1559" w:type="dxa"/>
            <w:vAlign w:val="center"/>
          </w:tcPr>
          <w:p w14:paraId="5497FD0B" w14:textId="77777777" w:rsidR="00EC6576"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竞赛模块</w:t>
            </w:r>
          </w:p>
        </w:tc>
        <w:tc>
          <w:tcPr>
            <w:tcW w:w="2268" w:type="dxa"/>
            <w:vAlign w:val="center"/>
          </w:tcPr>
          <w:p w14:paraId="65D3732C" w14:textId="77777777" w:rsidR="00EC6576"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场景</w:t>
            </w:r>
          </w:p>
        </w:tc>
        <w:tc>
          <w:tcPr>
            <w:tcW w:w="1559" w:type="dxa"/>
            <w:vAlign w:val="center"/>
          </w:tcPr>
          <w:p w14:paraId="7BF65990" w14:textId="77777777" w:rsidR="00EC6576"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时间</w:t>
            </w:r>
          </w:p>
          <w:p w14:paraId="34D6EFCF" w14:textId="77777777" w:rsidR="00EC6576"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（分钟）</w:t>
            </w:r>
          </w:p>
        </w:tc>
      </w:tr>
      <w:tr w:rsidR="00EC6576" w14:paraId="756D4905" w14:textId="77777777">
        <w:tc>
          <w:tcPr>
            <w:tcW w:w="2552" w:type="dxa"/>
            <w:vAlign w:val="center"/>
          </w:tcPr>
          <w:p w14:paraId="7991F833" w14:textId="77777777" w:rsidR="00EC6576"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9:00-10:00</w:t>
            </w:r>
          </w:p>
        </w:tc>
        <w:tc>
          <w:tcPr>
            <w:tcW w:w="1843" w:type="dxa"/>
            <w:vAlign w:val="center"/>
          </w:tcPr>
          <w:p w14:paraId="6FEBA619" w14:textId="77777777" w:rsidR="00EC6576"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实操竞赛区</w:t>
            </w:r>
          </w:p>
        </w:tc>
        <w:tc>
          <w:tcPr>
            <w:tcW w:w="1559" w:type="dxa"/>
            <w:vAlign w:val="center"/>
          </w:tcPr>
          <w:p w14:paraId="3E500ABD" w14:textId="77777777" w:rsidR="00EC6576"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防腐操作</w:t>
            </w:r>
          </w:p>
        </w:tc>
        <w:tc>
          <w:tcPr>
            <w:tcW w:w="2268" w:type="dxa"/>
            <w:vAlign w:val="center"/>
          </w:tcPr>
          <w:p w14:paraId="1FB8BFAA" w14:textId="77777777" w:rsidR="00EC6576"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按抽签号顺序落座</w:t>
            </w:r>
          </w:p>
        </w:tc>
        <w:tc>
          <w:tcPr>
            <w:tcW w:w="1559" w:type="dxa"/>
            <w:vAlign w:val="center"/>
          </w:tcPr>
          <w:p w14:paraId="0D9DAFC8" w14:textId="77777777" w:rsidR="00EC6576"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6</w:t>
            </w:r>
            <w:r>
              <w:rPr>
                <w:rFonts w:ascii="Times New Roman" w:eastAsia="仿宋_GB2312" w:hAnsi="Times New Roman"/>
                <w:sz w:val="32"/>
                <w:szCs w:val="32"/>
                <w:lang w:eastAsia="zh-CN"/>
              </w:rPr>
              <w:t>0</w:t>
            </w:r>
          </w:p>
        </w:tc>
      </w:tr>
      <w:tr w:rsidR="00EC6576" w14:paraId="52B4E5E5" w14:textId="77777777">
        <w:tc>
          <w:tcPr>
            <w:tcW w:w="2552" w:type="dxa"/>
            <w:vAlign w:val="center"/>
          </w:tcPr>
          <w:p w14:paraId="7C973BF3" w14:textId="77777777" w:rsidR="00EC6576"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10:50-11:30</w:t>
            </w:r>
          </w:p>
        </w:tc>
        <w:tc>
          <w:tcPr>
            <w:tcW w:w="1843" w:type="dxa"/>
            <w:vAlign w:val="center"/>
          </w:tcPr>
          <w:p w14:paraId="50E3D249" w14:textId="77777777" w:rsidR="00EC6576"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实操竞赛区</w:t>
            </w:r>
          </w:p>
        </w:tc>
        <w:tc>
          <w:tcPr>
            <w:tcW w:w="1559" w:type="dxa"/>
            <w:vAlign w:val="center"/>
          </w:tcPr>
          <w:p w14:paraId="4F0721D8" w14:textId="77777777" w:rsidR="00EC6576"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遗体缝合</w:t>
            </w:r>
          </w:p>
        </w:tc>
        <w:tc>
          <w:tcPr>
            <w:tcW w:w="2268" w:type="dxa"/>
            <w:vAlign w:val="center"/>
          </w:tcPr>
          <w:p w14:paraId="5FAA47D0" w14:textId="77777777" w:rsidR="00EC6576"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按抽签号顺序</w:t>
            </w:r>
            <w:r>
              <w:rPr>
                <w:rFonts w:ascii="Times New Roman" w:eastAsia="仿宋_GB2312" w:hAnsi="Times New Roman" w:hint="eastAsia"/>
                <w:sz w:val="32"/>
                <w:szCs w:val="32"/>
                <w:lang w:eastAsia="zh-CN"/>
              </w:rPr>
              <w:lastRenderedPageBreak/>
              <w:t>落座</w:t>
            </w:r>
          </w:p>
        </w:tc>
        <w:tc>
          <w:tcPr>
            <w:tcW w:w="1559" w:type="dxa"/>
            <w:vAlign w:val="center"/>
          </w:tcPr>
          <w:p w14:paraId="2291E96E" w14:textId="77777777" w:rsidR="00EC6576"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lastRenderedPageBreak/>
              <w:t>4</w:t>
            </w:r>
            <w:r>
              <w:rPr>
                <w:rFonts w:ascii="Times New Roman" w:eastAsia="仿宋_GB2312" w:hAnsi="Times New Roman"/>
                <w:sz w:val="32"/>
                <w:szCs w:val="32"/>
                <w:lang w:eastAsia="zh-CN"/>
              </w:rPr>
              <w:t>0</w:t>
            </w:r>
          </w:p>
        </w:tc>
      </w:tr>
      <w:tr w:rsidR="00EC6576" w14:paraId="383EF472" w14:textId="77777777">
        <w:tc>
          <w:tcPr>
            <w:tcW w:w="2552" w:type="dxa"/>
            <w:vAlign w:val="center"/>
          </w:tcPr>
          <w:p w14:paraId="00E4603B" w14:textId="77777777" w:rsidR="00EC6576"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14:00-17:00</w:t>
            </w:r>
          </w:p>
        </w:tc>
        <w:tc>
          <w:tcPr>
            <w:tcW w:w="1843" w:type="dxa"/>
            <w:vAlign w:val="center"/>
          </w:tcPr>
          <w:p w14:paraId="544C6956" w14:textId="77777777" w:rsidR="00EC6576"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实操竞赛区</w:t>
            </w:r>
          </w:p>
        </w:tc>
        <w:tc>
          <w:tcPr>
            <w:tcW w:w="1559" w:type="dxa"/>
            <w:vAlign w:val="center"/>
          </w:tcPr>
          <w:p w14:paraId="1271E109" w14:textId="77777777" w:rsidR="00EC6576"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头部塑形</w:t>
            </w:r>
          </w:p>
        </w:tc>
        <w:tc>
          <w:tcPr>
            <w:tcW w:w="2268" w:type="dxa"/>
            <w:vAlign w:val="center"/>
          </w:tcPr>
          <w:p w14:paraId="35D2DE94" w14:textId="77777777" w:rsidR="00EC6576"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按抽签号顺序落座</w:t>
            </w:r>
          </w:p>
        </w:tc>
        <w:tc>
          <w:tcPr>
            <w:tcW w:w="1559" w:type="dxa"/>
            <w:vAlign w:val="center"/>
          </w:tcPr>
          <w:p w14:paraId="75B1921A" w14:textId="77777777" w:rsidR="00EC6576"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1</w:t>
            </w:r>
            <w:r>
              <w:rPr>
                <w:rFonts w:ascii="Times New Roman" w:eastAsia="仿宋_GB2312" w:hAnsi="Times New Roman"/>
                <w:sz w:val="32"/>
                <w:szCs w:val="32"/>
                <w:lang w:eastAsia="zh-CN"/>
              </w:rPr>
              <w:t>80</w:t>
            </w:r>
          </w:p>
        </w:tc>
      </w:tr>
    </w:tbl>
    <w:p w14:paraId="62347CC6" w14:textId="77777777" w:rsidR="00EC6576" w:rsidRDefault="00000000">
      <w:pPr>
        <w:widowControl w:val="0"/>
        <w:autoSpaceDE w:val="0"/>
        <w:autoSpaceDN w:val="0"/>
        <w:adjustRightInd w:val="0"/>
        <w:spacing w:before="0" w:after="0" w:line="600" w:lineRule="auto"/>
        <w:ind w:firstLineChars="200" w:firstLine="640"/>
        <w:jc w:val="left"/>
        <w:outlineLvl w:val="1"/>
        <w:rPr>
          <w:rFonts w:ascii="Times New Roman" w:eastAsia="仿宋_GB2312" w:hAnsi="Times New Roman"/>
          <w:sz w:val="32"/>
          <w:szCs w:val="32"/>
          <w:lang w:eastAsia="zh-CN"/>
        </w:rPr>
      </w:pPr>
      <w:bookmarkStart w:id="12" w:name="_Toc211371517"/>
      <w:r>
        <w:rPr>
          <w:rFonts w:ascii="Times New Roman" w:eastAsia="仿宋_GB2312" w:hAnsi="Times New Roman" w:hint="eastAsia"/>
          <w:sz w:val="32"/>
          <w:szCs w:val="32"/>
          <w:lang w:eastAsia="zh-CN"/>
        </w:rPr>
        <w:t>（二）具体流程</w:t>
      </w:r>
      <w:bookmarkEnd w:id="12"/>
    </w:p>
    <w:p w14:paraId="12A39D16"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竞赛理论知识考核采用集体笔答的形式实施；实操技能考核以</w:t>
      </w:r>
      <w:r>
        <w:rPr>
          <w:rFonts w:ascii="Times New Roman" w:eastAsia="仿宋" w:hAnsi="Times New Roman" w:hint="eastAsia"/>
          <w:sz w:val="32"/>
          <w:szCs w:val="32"/>
          <w:lang w:eastAsia="zh-CN"/>
        </w:rPr>
        <w:t>技能操作模块采用集体竞赛的形式进行。</w:t>
      </w:r>
    </w:p>
    <w:p w14:paraId="29CE10B6"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1.</w:t>
      </w:r>
      <w:r>
        <w:rPr>
          <w:rFonts w:ascii="Times New Roman" w:eastAsia="仿宋_GB2312" w:hAnsi="Times New Roman" w:hint="eastAsia"/>
          <w:sz w:val="32"/>
          <w:szCs w:val="32"/>
          <w:lang w:eastAsia="zh-CN"/>
        </w:rPr>
        <w:t>理论知识考核</w:t>
      </w:r>
    </w:p>
    <w:p w14:paraId="6163E70A" w14:textId="77777777" w:rsidR="00EC6576" w:rsidRDefault="00000000">
      <w:pPr>
        <w:widowControl w:val="0"/>
        <w:autoSpaceDE w:val="0"/>
        <w:autoSpaceDN w:val="0"/>
        <w:adjustRightInd w:val="0"/>
        <w:spacing w:before="0" w:after="0"/>
        <w:jc w:val="left"/>
        <w:rPr>
          <w:rFonts w:ascii="Times New Roman" w:hAnsi="Times New Roman"/>
          <w:sz w:val="28"/>
          <w:szCs w:val="28"/>
          <w:lang w:eastAsia="zh-CN"/>
        </w:rPr>
      </w:pPr>
      <w:r>
        <w:rPr>
          <w:rFonts w:ascii="Times New Roman" w:hAnsi="Times New Roman" w:hint="eastAsia"/>
          <w:noProof/>
          <w:sz w:val="28"/>
          <w:szCs w:val="28"/>
          <w:lang w:eastAsia="zh-CN"/>
        </w:rPr>
        <w:drawing>
          <wp:inline distT="0" distB="0" distL="0" distR="0" wp14:anchorId="4EE5C6ED" wp14:editId="600D408C">
            <wp:extent cx="5174615" cy="1894840"/>
            <wp:effectExtent l="0" t="0" r="698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174615" cy="1894840"/>
                    </a:xfrm>
                    <a:prstGeom prst="rect">
                      <a:avLst/>
                    </a:prstGeom>
                    <a:noFill/>
                    <a:ln>
                      <a:noFill/>
                    </a:ln>
                  </pic:spPr>
                </pic:pic>
              </a:graphicData>
            </a:graphic>
          </wp:inline>
        </w:drawing>
      </w:r>
    </w:p>
    <w:p w14:paraId="50A34B11" w14:textId="77777777" w:rsidR="00EC6576"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sz w:val="32"/>
          <w:szCs w:val="32"/>
          <w:lang w:eastAsia="zh-CN"/>
        </w:rPr>
        <w:t>图</w:t>
      </w:r>
      <w:r>
        <w:rPr>
          <w:rFonts w:ascii="Times New Roman" w:eastAsia="仿宋_GB2312" w:hAnsi="Times New Roman"/>
          <w:sz w:val="32"/>
          <w:szCs w:val="32"/>
          <w:lang w:eastAsia="zh-CN"/>
        </w:rPr>
        <w:t xml:space="preserve"> 1</w:t>
      </w:r>
      <w:r>
        <w:rPr>
          <w:rFonts w:ascii="Times New Roman" w:eastAsia="仿宋_GB2312" w:hAnsi="Times New Roman" w:hint="eastAsia"/>
          <w:sz w:val="32"/>
          <w:szCs w:val="32"/>
          <w:lang w:eastAsia="zh-CN"/>
        </w:rPr>
        <w:t>理论知识</w:t>
      </w:r>
      <w:r>
        <w:rPr>
          <w:rFonts w:ascii="Times New Roman" w:eastAsia="仿宋_GB2312" w:hAnsi="Times New Roman"/>
          <w:sz w:val="32"/>
          <w:szCs w:val="32"/>
          <w:lang w:eastAsia="zh-CN"/>
        </w:rPr>
        <w:t>考核流程</w:t>
      </w:r>
    </w:p>
    <w:p w14:paraId="23839C40"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2</w:t>
      </w:r>
      <w:r>
        <w:rPr>
          <w:rFonts w:ascii="Times New Roman" w:eastAsia="仿宋_GB2312" w:hAnsi="Times New Roman" w:hint="eastAsia"/>
          <w:sz w:val="32"/>
          <w:szCs w:val="32"/>
          <w:lang w:eastAsia="zh-CN"/>
        </w:rPr>
        <w:t>．实操技能</w:t>
      </w:r>
      <w:r>
        <w:rPr>
          <w:rFonts w:ascii="Times New Roman" w:eastAsia="仿宋_GB2312" w:hAnsi="Times New Roman"/>
          <w:sz w:val="32"/>
          <w:szCs w:val="32"/>
          <w:lang w:eastAsia="zh-CN"/>
        </w:rPr>
        <w:t>模块考核</w:t>
      </w:r>
    </w:p>
    <w:p w14:paraId="0B0E0B42" w14:textId="77777777" w:rsidR="00EC6576" w:rsidRDefault="00000000">
      <w:pPr>
        <w:widowControl w:val="0"/>
        <w:autoSpaceDE w:val="0"/>
        <w:autoSpaceDN w:val="0"/>
        <w:adjustRightInd w:val="0"/>
        <w:spacing w:before="0" w:after="0"/>
        <w:jc w:val="left"/>
        <w:rPr>
          <w:rFonts w:ascii="Times New Roman" w:hAnsi="Times New Roman"/>
          <w:sz w:val="28"/>
          <w:szCs w:val="28"/>
        </w:rPr>
      </w:pPr>
      <w:r>
        <w:rPr>
          <w:rFonts w:ascii="Times New Roman" w:hAnsi="Times New Roman"/>
          <w:noProof/>
          <w:sz w:val="28"/>
          <w:szCs w:val="28"/>
          <w:lang w:eastAsia="zh-CN"/>
        </w:rPr>
        <w:lastRenderedPageBreak/>
        <mc:AlternateContent>
          <mc:Choice Requires="wpc">
            <w:drawing>
              <wp:inline distT="0" distB="0" distL="0" distR="0" wp14:anchorId="77721B84" wp14:editId="6F967CEE">
                <wp:extent cx="5274310" cy="2438400"/>
                <wp:effectExtent l="0" t="0" r="0" b="0"/>
                <wp:docPr id="37" name="画布 3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9" name="矩形: 圆角 39"/>
                        <wps:cNvSpPr/>
                        <wps:spPr>
                          <a:xfrm>
                            <a:off x="152400" y="0"/>
                            <a:ext cx="914400" cy="400050"/>
                          </a:xfrm>
                          <a:prstGeom prst="roundRect">
                            <a:avLst/>
                          </a:prstGeom>
                          <a:gradFill flip="none" rotWithShape="1">
                            <a:gsLst>
                              <a:gs pos="0">
                                <a:schemeClr val="accent1">
                                  <a:lumMod val="60000"/>
                                  <a:lumOff val="40000"/>
                                </a:schemeClr>
                              </a:gs>
                              <a:gs pos="48000">
                                <a:schemeClr val="accent1">
                                  <a:lumMod val="97000"/>
                                  <a:lumOff val="3000"/>
                                </a:schemeClr>
                              </a:gs>
                              <a:gs pos="100000">
                                <a:schemeClr val="accent1">
                                  <a:lumMod val="60000"/>
                                  <a:lumOff val="40000"/>
                                </a:schemeClr>
                              </a:gs>
                            </a:gsLst>
                            <a:lin ang="16200000" scaled="1"/>
                            <a:tileRect/>
                          </a:gradFill>
                          <a:ln>
                            <a:solidFill>
                              <a:schemeClr val="accent5">
                                <a:lumMod val="75000"/>
                              </a:schemeClr>
                            </a:solidFill>
                          </a:ln>
                        </wps:spPr>
                        <wps:style>
                          <a:lnRef idx="0">
                            <a:scrgbClr r="0" g="0" b="0"/>
                          </a:lnRef>
                          <a:fillRef idx="0">
                            <a:scrgbClr r="0" g="0" b="0"/>
                          </a:fillRef>
                          <a:effectRef idx="0">
                            <a:scrgbClr r="0" g="0" b="0"/>
                          </a:effectRef>
                          <a:fontRef idx="minor">
                            <a:schemeClr val="lt1"/>
                          </a:fontRef>
                        </wps:style>
                        <wps:txbx>
                          <w:txbxContent>
                            <w:p w14:paraId="1F791C14" w14:textId="77777777" w:rsidR="00EC6576" w:rsidRDefault="00000000">
                              <w:pPr>
                                <w:jc w:val="center"/>
                                <w:rPr>
                                  <w:rFonts w:ascii="黑体" w:eastAsia="黑体" w:hAnsi="黑体" w:hint="eastAsia"/>
                                  <w:color w:val="000000" w:themeColor="text1"/>
                                  <w:sz w:val="24"/>
                                  <w:lang w:eastAsia="zh-CN"/>
                                </w:rPr>
                              </w:pPr>
                              <w:r>
                                <w:rPr>
                                  <w:rFonts w:ascii="黑体" w:eastAsia="黑体" w:hAnsi="黑体" w:hint="eastAsia"/>
                                  <w:color w:val="000000" w:themeColor="text1"/>
                                  <w:sz w:val="24"/>
                                  <w:lang w:eastAsia="zh-CN"/>
                                </w:rPr>
                                <w:t>检录</w:t>
                              </w:r>
                            </w:p>
                          </w:txbxContent>
                        </wps:txbx>
                        <wps:bodyPr rot="0" spcFirstLastPara="0" vertOverflow="overflow" horzOverflow="overflow" vert="horz" wrap="square" lIns="91440" tIns="0" rIns="91440" bIns="0" numCol="1" spcCol="0" rtlCol="0" fromWordArt="0" anchor="ctr" anchorCtr="0" forceAA="0" compatLnSpc="1">
                          <a:noAutofit/>
                        </wps:bodyPr>
                      </wps:wsp>
                      <wps:wsp>
                        <wps:cNvPr id="40" name="矩形: 圆角 40"/>
                        <wps:cNvSpPr/>
                        <wps:spPr>
                          <a:xfrm>
                            <a:off x="1517209" y="0"/>
                            <a:ext cx="914400" cy="400050"/>
                          </a:xfrm>
                          <a:prstGeom prst="roundRect">
                            <a:avLst/>
                          </a:prstGeom>
                          <a:gradFill flip="none" rotWithShape="1">
                            <a:gsLst>
                              <a:gs pos="0">
                                <a:schemeClr val="accent1">
                                  <a:lumMod val="60000"/>
                                  <a:lumOff val="40000"/>
                                </a:schemeClr>
                              </a:gs>
                              <a:gs pos="48000">
                                <a:schemeClr val="accent1">
                                  <a:lumMod val="97000"/>
                                  <a:lumOff val="3000"/>
                                </a:schemeClr>
                              </a:gs>
                              <a:gs pos="100000">
                                <a:schemeClr val="accent1">
                                  <a:lumMod val="60000"/>
                                  <a:lumOff val="40000"/>
                                </a:schemeClr>
                              </a:gs>
                            </a:gsLst>
                            <a:lin ang="16200000" scaled="1"/>
                            <a:tileRect/>
                          </a:gradFill>
                          <a:ln>
                            <a:solidFill>
                              <a:schemeClr val="accent5">
                                <a:lumMod val="75000"/>
                              </a:schemeClr>
                            </a:solidFill>
                          </a:ln>
                        </wps:spPr>
                        <wps:style>
                          <a:lnRef idx="0">
                            <a:scrgbClr r="0" g="0" b="0"/>
                          </a:lnRef>
                          <a:fillRef idx="0">
                            <a:scrgbClr r="0" g="0" b="0"/>
                          </a:fillRef>
                          <a:effectRef idx="0">
                            <a:scrgbClr r="0" g="0" b="0"/>
                          </a:effectRef>
                          <a:fontRef idx="minor">
                            <a:schemeClr val="lt1"/>
                          </a:fontRef>
                        </wps:style>
                        <wps:txbx>
                          <w:txbxContent>
                            <w:p w14:paraId="4BA0E771" w14:textId="77777777" w:rsidR="00EC6576" w:rsidRDefault="00000000">
                              <w:pPr>
                                <w:jc w:val="center"/>
                                <w:rPr>
                                  <w:rFonts w:ascii="黑体" w:eastAsia="黑体" w:hAnsi="黑体" w:hint="eastAsia"/>
                                  <w:color w:val="000000" w:themeColor="text1"/>
                                  <w:sz w:val="24"/>
                                  <w:lang w:eastAsia="zh-CN"/>
                                </w:rPr>
                              </w:pPr>
                              <w:r>
                                <w:rPr>
                                  <w:rFonts w:ascii="黑体" w:eastAsia="黑体" w:hAnsi="黑体" w:hint="eastAsia"/>
                                  <w:color w:val="000000" w:themeColor="text1"/>
                                  <w:sz w:val="24"/>
                                  <w:lang w:eastAsia="zh-CN"/>
                                </w:rPr>
                                <w:t>抽签加密</w:t>
                              </w:r>
                            </w:p>
                          </w:txbxContent>
                        </wps:txbx>
                        <wps:bodyPr rot="0" spcFirstLastPara="0" vertOverflow="overflow" horzOverflow="overflow" vert="horz" wrap="square" lIns="91440" tIns="0" rIns="91440" bIns="0" numCol="1" spcCol="0" rtlCol="0" fromWordArt="0" anchor="ctr" anchorCtr="0" forceAA="0" compatLnSpc="1">
                          <a:noAutofit/>
                        </wps:bodyPr>
                      </wps:wsp>
                      <wps:wsp>
                        <wps:cNvPr id="41" name="矩形: 圆角 41"/>
                        <wps:cNvSpPr/>
                        <wps:spPr>
                          <a:xfrm>
                            <a:off x="2888809" y="0"/>
                            <a:ext cx="914400" cy="400050"/>
                          </a:xfrm>
                          <a:prstGeom prst="roundRect">
                            <a:avLst/>
                          </a:prstGeom>
                          <a:gradFill flip="none" rotWithShape="1">
                            <a:gsLst>
                              <a:gs pos="0">
                                <a:schemeClr val="accent1">
                                  <a:lumMod val="60000"/>
                                  <a:lumOff val="40000"/>
                                </a:schemeClr>
                              </a:gs>
                              <a:gs pos="48000">
                                <a:schemeClr val="accent1">
                                  <a:lumMod val="97000"/>
                                  <a:lumOff val="3000"/>
                                </a:schemeClr>
                              </a:gs>
                              <a:gs pos="100000">
                                <a:schemeClr val="accent1">
                                  <a:lumMod val="60000"/>
                                  <a:lumOff val="40000"/>
                                </a:schemeClr>
                              </a:gs>
                            </a:gsLst>
                            <a:lin ang="16200000" scaled="1"/>
                            <a:tileRect/>
                          </a:gradFill>
                          <a:ln>
                            <a:solidFill>
                              <a:schemeClr val="accent5">
                                <a:lumMod val="75000"/>
                              </a:schemeClr>
                            </a:solidFill>
                          </a:ln>
                        </wps:spPr>
                        <wps:style>
                          <a:lnRef idx="0">
                            <a:scrgbClr r="0" g="0" b="0"/>
                          </a:lnRef>
                          <a:fillRef idx="0">
                            <a:scrgbClr r="0" g="0" b="0"/>
                          </a:fillRef>
                          <a:effectRef idx="0">
                            <a:scrgbClr r="0" g="0" b="0"/>
                          </a:effectRef>
                          <a:fontRef idx="minor">
                            <a:schemeClr val="lt1"/>
                          </a:fontRef>
                        </wps:style>
                        <wps:txbx>
                          <w:txbxContent>
                            <w:p w14:paraId="63F5F5FE" w14:textId="77777777" w:rsidR="00EC6576" w:rsidRDefault="00000000">
                              <w:pPr>
                                <w:jc w:val="center"/>
                                <w:rPr>
                                  <w:rFonts w:ascii="黑体" w:eastAsia="黑体" w:hAnsi="黑体" w:hint="eastAsia"/>
                                  <w:color w:val="000000" w:themeColor="text1"/>
                                  <w:sz w:val="24"/>
                                  <w:lang w:eastAsia="zh-CN"/>
                                </w:rPr>
                              </w:pPr>
                              <w:r>
                                <w:rPr>
                                  <w:rFonts w:ascii="黑体" w:eastAsia="黑体" w:hAnsi="黑体" w:hint="eastAsia"/>
                                  <w:color w:val="000000" w:themeColor="text1"/>
                                  <w:sz w:val="24"/>
                                  <w:lang w:eastAsia="zh-CN"/>
                                </w:rPr>
                                <w:t>候赛</w:t>
                              </w:r>
                            </w:p>
                          </w:txbxContent>
                        </wps:txbx>
                        <wps:bodyPr rot="0" spcFirstLastPara="0" vertOverflow="overflow" horzOverflow="overflow" vert="horz" wrap="square" lIns="91440" tIns="0" rIns="91440" bIns="0" numCol="1" spcCol="0" rtlCol="0" fromWordArt="0" anchor="ctr" anchorCtr="0" forceAA="0" compatLnSpc="1">
                          <a:noAutofit/>
                        </wps:bodyPr>
                      </wps:wsp>
                      <wps:wsp>
                        <wps:cNvPr id="42" name="矩形: 圆角 42"/>
                        <wps:cNvSpPr/>
                        <wps:spPr>
                          <a:xfrm>
                            <a:off x="4231834" y="0"/>
                            <a:ext cx="914400" cy="400050"/>
                          </a:xfrm>
                          <a:prstGeom prst="roundRect">
                            <a:avLst/>
                          </a:prstGeom>
                          <a:gradFill flip="none" rotWithShape="1">
                            <a:gsLst>
                              <a:gs pos="0">
                                <a:schemeClr val="accent1">
                                  <a:lumMod val="60000"/>
                                  <a:lumOff val="40000"/>
                                </a:schemeClr>
                              </a:gs>
                              <a:gs pos="48000">
                                <a:schemeClr val="accent1">
                                  <a:lumMod val="97000"/>
                                  <a:lumOff val="3000"/>
                                </a:schemeClr>
                              </a:gs>
                              <a:gs pos="100000">
                                <a:schemeClr val="accent1">
                                  <a:lumMod val="60000"/>
                                  <a:lumOff val="40000"/>
                                </a:schemeClr>
                              </a:gs>
                            </a:gsLst>
                            <a:lin ang="16200000" scaled="1"/>
                            <a:tileRect/>
                          </a:gradFill>
                          <a:ln>
                            <a:solidFill>
                              <a:schemeClr val="accent5">
                                <a:lumMod val="75000"/>
                              </a:schemeClr>
                            </a:solidFill>
                          </a:ln>
                        </wps:spPr>
                        <wps:style>
                          <a:lnRef idx="0">
                            <a:scrgbClr r="0" g="0" b="0"/>
                          </a:lnRef>
                          <a:fillRef idx="0">
                            <a:scrgbClr r="0" g="0" b="0"/>
                          </a:fillRef>
                          <a:effectRef idx="0">
                            <a:scrgbClr r="0" g="0" b="0"/>
                          </a:effectRef>
                          <a:fontRef idx="minor">
                            <a:schemeClr val="lt1"/>
                          </a:fontRef>
                        </wps:style>
                        <wps:txbx>
                          <w:txbxContent>
                            <w:p w14:paraId="6A4FF1ED" w14:textId="77777777" w:rsidR="00EC6576" w:rsidRDefault="00000000">
                              <w:pPr>
                                <w:jc w:val="center"/>
                                <w:rPr>
                                  <w:rFonts w:ascii="黑体" w:eastAsia="黑体" w:hAnsi="黑体" w:hint="eastAsia"/>
                                  <w:color w:val="000000" w:themeColor="text1"/>
                                  <w:sz w:val="24"/>
                                  <w:lang w:eastAsia="zh-CN"/>
                                </w:rPr>
                              </w:pPr>
                              <w:r>
                                <w:rPr>
                                  <w:rFonts w:ascii="黑体" w:eastAsia="黑体" w:hAnsi="黑体" w:hint="eastAsia"/>
                                  <w:color w:val="000000" w:themeColor="text1"/>
                                  <w:sz w:val="24"/>
                                  <w:lang w:eastAsia="zh-CN"/>
                                </w:rPr>
                                <w:t>备赛</w:t>
                              </w:r>
                            </w:p>
                          </w:txbxContent>
                        </wps:txbx>
                        <wps:bodyPr rot="0" spcFirstLastPara="0" vertOverflow="overflow" horzOverflow="overflow" vert="horz" wrap="square" lIns="91440" tIns="0" rIns="91440" bIns="0" numCol="1" spcCol="0" rtlCol="0" fromWordArt="0" anchor="ctr" anchorCtr="0" forceAA="0" compatLnSpc="1">
                          <a:noAutofit/>
                        </wps:bodyPr>
                      </wps:wsp>
                      <wps:wsp>
                        <wps:cNvPr id="43" name="箭头: 右 43"/>
                        <wps:cNvSpPr/>
                        <wps:spPr>
                          <a:xfrm>
                            <a:off x="1104900" y="66675"/>
                            <a:ext cx="371475" cy="2762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4" name="箭头: 右 44"/>
                        <wps:cNvSpPr/>
                        <wps:spPr>
                          <a:xfrm>
                            <a:off x="2476500" y="66675"/>
                            <a:ext cx="371475" cy="2762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5" name="箭头: 右 45"/>
                        <wps:cNvSpPr/>
                        <wps:spPr>
                          <a:xfrm>
                            <a:off x="3832530" y="66675"/>
                            <a:ext cx="371475" cy="2762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6" name="箭头: 右 46"/>
                        <wps:cNvSpPr/>
                        <wps:spPr>
                          <a:xfrm rot="5400000">
                            <a:off x="4537380" y="485775"/>
                            <a:ext cx="371475" cy="2762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7" name="矩形: 圆角 47"/>
                        <wps:cNvSpPr/>
                        <wps:spPr>
                          <a:xfrm>
                            <a:off x="152400" y="847725"/>
                            <a:ext cx="914400" cy="400050"/>
                          </a:xfrm>
                          <a:prstGeom prst="roundRect">
                            <a:avLst/>
                          </a:prstGeom>
                          <a:gradFill flip="none" rotWithShape="1">
                            <a:gsLst>
                              <a:gs pos="0">
                                <a:schemeClr val="accent1">
                                  <a:lumMod val="60000"/>
                                  <a:lumOff val="40000"/>
                                </a:schemeClr>
                              </a:gs>
                              <a:gs pos="48000">
                                <a:schemeClr val="accent1">
                                  <a:lumMod val="97000"/>
                                  <a:lumOff val="3000"/>
                                </a:schemeClr>
                              </a:gs>
                              <a:gs pos="100000">
                                <a:schemeClr val="accent1">
                                  <a:lumMod val="60000"/>
                                  <a:lumOff val="40000"/>
                                </a:schemeClr>
                              </a:gs>
                            </a:gsLst>
                            <a:lin ang="16200000" scaled="1"/>
                            <a:tileRect/>
                          </a:gradFill>
                          <a:ln>
                            <a:solidFill>
                              <a:schemeClr val="accent5">
                                <a:lumMod val="75000"/>
                              </a:schemeClr>
                            </a:solidFill>
                          </a:ln>
                        </wps:spPr>
                        <wps:style>
                          <a:lnRef idx="0">
                            <a:scrgbClr r="0" g="0" b="0"/>
                          </a:lnRef>
                          <a:fillRef idx="0">
                            <a:scrgbClr r="0" g="0" b="0"/>
                          </a:fillRef>
                          <a:effectRef idx="0">
                            <a:scrgbClr r="0" g="0" b="0"/>
                          </a:effectRef>
                          <a:fontRef idx="minor">
                            <a:schemeClr val="lt1"/>
                          </a:fontRef>
                        </wps:style>
                        <wps:txbx>
                          <w:txbxContent>
                            <w:p w14:paraId="7A079F67" w14:textId="77777777" w:rsidR="00EC6576" w:rsidRDefault="00000000">
                              <w:pPr>
                                <w:spacing w:before="0" w:after="0"/>
                                <w:jc w:val="center"/>
                                <w:rPr>
                                  <w:rFonts w:ascii="黑体" w:eastAsia="黑体" w:hAnsi="黑体" w:hint="eastAsia"/>
                                  <w:color w:val="000000" w:themeColor="text1"/>
                                  <w:sz w:val="24"/>
                                  <w:lang w:eastAsia="zh-CN"/>
                                </w:rPr>
                              </w:pPr>
                              <w:r>
                                <w:rPr>
                                  <w:rFonts w:ascii="黑体" w:eastAsia="黑体" w:hAnsi="黑体" w:hint="eastAsia"/>
                                  <w:color w:val="000000" w:themeColor="text1"/>
                                  <w:sz w:val="24"/>
                                  <w:lang w:eastAsia="zh-CN"/>
                                </w:rPr>
                                <w:t>作品加密</w:t>
                              </w:r>
                            </w:p>
                          </w:txbxContent>
                        </wps:txbx>
                        <wps:bodyPr rot="0" spcFirstLastPara="0" vertOverflow="overflow" horzOverflow="overflow" vert="horz" wrap="square" lIns="91440" tIns="0" rIns="91440" bIns="0" numCol="1" spcCol="0" rtlCol="0" fromWordArt="0" anchor="ctr" anchorCtr="0" forceAA="0" compatLnSpc="1">
                          <a:noAutofit/>
                        </wps:bodyPr>
                      </wps:wsp>
                      <wps:wsp>
                        <wps:cNvPr id="48" name="矩形: 圆角 48"/>
                        <wps:cNvSpPr/>
                        <wps:spPr>
                          <a:xfrm>
                            <a:off x="1517209" y="847725"/>
                            <a:ext cx="914400" cy="400050"/>
                          </a:xfrm>
                          <a:prstGeom prst="roundRect">
                            <a:avLst/>
                          </a:prstGeom>
                          <a:gradFill flip="none" rotWithShape="1">
                            <a:gsLst>
                              <a:gs pos="0">
                                <a:schemeClr val="accent1">
                                  <a:lumMod val="60000"/>
                                  <a:lumOff val="40000"/>
                                </a:schemeClr>
                              </a:gs>
                              <a:gs pos="48000">
                                <a:schemeClr val="accent1">
                                  <a:lumMod val="97000"/>
                                  <a:lumOff val="3000"/>
                                </a:schemeClr>
                              </a:gs>
                              <a:gs pos="100000">
                                <a:schemeClr val="accent1">
                                  <a:lumMod val="60000"/>
                                  <a:lumOff val="40000"/>
                                </a:schemeClr>
                              </a:gs>
                            </a:gsLst>
                            <a:lin ang="16200000" scaled="1"/>
                            <a:tileRect/>
                          </a:gradFill>
                          <a:ln>
                            <a:solidFill>
                              <a:schemeClr val="accent5">
                                <a:lumMod val="75000"/>
                              </a:schemeClr>
                            </a:solidFill>
                          </a:ln>
                        </wps:spPr>
                        <wps:style>
                          <a:lnRef idx="0">
                            <a:scrgbClr r="0" g="0" b="0"/>
                          </a:lnRef>
                          <a:fillRef idx="0">
                            <a:scrgbClr r="0" g="0" b="0"/>
                          </a:fillRef>
                          <a:effectRef idx="0">
                            <a:scrgbClr r="0" g="0" b="0"/>
                          </a:effectRef>
                          <a:fontRef idx="minor">
                            <a:schemeClr val="lt1"/>
                          </a:fontRef>
                        </wps:style>
                        <wps:txbx>
                          <w:txbxContent>
                            <w:p w14:paraId="3DB6967E" w14:textId="77777777" w:rsidR="00EC6576" w:rsidRDefault="00000000">
                              <w:pPr>
                                <w:spacing w:before="0" w:after="0"/>
                                <w:jc w:val="center"/>
                                <w:rPr>
                                  <w:rFonts w:ascii="黑体" w:eastAsia="黑体" w:hAnsi="黑体" w:hint="eastAsia"/>
                                  <w:color w:val="000000" w:themeColor="text1"/>
                                  <w:sz w:val="24"/>
                                  <w:lang w:eastAsia="zh-CN"/>
                                </w:rPr>
                              </w:pPr>
                              <w:r>
                                <w:rPr>
                                  <w:rFonts w:ascii="黑体" w:eastAsia="黑体" w:hAnsi="黑体" w:hint="eastAsia"/>
                                  <w:color w:val="000000" w:themeColor="text1"/>
                                  <w:sz w:val="24"/>
                                  <w:lang w:eastAsia="zh-CN"/>
                                </w:rPr>
                                <w:t>遗体缝合</w:t>
                              </w:r>
                            </w:p>
                          </w:txbxContent>
                        </wps:txbx>
                        <wps:bodyPr rot="0" spcFirstLastPara="0" vertOverflow="overflow" horzOverflow="overflow" vert="horz" wrap="square" lIns="91440" tIns="0" rIns="91440" bIns="0" numCol="1" spcCol="0" rtlCol="0" fromWordArt="0" anchor="ctr" anchorCtr="0" forceAA="0" compatLnSpc="1">
                          <a:noAutofit/>
                        </wps:bodyPr>
                      </wps:wsp>
                      <wps:wsp>
                        <wps:cNvPr id="49" name="矩形: 圆角 49"/>
                        <wps:cNvSpPr/>
                        <wps:spPr>
                          <a:xfrm>
                            <a:off x="2888809" y="847725"/>
                            <a:ext cx="914400" cy="400050"/>
                          </a:xfrm>
                          <a:prstGeom prst="roundRect">
                            <a:avLst/>
                          </a:prstGeom>
                          <a:gradFill flip="none" rotWithShape="1">
                            <a:gsLst>
                              <a:gs pos="0">
                                <a:schemeClr val="accent1">
                                  <a:lumMod val="60000"/>
                                  <a:lumOff val="40000"/>
                                </a:schemeClr>
                              </a:gs>
                              <a:gs pos="48000">
                                <a:schemeClr val="accent1">
                                  <a:lumMod val="97000"/>
                                  <a:lumOff val="3000"/>
                                </a:schemeClr>
                              </a:gs>
                              <a:gs pos="100000">
                                <a:schemeClr val="accent1">
                                  <a:lumMod val="60000"/>
                                  <a:lumOff val="40000"/>
                                </a:schemeClr>
                              </a:gs>
                            </a:gsLst>
                            <a:lin ang="16200000" scaled="1"/>
                            <a:tileRect/>
                          </a:gradFill>
                          <a:ln>
                            <a:solidFill>
                              <a:schemeClr val="accent5">
                                <a:lumMod val="75000"/>
                              </a:schemeClr>
                            </a:solidFill>
                          </a:ln>
                        </wps:spPr>
                        <wps:style>
                          <a:lnRef idx="0">
                            <a:scrgbClr r="0" g="0" b="0"/>
                          </a:lnRef>
                          <a:fillRef idx="0">
                            <a:scrgbClr r="0" g="0" b="0"/>
                          </a:fillRef>
                          <a:effectRef idx="0">
                            <a:scrgbClr r="0" g="0" b="0"/>
                          </a:effectRef>
                          <a:fontRef idx="minor">
                            <a:schemeClr val="lt1"/>
                          </a:fontRef>
                        </wps:style>
                        <wps:txbx>
                          <w:txbxContent>
                            <w:p w14:paraId="565BEFA5" w14:textId="77777777" w:rsidR="00EC6576" w:rsidRDefault="00000000">
                              <w:pPr>
                                <w:jc w:val="center"/>
                                <w:rPr>
                                  <w:rFonts w:ascii="黑体" w:eastAsia="黑体" w:hAnsi="黑体" w:hint="eastAsia"/>
                                  <w:color w:val="000000" w:themeColor="text1"/>
                                  <w:sz w:val="24"/>
                                  <w:lang w:eastAsia="zh-CN"/>
                                </w:rPr>
                              </w:pPr>
                              <w:r>
                                <w:rPr>
                                  <w:rFonts w:ascii="黑体" w:eastAsia="黑体" w:hAnsi="黑体" w:hint="eastAsia"/>
                                  <w:color w:val="000000" w:themeColor="text1"/>
                                  <w:sz w:val="24"/>
                                  <w:lang w:eastAsia="zh-CN"/>
                                </w:rPr>
                                <w:t>作品加密</w:t>
                              </w:r>
                            </w:p>
                            <w:p w14:paraId="20057DC9" w14:textId="77777777" w:rsidR="00EC6576" w:rsidRDefault="00EC6576">
                              <w:pPr>
                                <w:jc w:val="center"/>
                                <w:rPr>
                                  <w:rFonts w:ascii="黑体" w:eastAsia="黑体" w:hAnsi="黑体" w:hint="eastAsia"/>
                                  <w:color w:val="000000" w:themeColor="text1"/>
                                  <w:sz w:val="24"/>
                                  <w:lang w:eastAsia="zh-CN"/>
                                </w:rPr>
                              </w:pPr>
                            </w:p>
                          </w:txbxContent>
                        </wps:txbx>
                        <wps:bodyPr rot="0" spcFirstLastPara="0" vertOverflow="overflow" horzOverflow="overflow" vert="horz" wrap="square" lIns="91440" tIns="0" rIns="91440" bIns="0" numCol="1" spcCol="0" rtlCol="0" fromWordArt="0" anchor="ctr" anchorCtr="0" forceAA="0" compatLnSpc="1">
                          <a:noAutofit/>
                        </wps:bodyPr>
                      </wps:wsp>
                      <wps:wsp>
                        <wps:cNvPr id="50" name="矩形: 圆角 50"/>
                        <wps:cNvSpPr/>
                        <wps:spPr>
                          <a:xfrm>
                            <a:off x="4231834" y="847725"/>
                            <a:ext cx="914400" cy="400050"/>
                          </a:xfrm>
                          <a:prstGeom prst="roundRect">
                            <a:avLst/>
                          </a:prstGeom>
                          <a:gradFill flip="none" rotWithShape="1">
                            <a:gsLst>
                              <a:gs pos="0">
                                <a:schemeClr val="accent1">
                                  <a:lumMod val="60000"/>
                                  <a:lumOff val="40000"/>
                                </a:schemeClr>
                              </a:gs>
                              <a:gs pos="48000">
                                <a:schemeClr val="accent1">
                                  <a:lumMod val="97000"/>
                                  <a:lumOff val="3000"/>
                                </a:schemeClr>
                              </a:gs>
                              <a:gs pos="100000">
                                <a:schemeClr val="accent1">
                                  <a:lumMod val="60000"/>
                                  <a:lumOff val="40000"/>
                                </a:schemeClr>
                              </a:gs>
                            </a:gsLst>
                            <a:lin ang="16200000" scaled="1"/>
                            <a:tileRect/>
                          </a:gradFill>
                          <a:ln>
                            <a:solidFill>
                              <a:schemeClr val="accent5">
                                <a:lumMod val="75000"/>
                              </a:schemeClr>
                            </a:solidFill>
                          </a:ln>
                        </wps:spPr>
                        <wps:style>
                          <a:lnRef idx="0">
                            <a:scrgbClr r="0" g="0" b="0"/>
                          </a:lnRef>
                          <a:fillRef idx="0">
                            <a:scrgbClr r="0" g="0" b="0"/>
                          </a:fillRef>
                          <a:effectRef idx="0">
                            <a:scrgbClr r="0" g="0" b="0"/>
                          </a:effectRef>
                          <a:fontRef idx="minor">
                            <a:schemeClr val="lt1"/>
                          </a:fontRef>
                        </wps:style>
                        <wps:txbx>
                          <w:txbxContent>
                            <w:p w14:paraId="4C9CE457" w14:textId="77777777" w:rsidR="00EC6576" w:rsidRDefault="00000000">
                              <w:pPr>
                                <w:jc w:val="center"/>
                                <w:rPr>
                                  <w:rFonts w:ascii="黑体" w:eastAsia="黑体" w:hAnsi="黑体" w:hint="eastAsia"/>
                                  <w:color w:val="000000" w:themeColor="text1"/>
                                  <w:sz w:val="24"/>
                                  <w:lang w:eastAsia="zh-CN"/>
                                </w:rPr>
                              </w:pPr>
                              <w:r>
                                <w:rPr>
                                  <w:rFonts w:ascii="黑体" w:eastAsia="黑体" w:hAnsi="黑体" w:hint="eastAsia"/>
                                  <w:color w:val="000000" w:themeColor="text1"/>
                                  <w:sz w:val="24"/>
                                  <w:lang w:eastAsia="zh-CN"/>
                                </w:rPr>
                                <w:t>防腐操作</w:t>
                              </w:r>
                            </w:p>
                          </w:txbxContent>
                        </wps:txbx>
                        <wps:bodyPr rot="0" spcFirstLastPara="0" vertOverflow="overflow" horzOverflow="overflow" vert="horz" wrap="square" lIns="91440" tIns="0" rIns="91440" bIns="0" numCol="1" spcCol="0" rtlCol="0" fromWordArt="0" anchor="ctr" anchorCtr="0" forceAA="0" compatLnSpc="1">
                          <a:noAutofit/>
                        </wps:bodyPr>
                      </wps:wsp>
                      <wps:wsp>
                        <wps:cNvPr id="51" name="箭头: 右 51"/>
                        <wps:cNvSpPr/>
                        <wps:spPr>
                          <a:xfrm flipH="1">
                            <a:off x="1104900" y="914400"/>
                            <a:ext cx="371475" cy="2762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2" name="箭头: 右 52"/>
                        <wps:cNvSpPr/>
                        <wps:spPr>
                          <a:xfrm flipH="1">
                            <a:off x="2476500" y="914400"/>
                            <a:ext cx="371475" cy="2762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3" name="箭头: 右 53"/>
                        <wps:cNvSpPr/>
                        <wps:spPr>
                          <a:xfrm flipH="1">
                            <a:off x="3832530" y="914400"/>
                            <a:ext cx="371475" cy="2762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2" name="箭头: 右 72"/>
                        <wps:cNvSpPr/>
                        <wps:spPr>
                          <a:xfrm rot="5400000">
                            <a:off x="460680" y="1343025"/>
                            <a:ext cx="371475" cy="2762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3" name="矩形: 圆角 73"/>
                        <wps:cNvSpPr/>
                        <wps:spPr>
                          <a:xfrm>
                            <a:off x="152400" y="1704975"/>
                            <a:ext cx="914400" cy="695325"/>
                          </a:xfrm>
                          <a:prstGeom prst="roundRect">
                            <a:avLst/>
                          </a:prstGeom>
                          <a:gradFill flip="none" rotWithShape="1">
                            <a:gsLst>
                              <a:gs pos="0">
                                <a:schemeClr val="accent1">
                                  <a:lumMod val="60000"/>
                                  <a:lumOff val="40000"/>
                                </a:schemeClr>
                              </a:gs>
                              <a:gs pos="48000">
                                <a:schemeClr val="accent1">
                                  <a:lumMod val="97000"/>
                                  <a:lumOff val="3000"/>
                                </a:schemeClr>
                              </a:gs>
                              <a:gs pos="100000">
                                <a:schemeClr val="accent1">
                                  <a:lumMod val="60000"/>
                                  <a:lumOff val="40000"/>
                                </a:schemeClr>
                              </a:gs>
                            </a:gsLst>
                            <a:lin ang="16200000" scaled="1"/>
                            <a:tileRect/>
                          </a:gradFill>
                          <a:ln>
                            <a:solidFill>
                              <a:schemeClr val="accent5">
                                <a:lumMod val="75000"/>
                              </a:schemeClr>
                            </a:solidFill>
                          </a:ln>
                        </wps:spPr>
                        <wps:style>
                          <a:lnRef idx="0">
                            <a:scrgbClr r="0" g="0" b="0"/>
                          </a:lnRef>
                          <a:fillRef idx="0">
                            <a:scrgbClr r="0" g="0" b="0"/>
                          </a:fillRef>
                          <a:effectRef idx="0">
                            <a:scrgbClr r="0" g="0" b="0"/>
                          </a:effectRef>
                          <a:fontRef idx="minor">
                            <a:schemeClr val="lt1"/>
                          </a:fontRef>
                        </wps:style>
                        <wps:txbx>
                          <w:txbxContent>
                            <w:p w14:paraId="60F9F642" w14:textId="77777777" w:rsidR="00EC6576" w:rsidRDefault="00000000">
                              <w:pPr>
                                <w:spacing w:before="0" w:after="0"/>
                                <w:jc w:val="center"/>
                                <w:rPr>
                                  <w:rFonts w:ascii="黑体" w:eastAsia="黑体" w:hAnsi="黑体" w:hint="eastAsia"/>
                                  <w:color w:val="000000" w:themeColor="text1"/>
                                  <w:sz w:val="24"/>
                                  <w:lang w:eastAsia="zh-CN"/>
                                </w:rPr>
                              </w:pPr>
                              <w:r>
                                <w:rPr>
                                  <w:rFonts w:ascii="黑体" w:eastAsia="黑体" w:hAnsi="黑体" w:hint="eastAsia"/>
                                  <w:color w:val="000000" w:themeColor="text1"/>
                                  <w:sz w:val="24"/>
                                  <w:lang w:eastAsia="zh-CN"/>
                                </w:rPr>
                                <w:t>头部塑形</w:t>
                              </w:r>
                            </w:p>
                          </w:txbxContent>
                        </wps:txbx>
                        <wps:bodyPr rot="0" spcFirstLastPara="0" vertOverflow="overflow" horzOverflow="overflow" vert="horz" wrap="square" lIns="91440" tIns="0" rIns="91440" bIns="0" numCol="1" spcCol="0" rtlCol="0" fromWordArt="0" anchor="ctr" anchorCtr="0" forceAA="0" compatLnSpc="1">
                          <a:noAutofit/>
                        </wps:bodyPr>
                      </wps:wsp>
                      <wps:wsp>
                        <wps:cNvPr id="74" name="矩形: 圆角 74"/>
                        <wps:cNvSpPr/>
                        <wps:spPr>
                          <a:xfrm>
                            <a:off x="1517209" y="1847850"/>
                            <a:ext cx="914400" cy="400050"/>
                          </a:xfrm>
                          <a:prstGeom prst="roundRect">
                            <a:avLst/>
                          </a:prstGeom>
                          <a:gradFill flip="none" rotWithShape="1">
                            <a:gsLst>
                              <a:gs pos="0">
                                <a:schemeClr val="accent1">
                                  <a:lumMod val="60000"/>
                                  <a:lumOff val="40000"/>
                                </a:schemeClr>
                              </a:gs>
                              <a:gs pos="48000">
                                <a:schemeClr val="accent1">
                                  <a:lumMod val="97000"/>
                                  <a:lumOff val="3000"/>
                                </a:schemeClr>
                              </a:gs>
                              <a:gs pos="100000">
                                <a:schemeClr val="accent1">
                                  <a:lumMod val="60000"/>
                                  <a:lumOff val="40000"/>
                                </a:schemeClr>
                              </a:gs>
                            </a:gsLst>
                            <a:lin ang="16200000" scaled="1"/>
                            <a:tileRect/>
                          </a:gradFill>
                          <a:ln>
                            <a:solidFill>
                              <a:schemeClr val="accent5">
                                <a:lumMod val="75000"/>
                              </a:schemeClr>
                            </a:solidFill>
                          </a:ln>
                        </wps:spPr>
                        <wps:style>
                          <a:lnRef idx="0">
                            <a:scrgbClr r="0" g="0" b="0"/>
                          </a:lnRef>
                          <a:fillRef idx="0">
                            <a:scrgbClr r="0" g="0" b="0"/>
                          </a:fillRef>
                          <a:effectRef idx="0">
                            <a:scrgbClr r="0" g="0" b="0"/>
                          </a:effectRef>
                          <a:fontRef idx="minor">
                            <a:schemeClr val="lt1"/>
                          </a:fontRef>
                        </wps:style>
                        <wps:txbx>
                          <w:txbxContent>
                            <w:p w14:paraId="0FA70133" w14:textId="77777777" w:rsidR="00EC6576" w:rsidRDefault="00000000">
                              <w:pPr>
                                <w:jc w:val="center"/>
                                <w:rPr>
                                  <w:rFonts w:ascii="黑体" w:eastAsia="黑体" w:hAnsi="黑体" w:hint="eastAsia"/>
                                  <w:color w:val="000000" w:themeColor="text1"/>
                                  <w:sz w:val="24"/>
                                  <w:lang w:eastAsia="zh-CN"/>
                                </w:rPr>
                              </w:pPr>
                              <w:r>
                                <w:rPr>
                                  <w:rFonts w:ascii="黑体" w:eastAsia="黑体" w:hAnsi="黑体" w:hint="eastAsia"/>
                                  <w:color w:val="000000" w:themeColor="text1"/>
                                  <w:sz w:val="24"/>
                                  <w:lang w:eastAsia="zh-CN"/>
                                </w:rPr>
                                <w:t>作品加密</w:t>
                              </w:r>
                            </w:p>
                            <w:p w14:paraId="14E5B335" w14:textId="77777777" w:rsidR="00EC6576" w:rsidRDefault="00EC6576">
                              <w:pPr>
                                <w:spacing w:before="0" w:after="0"/>
                                <w:jc w:val="center"/>
                                <w:rPr>
                                  <w:rFonts w:ascii="黑体" w:eastAsia="黑体" w:hAnsi="黑体" w:hint="eastAsia"/>
                                  <w:color w:val="000000" w:themeColor="text1"/>
                                  <w:sz w:val="24"/>
                                  <w:lang w:eastAsia="zh-CN"/>
                                </w:rPr>
                              </w:pPr>
                            </w:p>
                          </w:txbxContent>
                        </wps:txbx>
                        <wps:bodyPr rot="0" spcFirstLastPara="0" vertOverflow="overflow" horzOverflow="overflow" vert="horz" wrap="square" lIns="91440" tIns="0" rIns="91440" bIns="0" numCol="1" spcCol="0" rtlCol="0" fromWordArt="0" anchor="ctr" anchorCtr="0" forceAA="0" compatLnSpc="1">
                          <a:noAutofit/>
                        </wps:bodyPr>
                      </wps:wsp>
                      <wps:wsp>
                        <wps:cNvPr id="75" name="矩形: 圆角 75"/>
                        <wps:cNvSpPr/>
                        <wps:spPr>
                          <a:xfrm>
                            <a:off x="2888809" y="1847850"/>
                            <a:ext cx="914400" cy="400050"/>
                          </a:xfrm>
                          <a:prstGeom prst="roundRect">
                            <a:avLst/>
                          </a:prstGeom>
                          <a:gradFill flip="none" rotWithShape="1">
                            <a:gsLst>
                              <a:gs pos="0">
                                <a:schemeClr val="accent1">
                                  <a:lumMod val="60000"/>
                                  <a:lumOff val="40000"/>
                                </a:schemeClr>
                              </a:gs>
                              <a:gs pos="48000">
                                <a:schemeClr val="accent1">
                                  <a:lumMod val="97000"/>
                                  <a:lumOff val="3000"/>
                                </a:schemeClr>
                              </a:gs>
                              <a:gs pos="100000">
                                <a:schemeClr val="accent1">
                                  <a:lumMod val="60000"/>
                                  <a:lumOff val="40000"/>
                                </a:schemeClr>
                              </a:gs>
                            </a:gsLst>
                            <a:lin ang="16200000" scaled="1"/>
                            <a:tileRect/>
                          </a:gradFill>
                          <a:ln>
                            <a:solidFill>
                              <a:schemeClr val="accent5">
                                <a:lumMod val="75000"/>
                              </a:schemeClr>
                            </a:solidFill>
                          </a:ln>
                        </wps:spPr>
                        <wps:style>
                          <a:lnRef idx="0">
                            <a:scrgbClr r="0" g="0" b="0"/>
                          </a:lnRef>
                          <a:fillRef idx="0">
                            <a:scrgbClr r="0" g="0" b="0"/>
                          </a:fillRef>
                          <a:effectRef idx="0">
                            <a:scrgbClr r="0" g="0" b="0"/>
                          </a:effectRef>
                          <a:fontRef idx="minor">
                            <a:schemeClr val="lt1"/>
                          </a:fontRef>
                        </wps:style>
                        <wps:txbx>
                          <w:txbxContent>
                            <w:p w14:paraId="0EF67A49" w14:textId="77777777" w:rsidR="00EC6576" w:rsidRDefault="00000000">
                              <w:pPr>
                                <w:jc w:val="center"/>
                                <w:rPr>
                                  <w:rFonts w:ascii="黑体" w:eastAsia="黑体" w:hAnsi="黑体" w:hint="eastAsia"/>
                                  <w:color w:val="000000" w:themeColor="text1"/>
                                  <w:sz w:val="24"/>
                                  <w:lang w:eastAsia="zh-CN"/>
                                </w:rPr>
                              </w:pPr>
                              <w:r>
                                <w:rPr>
                                  <w:rFonts w:ascii="黑体" w:eastAsia="黑体" w:hAnsi="黑体" w:hint="eastAsia"/>
                                  <w:color w:val="000000" w:themeColor="text1"/>
                                  <w:sz w:val="24"/>
                                  <w:lang w:eastAsia="zh-CN"/>
                                </w:rPr>
                                <w:t>考核结束</w:t>
                              </w:r>
                            </w:p>
                          </w:txbxContent>
                        </wps:txbx>
                        <wps:bodyPr rot="0" spcFirstLastPara="0" vertOverflow="overflow" horzOverflow="overflow" vert="horz" wrap="square" lIns="91440" tIns="0" rIns="91440" bIns="0" numCol="1" spcCol="0" rtlCol="0" fromWordArt="0" anchor="ctr" anchorCtr="0" forceAA="0" compatLnSpc="1">
                          <a:noAutofit/>
                        </wps:bodyPr>
                      </wps:wsp>
                      <wps:wsp>
                        <wps:cNvPr id="77" name="箭头: 右 77"/>
                        <wps:cNvSpPr/>
                        <wps:spPr>
                          <a:xfrm rot="10800000" flipH="1">
                            <a:off x="1104900" y="1914525"/>
                            <a:ext cx="371475" cy="2762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8" name="箭头: 右 78"/>
                        <wps:cNvSpPr/>
                        <wps:spPr>
                          <a:xfrm rot="10800000" flipH="1">
                            <a:off x="2476500" y="1914525"/>
                            <a:ext cx="371475" cy="2762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c:wpc>
                  </a:graphicData>
                </a:graphic>
              </wp:inline>
            </w:drawing>
          </mc:Choice>
          <mc:Fallback xmlns:wpsCustomData="http://www.wps.cn/officeDocument/2013/wpsCustomData">
            <w:pict>
              <v:group id="_x0000_s1026" o:spid="_x0000_s1026" o:spt="203" style="height:192pt;width:415.3pt;" coordsize="5274310,2438400" editas="canvas" o:gfxdata="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">
                <o:lock v:ext="edit" aspectratio="f"/>
                <v:shape id="_x0000_s1026" o:spid="_x0000_s1026" style="position:absolute;left:0;top:0;height:2438400;width:5274310;" filled="f" stroked="f" coordsize="21600,21600" o:gfxdata="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">
                  <v:fill on="f" focussize="0,0"/>
                  <v:stroke on="f"/>
                  <v:imagedata o:title=""/>
                  <o:lock v:ext="edit" aspectratio="t"/>
                </v:shape>
                <v:roundrect id="矩形: 圆角 39" o:spid="_x0000_s1026" o:spt="2" style="position:absolute;left:152400;top:0;height:400050;width:914400;v-text-anchor:middle;" fillcolor="#9DC3E6 [1940]" filled="t" stroked="t" coordsize="21600,21600" arcsize="0.166666666666667" o:gfxdata="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KJtI4/WAAAABQEAAA8AAAAAAAAAAQAgAAAAIgAAAGRycy9kb3ducmV2&#10;LnhtbFBLAQIUABQAAAAIAIdO4kDtn3dv4gIAAFIGAAAOAAAAAAAAAAEAIAAAACUBAABkcnMvZTJv&#10;RG9jLnhtbFBLBQYAAAAABgAGAFkBAAB5BgAAAAA=&#10;">
                  <v:fill type="gradient" on="t" color2="#609ED6 [3124]" angle="180" focus="50%" focussize="0,0" rotate="t"/>
                  <v:stroke color="#2F5597 [2408]" joinstyle="round"/>
                  <v:imagedata o:title=""/>
                  <o:lock v:ext="edit" aspectratio="f"/>
                  <v:textbox inset="2.54mm,0mm,2.54mm,0mm">
                    <w:txbxContent>
                      <w:p w14:paraId="28163CD0">
                        <w:pPr>
                          <w:jc w:val="center"/>
                          <w:rPr>
                            <w:rFonts w:hint="eastAsia" w:ascii="黑体" w:hAnsi="黑体" w:eastAsia="黑体"/>
                            <w:color w:val="000000" w:themeColor="text1"/>
                            <w:sz w:val="24"/>
                            <w:lang w:eastAsia="zh-CN"/>
                            <w14:textFill>
                              <w14:solidFill>
                                <w14:schemeClr w14:val="tx1"/>
                              </w14:solidFill>
                            </w14:textFill>
                          </w:rPr>
                        </w:pPr>
                        <w:r>
                          <w:rPr>
                            <w:rFonts w:hint="eastAsia" w:ascii="黑体" w:hAnsi="黑体" w:eastAsia="黑体"/>
                            <w:color w:val="000000" w:themeColor="text1"/>
                            <w:sz w:val="24"/>
                            <w:lang w:eastAsia="zh-CN"/>
                            <w14:textFill>
                              <w14:solidFill>
                                <w14:schemeClr w14:val="tx1"/>
                              </w14:solidFill>
                            </w14:textFill>
                          </w:rPr>
                          <w:t>检录</w:t>
                        </w:r>
                      </w:p>
                    </w:txbxContent>
                  </v:textbox>
                </v:roundrect>
                <v:roundrect id="矩形: 圆角 40" o:spid="_x0000_s1026" o:spt="2" style="position:absolute;left:1517209;top:0;height:400050;width:914400;v-text-anchor:middle;" fillcolor="#9DC3E6 [1940]" filled="t" stroked="t" coordsize="21600,21600" arcsize="0.166666666666667" o:gfxdata="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">
                  <v:fill type="gradient" on="t" color2="#609ED6 [3124]" angle="180" focus="50%" focussize="0,0" rotate="t"/>
                  <v:stroke color="#2F5597 [2408]" joinstyle="round"/>
                  <v:imagedata o:title=""/>
                  <o:lock v:ext="edit" aspectratio="f"/>
                  <v:textbox inset="2.54mm,0mm,2.54mm,0mm">
                    <w:txbxContent>
                      <w:p w14:paraId="38829935">
                        <w:pPr>
                          <w:jc w:val="center"/>
                          <w:rPr>
                            <w:rFonts w:hint="eastAsia" w:ascii="黑体" w:hAnsi="黑体" w:eastAsia="黑体"/>
                            <w:color w:val="000000" w:themeColor="text1"/>
                            <w:sz w:val="24"/>
                            <w:lang w:eastAsia="zh-CN"/>
                            <w14:textFill>
                              <w14:solidFill>
                                <w14:schemeClr w14:val="tx1"/>
                              </w14:solidFill>
                            </w14:textFill>
                          </w:rPr>
                        </w:pPr>
                        <w:r>
                          <w:rPr>
                            <w:rFonts w:hint="eastAsia" w:ascii="黑体" w:hAnsi="黑体" w:eastAsia="黑体"/>
                            <w:color w:val="000000" w:themeColor="text1"/>
                            <w:sz w:val="24"/>
                            <w:lang w:eastAsia="zh-CN"/>
                            <w14:textFill>
                              <w14:solidFill>
                                <w14:schemeClr w14:val="tx1"/>
                              </w14:solidFill>
                            </w14:textFill>
                          </w:rPr>
                          <w:t>抽签加密</w:t>
                        </w:r>
                      </w:p>
                    </w:txbxContent>
                  </v:textbox>
                </v:roundrect>
                <v:roundrect id="矩形: 圆角 41" o:spid="_x0000_s1026" o:spt="2" style="position:absolute;left:2888809;top:0;height:400050;width:914400;v-text-anchor:middle;" fillcolor="#9DC3E6 [1940]" filled="t" stroked="t" coordsize="21600,21600" arcsize="0.166666666666667" o:gfxdata="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">
                  <v:fill type="gradient" on="t" color2="#609ED6 [3124]" angle="180" focus="50%" focussize="0,0" rotate="t"/>
                  <v:stroke color="#2F5597 [2408]" joinstyle="round"/>
                  <v:imagedata o:title=""/>
                  <o:lock v:ext="edit" aspectratio="f"/>
                  <v:textbox inset="2.54mm,0mm,2.54mm,0mm">
                    <w:txbxContent>
                      <w:p w14:paraId="628C1700">
                        <w:pPr>
                          <w:jc w:val="center"/>
                          <w:rPr>
                            <w:rFonts w:hint="eastAsia" w:ascii="黑体" w:hAnsi="黑体" w:eastAsia="黑体"/>
                            <w:color w:val="000000" w:themeColor="text1"/>
                            <w:sz w:val="24"/>
                            <w:lang w:eastAsia="zh-CN"/>
                            <w14:textFill>
                              <w14:solidFill>
                                <w14:schemeClr w14:val="tx1"/>
                              </w14:solidFill>
                            </w14:textFill>
                          </w:rPr>
                        </w:pPr>
                        <w:r>
                          <w:rPr>
                            <w:rFonts w:hint="eastAsia" w:ascii="黑体" w:hAnsi="黑体" w:eastAsia="黑体"/>
                            <w:color w:val="000000" w:themeColor="text1"/>
                            <w:sz w:val="24"/>
                            <w:lang w:eastAsia="zh-CN"/>
                            <w14:textFill>
                              <w14:solidFill>
                                <w14:schemeClr w14:val="tx1"/>
                              </w14:solidFill>
                            </w14:textFill>
                          </w:rPr>
                          <w:t>候赛</w:t>
                        </w:r>
                      </w:p>
                    </w:txbxContent>
                  </v:textbox>
                </v:roundrect>
                <v:roundrect id="矩形: 圆角 42" o:spid="_x0000_s1026" o:spt="2" style="position:absolute;left:4231834;top:0;height:400050;width:914400;v-text-anchor:middle;" fillcolor="#9DC3E6 [1940]" filled="t" stroked="t" coordsize="21600,21600" arcsize="0.166666666666667" o:gfxdata="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">
                  <v:fill type="gradient" on="t" color2="#609ED6 [3124]" angle="180" focus="50%" focussize="0,0" rotate="t"/>
                  <v:stroke color="#2F5597 [2408]" joinstyle="round"/>
                  <v:imagedata o:title=""/>
                  <o:lock v:ext="edit" aspectratio="f"/>
                  <v:textbox inset="2.54mm,0mm,2.54mm,0mm">
                    <w:txbxContent>
                      <w:p w14:paraId="0D04049E">
                        <w:pPr>
                          <w:jc w:val="center"/>
                          <w:rPr>
                            <w:rFonts w:hint="eastAsia" w:ascii="黑体" w:hAnsi="黑体" w:eastAsia="黑体"/>
                            <w:color w:val="000000" w:themeColor="text1"/>
                            <w:sz w:val="24"/>
                            <w:lang w:eastAsia="zh-CN"/>
                            <w14:textFill>
                              <w14:solidFill>
                                <w14:schemeClr w14:val="tx1"/>
                              </w14:solidFill>
                            </w14:textFill>
                          </w:rPr>
                        </w:pPr>
                        <w:r>
                          <w:rPr>
                            <w:rFonts w:hint="eastAsia" w:ascii="黑体" w:hAnsi="黑体" w:eastAsia="黑体"/>
                            <w:color w:val="000000" w:themeColor="text1"/>
                            <w:sz w:val="24"/>
                            <w:lang w:eastAsia="zh-CN"/>
                            <w14:textFill>
                              <w14:solidFill>
                                <w14:schemeClr w14:val="tx1"/>
                              </w14:solidFill>
                            </w14:textFill>
                          </w:rPr>
                          <w:t>备赛</w:t>
                        </w:r>
                      </w:p>
                    </w:txbxContent>
                  </v:textbox>
                </v:roundrect>
                <v:shape id="箭头: 右 43" o:spid="_x0000_s1026" o:spt="13" type="#_x0000_t13" style="position:absolute;left:1104900;top:66675;height:276225;width:371475;v-text-anchor:middle;" fillcolor="#5B9BD5 [3204]" filled="t" stroked="t" coordsize="21600,21600" o:gfxdata="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B0&#10;fskZ1AAAAAUBAAAPAAAAAAAAAAEAIAAAACIAAABkcnMvZG93bnJldi54bWxQSwECFAAUAAAACACH&#10;TuJAHy2z8ZoCAAArBQAADgAAAAAAAAABACAAAAAjAQAAZHJzL2Uyb0RvYy54bWxQSwUGAAAAAAYA&#10;BgBZAQAALwYAAAAA&#10;" adj="13570,5400">
                  <v:fill on="t" focussize="0,0"/>
                  <v:stroke weight="1pt" color="#41719C [3204]" miterlimit="8" joinstyle="miter"/>
                  <v:imagedata o:title=""/>
                  <o:lock v:ext="edit" aspectratio="f"/>
                </v:shape>
                <v:shape id="箭头: 右 44" o:spid="_x0000_s1026" o:spt="13" type="#_x0000_t13" style="position:absolute;left:2476500;top:66675;height:276225;width:371475;v-text-anchor:middle;" fillcolor="#5B9BD5 [3204]" filled="t" stroked="t" coordsize="21600,21600" o:gfxdata="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B0&#10;fskZ1AAAAAUBAAAPAAAAAAAAAAEAIAAAACIAAABkcnMvZG93bnJldi54bWxQSwECFAAUAAAACACH&#10;TuJAdfm1MpoCAAArBQAADgAAAAAAAAABACAAAAAjAQAAZHJzL2Uyb0RvYy54bWxQSwUGAAAAAAYA&#10;BgBZAQAALwYAAAAA&#10;" adj="13570,5400">
                  <v:fill on="t" focussize="0,0"/>
                  <v:stroke weight="1pt" color="#41719C [3204]" miterlimit="8" joinstyle="miter"/>
                  <v:imagedata o:title=""/>
                  <o:lock v:ext="edit" aspectratio="f"/>
                </v:shape>
                <v:shape id="箭头: 右 45" o:spid="_x0000_s1026" o:spt="13" type="#_x0000_t13" style="position:absolute;left:3832530;top:66675;height:276225;width:371475;v-text-anchor:middle;" fillcolor="#5B9BD5 [3204]" filled="t" stroked="t" coordsize="21600,21600" o:gfxdata="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dH7JGdQAAAAFAQAADwAAAAAAAAABACAAAAAiAAAAZHJzL2Rvd25yZXYueG1sUEsBAhQAFAAAAAgA&#10;h07iQK2tkt+bAgAAKwUAAA4AAAAAAAAAAQAgAAAAIwEAAGRycy9lMm9Eb2MueG1sUEsFBgAAAAAG&#10;AAYAWQEAADAGAAAAAA==&#10;" adj="13570,5400">
                  <v:fill on="t" focussize="0,0"/>
                  <v:stroke weight="1pt" color="#41719C [3204]" miterlimit="8" joinstyle="miter"/>
                  <v:imagedata o:title=""/>
                  <o:lock v:ext="edit" aspectratio="f"/>
                </v:shape>
                <v:shape id="箭头: 右 46" o:spid="_x0000_s1026" o:spt="13" type="#_x0000_t13" style="position:absolute;left:4537380;top:485775;height:276225;width:371475;rotation:5898240f;v-text-anchor:middle;" fillcolor="#5B9BD5 [3204]" filled="t" stroked="t" coordsize="21600,21600" o:gfxdata="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QqUX9UAAAAFAQAADwAAAAAAAAABACAAAAAiAAAAZHJzL2Rvd25yZXYueG1sUEsBAhQA&#10;FAAAAAgAh07iQGFLvJCgAgAAOgUAAA4AAAAAAAAAAQAgAAAAJAEAAGRycy9lMm9Eb2MueG1sUEsF&#10;BgAAAAAGAAYAWQEAADYGAAAAAA==&#10;" adj="13570,5400">
                  <v:fill on="t" focussize="0,0"/>
                  <v:stroke weight="1pt" color="#41719C [3204]" miterlimit="8" joinstyle="miter"/>
                  <v:imagedata o:title=""/>
                  <o:lock v:ext="edit" aspectratio="f"/>
                </v:shape>
                <v:roundrect id="矩形: 圆角 47" o:spid="_x0000_s1026" o:spt="2" style="position:absolute;left:152400;top:847725;height:400050;width:914400;v-text-anchor:middle;" fillcolor="#9DC3E6 [1940]" filled="t" stroked="t" coordsize="21600,21600" arcsize="0.166666666666667" o:gfxdata="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">
                  <v:fill type="gradient" on="t" color2="#609ED6 [3124]" angle="180" focus="50%" focussize="0,0" rotate="t"/>
                  <v:stroke color="#2F5597 [2408]" joinstyle="round"/>
                  <v:imagedata o:title=""/>
                  <o:lock v:ext="edit" aspectratio="f"/>
                  <v:textbox inset="2.54mm,0mm,2.54mm,0mm">
                    <w:txbxContent>
                      <w:p w14:paraId="3D30A7AE">
                        <w:pPr>
                          <w:spacing w:before="0" w:after="0"/>
                          <w:jc w:val="center"/>
                          <w:rPr>
                            <w:rFonts w:hint="eastAsia" w:ascii="黑体" w:hAnsi="黑体" w:eastAsia="黑体"/>
                            <w:color w:val="000000" w:themeColor="text1"/>
                            <w:sz w:val="24"/>
                            <w:lang w:eastAsia="zh-CN"/>
                            <w14:textFill>
                              <w14:solidFill>
                                <w14:schemeClr w14:val="tx1"/>
                              </w14:solidFill>
                            </w14:textFill>
                          </w:rPr>
                        </w:pPr>
                        <w:r>
                          <w:rPr>
                            <w:rFonts w:hint="eastAsia" w:ascii="黑体" w:hAnsi="黑体" w:eastAsia="黑体"/>
                            <w:color w:val="000000" w:themeColor="text1"/>
                            <w:sz w:val="24"/>
                            <w:lang w:eastAsia="zh-CN"/>
                            <w14:textFill>
                              <w14:solidFill>
                                <w14:schemeClr w14:val="tx1"/>
                              </w14:solidFill>
                            </w14:textFill>
                          </w:rPr>
                          <w:t>作品加密</w:t>
                        </w:r>
                      </w:p>
                    </w:txbxContent>
                  </v:textbox>
                </v:roundrect>
                <v:roundrect id="矩形: 圆角 48" o:spid="_x0000_s1026" o:spt="2" style="position:absolute;left:1517209;top:847725;height:400050;width:914400;v-text-anchor:middle;" fillcolor="#9DC3E6 [1940]" filled="t" stroked="t" coordsize="21600,21600" arcsize="0.166666666666667" o:gfxdata="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">
                  <v:fill type="gradient" on="t" color2="#609ED6 [3124]" angle="180" focus="50%" focussize="0,0" rotate="t"/>
                  <v:stroke color="#2F5597 [2408]" joinstyle="round"/>
                  <v:imagedata o:title=""/>
                  <o:lock v:ext="edit" aspectratio="f"/>
                  <v:textbox inset="2.54mm,0mm,2.54mm,0mm">
                    <w:txbxContent>
                      <w:p w14:paraId="033F89FB">
                        <w:pPr>
                          <w:spacing w:before="0" w:after="0"/>
                          <w:jc w:val="center"/>
                          <w:rPr>
                            <w:rFonts w:hint="eastAsia" w:ascii="黑体" w:hAnsi="黑体" w:eastAsia="黑体"/>
                            <w:color w:val="000000" w:themeColor="text1"/>
                            <w:sz w:val="24"/>
                            <w:lang w:eastAsia="zh-CN"/>
                            <w14:textFill>
                              <w14:solidFill>
                                <w14:schemeClr w14:val="tx1"/>
                              </w14:solidFill>
                            </w14:textFill>
                          </w:rPr>
                        </w:pPr>
                        <w:r>
                          <w:rPr>
                            <w:rFonts w:hint="eastAsia" w:ascii="黑体" w:hAnsi="黑体" w:eastAsia="黑体"/>
                            <w:color w:val="000000" w:themeColor="text1"/>
                            <w:sz w:val="24"/>
                            <w:lang w:eastAsia="zh-CN"/>
                            <w14:textFill>
                              <w14:solidFill>
                                <w14:schemeClr w14:val="tx1"/>
                              </w14:solidFill>
                            </w14:textFill>
                          </w:rPr>
                          <w:t>遗体缝合</w:t>
                        </w:r>
                      </w:p>
                    </w:txbxContent>
                  </v:textbox>
                </v:roundrect>
                <v:roundrect id="矩形: 圆角 49" o:spid="_x0000_s1026" o:spt="2" style="position:absolute;left:2888809;top:847725;height:400050;width:914400;v-text-anchor:middle;" fillcolor="#9DC3E6 [1940]" filled="t" stroked="t" coordsize="21600,21600" arcsize="0.166666666666667" o:gfxdata="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AAAAAZHJzL1BLAQIUABQAAAAIAIdO4kCibSOP1gAAAAUBAAAPAAAAAAAAAAEAIAAAACIAAABk&#10;cnMvZG93bnJldi54bWxQSwECFAAUAAAACACHTuJADQ+zAOwCAABYBgAADgAAAAAAAAABACAAAAAl&#10;AQAAZHJzL2Uyb0RvYy54bWxQSwUGAAAAAAYABgBZAQAAgwYAAAAA&#10;">
                  <v:fill type="gradient" on="t" color2="#609ED6 [3124]" angle="180" focus="50%" focussize="0,0" rotate="t"/>
                  <v:stroke color="#2F5597 [2408]" joinstyle="round"/>
                  <v:imagedata o:title=""/>
                  <o:lock v:ext="edit" aspectratio="f"/>
                  <v:textbox inset="2.54mm,0mm,2.54mm,0mm">
                    <w:txbxContent>
                      <w:p w14:paraId="65F0D456">
                        <w:pPr>
                          <w:jc w:val="center"/>
                          <w:rPr>
                            <w:rFonts w:hint="eastAsia" w:ascii="黑体" w:hAnsi="黑体" w:eastAsia="黑体"/>
                            <w:color w:val="000000" w:themeColor="text1"/>
                            <w:sz w:val="24"/>
                            <w:lang w:eastAsia="zh-CN"/>
                            <w14:textFill>
                              <w14:solidFill>
                                <w14:schemeClr w14:val="tx1"/>
                              </w14:solidFill>
                            </w14:textFill>
                          </w:rPr>
                        </w:pPr>
                        <w:r>
                          <w:rPr>
                            <w:rFonts w:hint="eastAsia" w:ascii="黑体" w:hAnsi="黑体" w:eastAsia="黑体"/>
                            <w:color w:val="000000" w:themeColor="text1"/>
                            <w:sz w:val="24"/>
                            <w:lang w:eastAsia="zh-CN"/>
                            <w14:textFill>
                              <w14:solidFill>
                                <w14:schemeClr w14:val="tx1"/>
                              </w14:solidFill>
                            </w14:textFill>
                          </w:rPr>
                          <w:t>作品加密</w:t>
                        </w:r>
                      </w:p>
                      <w:p w14:paraId="79B4D037">
                        <w:pPr>
                          <w:jc w:val="center"/>
                          <w:rPr>
                            <w:rFonts w:hint="eastAsia" w:ascii="黑体" w:hAnsi="黑体" w:eastAsia="黑体"/>
                            <w:color w:val="000000" w:themeColor="text1"/>
                            <w:sz w:val="24"/>
                            <w:lang w:eastAsia="zh-CN"/>
                            <w14:textFill>
                              <w14:solidFill>
                                <w14:schemeClr w14:val="tx1"/>
                              </w14:solidFill>
                            </w14:textFill>
                          </w:rPr>
                        </w:pPr>
                      </w:p>
                    </w:txbxContent>
                  </v:textbox>
                </v:roundrect>
                <v:roundrect id="矩形: 圆角 50" o:spid="_x0000_s1026" o:spt="2" style="position:absolute;left:4231834;top:847725;height:400050;width:914400;v-text-anchor:middle;" fillcolor="#9DC3E6 [1940]" filled="t" stroked="t" coordsize="21600,21600" arcsize="0.166666666666667" o:gfxdata="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&#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AAAAAZHJzL1BLAQIUABQAAAAIAIdO4kCibSOP1gAAAAUBAAAPAAAAAAAAAAEAIAAAACIAAABk&#10;cnMvZG93bnJldi54bWxQSwECFAAUAAAACACHTuJAGp+6iOwCAABYBgAADgAAAAAAAAABACAAAAAl&#10;AQAAZHJzL2Uyb0RvYy54bWxQSwUGAAAAAAYABgBZAQAAgwYAAAAA&#10;">
                  <v:fill type="gradient" on="t" color2="#609ED6 [3124]" angle="180" focus="50%" focussize="0,0" rotate="t"/>
                  <v:stroke color="#2F5597 [2408]" joinstyle="round"/>
                  <v:imagedata o:title=""/>
                  <o:lock v:ext="edit" aspectratio="f"/>
                  <v:textbox inset="2.54mm,0mm,2.54mm,0mm">
                    <w:txbxContent>
                      <w:p w14:paraId="78DCB6E6">
                        <w:pPr>
                          <w:jc w:val="center"/>
                          <w:rPr>
                            <w:rFonts w:hint="eastAsia" w:ascii="黑体" w:hAnsi="黑体" w:eastAsia="黑体"/>
                            <w:color w:val="000000" w:themeColor="text1"/>
                            <w:sz w:val="24"/>
                            <w:lang w:eastAsia="zh-CN"/>
                            <w14:textFill>
                              <w14:solidFill>
                                <w14:schemeClr w14:val="tx1"/>
                              </w14:solidFill>
                            </w14:textFill>
                          </w:rPr>
                        </w:pPr>
                        <w:r>
                          <w:rPr>
                            <w:rFonts w:hint="eastAsia" w:ascii="黑体" w:hAnsi="黑体" w:eastAsia="黑体"/>
                            <w:color w:val="000000" w:themeColor="text1"/>
                            <w:sz w:val="24"/>
                            <w:lang w:eastAsia="zh-CN"/>
                            <w14:textFill>
                              <w14:solidFill>
                                <w14:schemeClr w14:val="tx1"/>
                              </w14:solidFill>
                            </w14:textFill>
                          </w:rPr>
                          <w:t>防腐操作</w:t>
                        </w:r>
                      </w:p>
                    </w:txbxContent>
                  </v:textbox>
                </v:roundrect>
                <v:shape id="箭头: 右 51" o:spid="_x0000_s1026" o:spt="13" type="#_x0000_t13" style="position:absolute;left:1104900;top:914400;flip:x;height:276225;width:371475;v-text-anchor:middle;" fillcolor="#5B9BD5 [3204]" filled="t" stroked="t" coordsize="21600,21600" o:gfxdata="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DNWw1o1QAAAAUBAAAPAAAAAAAAAAEAIAAAACIAAABkcnMvZG93bnJldi54bWxQSwECFAAUAAAA&#10;CACHTuJAjNQbjpwCAAA2BQAADgAAAAAAAAABACAAAAAkAQAAZHJzL2Uyb0RvYy54bWxQSwUGAAAA&#10;AAYABgBZAQAAMgYAAAAA&#10;" adj="13570,5400">
                  <v:fill on="t" focussize="0,0"/>
                  <v:stroke weight="1pt" color="#41719C [3204]" miterlimit="8" joinstyle="miter"/>
                  <v:imagedata o:title=""/>
                  <o:lock v:ext="edit" aspectratio="f"/>
                </v:shape>
                <v:shape id="箭头: 右 52" o:spid="_x0000_s1026" o:spt="13" type="#_x0000_t13" style="position:absolute;left:2476500;top:914400;flip:x;height:276225;width:371475;v-text-anchor:middle;" fillcolor="#5B9BD5 [3204]" filled="t" stroked="t" coordsize="21600,21600" o:gfxdata="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M1bDWjVAAAABQEAAA8AAAAAAAAAAQAgAAAAIgAAAGRycy9kb3ducmV2LnhtbFBLAQIUABQA&#10;AAAIAIdO4kAFS9vSngIAADYFAAAOAAAAAAAAAAEAIAAAACQBAABkcnMvZTJvRG9jLnhtbFBLBQYA&#10;AAAABgAGAFkBAAA0BgAAAAA=&#10;" adj="13570,5400">
                  <v:fill on="t" focussize="0,0"/>
                  <v:stroke weight="1pt" color="#41719C [3204]" miterlimit="8" joinstyle="miter"/>
                  <v:imagedata o:title=""/>
                  <o:lock v:ext="edit" aspectratio="f"/>
                </v:shape>
                <v:shape id="箭头: 右 53" o:spid="_x0000_s1026" o:spt="13" type="#_x0000_t13" style="position:absolute;left:3832530;top:914400;flip:x;height:276225;width:371475;v-text-anchor:middle;" fillcolor="#5B9BD5 [3204]" filled="t" stroked="t" coordsize="21600,21600" o:gfxdata="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NWw1o1QAAAAUBAAAPAAAAAAAAAAEAIAAAACIAAABkcnMvZG93bnJldi54bWxQSwECFAAU&#10;AAAACACHTuJAPyr5MZ8CAAA2BQAADgAAAAAAAAABACAAAAAkAQAAZHJzL2Uyb0RvYy54bWxQSwUG&#10;AAAAAAYABgBZAQAANQYAAAAA&#10;" adj="13570,5400">
                  <v:fill on="t" focussize="0,0"/>
                  <v:stroke weight="1pt" color="#41719C [3204]" miterlimit="8" joinstyle="miter"/>
                  <v:imagedata o:title=""/>
                  <o:lock v:ext="edit" aspectratio="f"/>
                </v:shape>
                <v:shape id="箭头: 右 72" o:spid="_x0000_s1026" o:spt="13" type="#_x0000_t13" style="position:absolute;left:460680;top:1343025;height:276225;width:371475;rotation:5898240f;v-text-anchor:middle;" fillcolor="#5B9BD5 [3204]" filled="t" stroked="t" coordsize="21600,21600" o:gfxdata="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xQqUX9UAAAAFAQAADwAAAAAAAAABACAAAAAiAAAAZHJzL2Rvd25yZXYueG1sUEsB&#10;AhQAFAAAAAgAh07iQNhAy8SjAgAAOgUAAA4AAAAAAAAAAQAgAAAAJAEAAGRycy9lMm9Eb2MueG1s&#10;UEsFBgAAAAAGAAYAWQEAADkGAAAAAA==&#10;" adj="13570,5400">
                  <v:fill on="t" focussize="0,0"/>
                  <v:stroke weight="1pt" color="#41719C [3204]" miterlimit="8" joinstyle="miter"/>
                  <v:imagedata o:title=""/>
                  <o:lock v:ext="edit" aspectratio="f"/>
                </v:shape>
                <v:roundrect id="矩形: 圆角 73" o:spid="_x0000_s1026" o:spt="2" style="position:absolute;left:152400;top:1704975;height:695325;width:914400;v-text-anchor:middle;" fillcolor="#9DC3E6 [1940]" filled="t" stroked="t" coordsize="21600,21600" arcsize="0.166666666666667" o:gfxdata="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">
                  <v:fill type="gradient" on="t" color2="#609ED6 [3124]" angle="180" focus="50%" focussize="0,0" rotate="t"/>
                  <v:stroke color="#2F5597 [2408]" joinstyle="round"/>
                  <v:imagedata o:title=""/>
                  <o:lock v:ext="edit" aspectratio="f"/>
                  <v:textbox inset="2.54mm,0mm,2.54mm,0mm">
                    <w:txbxContent>
                      <w:p w14:paraId="6DBF3FBE">
                        <w:pPr>
                          <w:spacing w:before="0" w:after="0"/>
                          <w:jc w:val="center"/>
                          <w:rPr>
                            <w:rFonts w:hint="eastAsia" w:ascii="黑体" w:hAnsi="黑体" w:eastAsia="黑体"/>
                            <w:color w:val="000000" w:themeColor="text1"/>
                            <w:sz w:val="24"/>
                            <w:lang w:eastAsia="zh-CN"/>
                            <w14:textFill>
                              <w14:solidFill>
                                <w14:schemeClr w14:val="tx1"/>
                              </w14:solidFill>
                            </w14:textFill>
                          </w:rPr>
                        </w:pPr>
                        <w:r>
                          <w:rPr>
                            <w:rFonts w:hint="eastAsia" w:ascii="黑体" w:hAnsi="黑体" w:eastAsia="黑体"/>
                            <w:color w:val="000000" w:themeColor="text1"/>
                            <w:sz w:val="24"/>
                            <w:lang w:eastAsia="zh-CN"/>
                            <w14:textFill>
                              <w14:solidFill>
                                <w14:schemeClr w14:val="tx1"/>
                              </w14:solidFill>
                            </w14:textFill>
                          </w:rPr>
                          <w:t>头部塑形</w:t>
                        </w:r>
                      </w:p>
                    </w:txbxContent>
                  </v:textbox>
                </v:roundrect>
                <v:roundrect id="矩形: 圆角 74" o:spid="_x0000_s1026" o:spt="2" style="position:absolute;left:1517209;top:1847850;height:400050;width:914400;v-text-anchor:middle;" fillcolor="#9DC3E6 [1940]" filled="t" stroked="t" coordsize="21600,21600" arcsize="0.166666666666667" o:gfxdata="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">
                  <v:fill type="gradient" on="t" color2="#609ED6 [3124]" angle="180" focus="50%" focussize="0,0" rotate="t"/>
                  <v:stroke color="#2F5597 [2408]" joinstyle="round"/>
                  <v:imagedata o:title=""/>
                  <o:lock v:ext="edit" aspectratio="f"/>
                  <v:textbox inset="2.54mm,0mm,2.54mm,0mm">
                    <w:txbxContent>
                      <w:p w14:paraId="30608597">
                        <w:pPr>
                          <w:jc w:val="center"/>
                          <w:rPr>
                            <w:rFonts w:hint="eastAsia" w:ascii="黑体" w:hAnsi="黑体" w:eastAsia="黑体"/>
                            <w:color w:val="000000" w:themeColor="text1"/>
                            <w:sz w:val="24"/>
                            <w:lang w:eastAsia="zh-CN"/>
                            <w14:textFill>
                              <w14:solidFill>
                                <w14:schemeClr w14:val="tx1"/>
                              </w14:solidFill>
                            </w14:textFill>
                          </w:rPr>
                        </w:pPr>
                        <w:r>
                          <w:rPr>
                            <w:rFonts w:hint="eastAsia" w:ascii="黑体" w:hAnsi="黑体" w:eastAsia="黑体"/>
                            <w:color w:val="000000" w:themeColor="text1"/>
                            <w:sz w:val="24"/>
                            <w:lang w:eastAsia="zh-CN"/>
                            <w14:textFill>
                              <w14:solidFill>
                                <w14:schemeClr w14:val="tx1"/>
                              </w14:solidFill>
                            </w14:textFill>
                          </w:rPr>
                          <w:t>作品加密</w:t>
                        </w:r>
                      </w:p>
                      <w:p w14:paraId="7A4FB043">
                        <w:pPr>
                          <w:spacing w:before="0" w:after="0"/>
                          <w:jc w:val="center"/>
                          <w:rPr>
                            <w:rFonts w:hint="eastAsia" w:ascii="黑体" w:hAnsi="黑体" w:eastAsia="黑体"/>
                            <w:color w:val="000000" w:themeColor="text1"/>
                            <w:sz w:val="24"/>
                            <w:lang w:eastAsia="zh-CN"/>
                            <w14:textFill>
                              <w14:solidFill>
                                <w14:schemeClr w14:val="tx1"/>
                              </w14:solidFill>
                            </w14:textFill>
                          </w:rPr>
                        </w:pPr>
                      </w:p>
                    </w:txbxContent>
                  </v:textbox>
                </v:roundrect>
                <v:roundrect id="矩形: 圆角 75" o:spid="_x0000_s1026" o:spt="2" style="position:absolute;left:2888809;top:1847850;height:400050;width:914400;v-text-anchor:middle;" fillcolor="#9DC3E6 [1940]" filled="t" stroked="t" coordsize="21600,21600" arcsize="0.166666666666667" o:gfxdata="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&#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">
                  <v:fill type="gradient" on="t" color2="#609ED6 [3124]" angle="180" focus="50%" focussize="0,0" rotate="t"/>
                  <v:stroke color="#2F5597 [2408]" joinstyle="round"/>
                  <v:imagedata o:title=""/>
                  <o:lock v:ext="edit" aspectratio="f"/>
                  <v:textbox inset="2.54mm,0mm,2.54mm,0mm">
                    <w:txbxContent>
                      <w:p w14:paraId="70F4B0D8">
                        <w:pPr>
                          <w:jc w:val="center"/>
                          <w:rPr>
                            <w:rFonts w:hint="eastAsia" w:ascii="黑体" w:hAnsi="黑体" w:eastAsia="黑体"/>
                            <w:color w:val="000000" w:themeColor="text1"/>
                            <w:sz w:val="24"/>
                            <w:lang w:eastAsia="zh-CN"/>
                            <w14:textFill>
                              <w14:solidFill>
                                <w14:schemeClr w14:val="tx1"/>
                              </w14:solidFill>
                            </w14:textFill>
                          </w:rPr>
                        </w:pPr>
                        <w:r>
                          <w:rPr>
                            <w:rFonts w:hint="eastAsia" w:ascii="黑体" w:hAnsi="黑体" w:eastAsia="黑体"/>
                            <w:color w:val="000000" w:themeColor="text1"/>
                            <w:sz w:val="24"/>
                            <w:lang w:eastAsia="zh-CN"/>
                            <w14:textFill>
                              <w14:solidFill>
                                <w14:schemeClr w14:val="tx1"/>
                              </w14:solidFill>
                            </w14:textFill>
                          </w:rPr>
                          <w:t>考核结束</w:t>
                        </w:r>
                      </w:p>
                    </w:txbxContent>
                  </v:textbox>
                </v:roundrect>
                <v:shape id="箭头: 右 77" o:spid="_x0000_s1026" o:spt="13" type="#_x0000_t13" style="position:absolute;left:1104900;top:1914525;flip:x;height:276225;width:371475;rotation:11796480f;v-text-anchor:middle;" fillcolor="#5B9BD5 [3204]" filled="t" stroked="t" coordsize="21600,21600" o:gfxdata="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AUT1t81AAAAAUBAAAPAAAAAAAAAAEAIAAAACIAAABkcnMvZG93bnJldi54bWxQ&#10;SwECFAAUAAAACACHTuJAimzzEaYCAABGBQAADgAAAAAAAAABACAAAAAjAQAAZHJzL2Uyb0RvYy54&#10;bWxQSwUGAAAAAAYABgBZAQAAOwYAAAAA&#10;" adj="13570,5400">
                  <v:fill on="t" focussize="0,0"/>
                  <v:stroke weight="1pt" color="#41719C [3204]" miterlimit="8" joinstyle="miter"/>
                  <v:imagedata o:title=""/>
                  <o:lock v:ext="edit" aspectratio="f"/>
                </v:shape>
                <v:shape id="箭头: 右 78" o:spid="_x0000_s1026" o:spt="13" type="#_x0000_t13" style="position:absolute;left:2476500;top:1914525;flip:x;height:276225;width:371475;rotation:11796480f;v-text-anchor:middle;" fillcolor="#5B9BD5 [3204]" filled="t" stroked="t" coordsize="21600,21600" o:gfxdata="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AUT1t81AAAAAUBAAAPAAAAAAAAAAEAIAAAACIAAABkcnMvZG93bnJldi54bWxQ&#10;SwECFAAUAAAACACHTuJAWa+UaKYCAABGBQAADgAAAAAAAAABACAAAAAjAQAAZHJzL2Uyb0RvYy54&#10;bWxQSwUGAAAAAAYABgBZAQAAOwYAAAAA&#10;" adj="13570,5400">
                  <v:fill on="t" focussize="0,0"/>
                  <v:stroke weight="1pt" color="#41719C [3204]" miterlimit="8" joinstyle="miter"/>
                  <v:imagedata o:title=""/>
                  <o:lock v:ext="edit" aspectratio="f"/>
                </v:shape>
                <w10:wrap type="none"/>
                <w10:anchorlock/>
              </v:group>
            </w:pict>
          </mc:Fallback>
        </mc:AlternateContent>
      </w:r>
    </w:p>
    <w:p w14:paraId="34D2ABCF" w14:textId="77777777" w:rsidR="00EC6576"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sz w:val="32"/>
          <w:szCs w:val="32"/>
          <w:lang w:eastAsia="zh-CN"/>
        </w:rPr>
        <w:t>图</w:t>
      </w:r>
      <w:r>
        <w:rPr>
          <w:rFonts w:ascii="Times New Roman" w:eastAsia="仿宋_GB2312" w:hAnsi="Times New Roman"/>
          <w:sz w:val="32"/>
          <w:szCs w:val="32"/>
          <w:lang w:eastAsia="zh-CN"/>
        </w:rPr>
        <w:t xml:space="preserve"> 2</w:t>
      </w:r>
      <w:r>
        <w:rPr>
          <w:rFonts w:ascii="Times New Roman" w:eastAsia="仿宋_GB2312" w:hAnsi="Times New Roman" w:hint="eastAsia"/>
          <w:sz w:val="32"/>
          <w:szCs w:val="32"/>
          <w:lang w:eastAsia="zh-CN"/>
        </w:rPr>
        <w:t>实操技能</w:t>
      </w:r>
      <w:r>
        <w:rPr>
          <w:rFonts w:ascii="Times New Roman" w:eastAsia="仿宋_GB2312" w:hAnsi="Times New Roman"/>
          <w:sz w:val="32"/>
          <w:szCs w:val="32"/>
          <w:lang w:eastAsia="zh-CN"/>
        </w:rPr>
        <w:t>模块竞赛流程</w:t>
      </w:r>
    </w:p>
    <w:p w14:paraId="1115ECF5" w14:textId="77777777" w:rsidR="00EC6576" w:rsidRDefault="00000000">
      <w:pPr>
        <w:widowControl w:val="0"/>
        <w:autoSpaceDE w:val="0"/>
        <w:autoSpaceDN w:val="0"/>
        <w:adjustRightInd w:val="0"/>
        <w:spacing w:before="0" w:after="0" w:line="600" w:lineRule="auto"/>
        <w:ind w:firstLineChars="200" w:firstLine="640"/>
        <w:jc w:val="left"/>
        <w:outlineLvl w:val="1"/>
        <w:rPr>
          <w:rFonts w:ascii="Times New Roman" w:eastAsia="仿宋_GB2312" w:hAnsi="Times New Roman"/>
          <w:sz w:val="32"/>
          <w:szCs w:val="32"/>
          <w:lang w:eastAsia="zh-CN"/>
        </w:rPr>
      </w:pPr>
      <w:bookmarkStart w:id="13" w:name="_Toc211371518"/>
      <w:r>
        <w:rPr>
          <w:rFonts w:ascii="Times New Roman" w:eastAsia="仿宋_GB2312" w:hAnsi="Times New Roman" w:hint="eastAsia"/>
          <w:sz w:val="32"/>
          <w:szCs w:val="32"/>
          <w:lang w:eastAsia="zh-CN"/>
        </w:rPr>
        <w:t>（三）竞赛规则和注意事项</w:t>
      </w:r>
      <w:bookmarkEnd w:id="13"/>
    </w:p>
    <w:p w14:paraId="113034CB"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1</w:t>
      </w:r>
      <w:r>
        <w:rPr>
          <w:rFonts w:ascii="Times New Roman" w:eastAsia="仿宋_GB2312" w:hAnsi="Times New Roman" w:hint="eastAsia"/>
          <w:sz w:val="32"/>
          <w:szCs w:val="32"/>
          <w:lang w:eastAsia="zh-CN"/>
        </w:rPr>
        <w:t>、选手须知</w:t>
      </w:r>
    </w:p>
    <w:p w14:paraId="016615A9"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1</w:t>
      </w:r>
      <w:r>
        <w:rPr>
          <w:rFonts w:ascii="Times New Roman" w:eastAsia="仿宋_GB2312" w:hAnsi="Times New Roman" w:hint="eastAsia"/>
          <w:sz w:val="32"/>
          <w:szCs w:val="32"/>
          <w:lang w:eastAsia="zh-CN"/>
        </w:rPr>
        <w:t>）各参赛选手竞赛时着装整齐，左胸前挂参赛号，仪容端庄、遵守纪律、服从指挥。</w:t>
      </w:r>
    </w:p>
    <w:p w14:paraId="44599391"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2</w:t>
      </w:r>
      <w:r>
        <w:rPr>
          <w:rFonts w:ascii="Times New Roman" w:eastAsia="仿宋_GB2312" w:hAnsi="Times New Roman" w:hint="eastAsia"/>
          <w:sz w:val="32"/>
          <w:szCs w:val="32"/>
          <w:lang w:eastAsia="zh-CN"/>
        </w:rPr>
        <w:t>）参赛选手须按照竞赛时间，提前</w:t>
      </w:r>
      <w:r>
        <w:rPr>
          <w:rFonts w:ascii="Times New Roman" w:eastAsia="仿宋_GB2312" w:hAnsi="Times New Roman"/>
          <w:sz w:val="32"/>
          <w:szCs w:val="32"/>
          <w:lang w:eastAsia="zh-CN"/>
        </w:rPr>
        <w:t>15</w:t>
      </w:r>
      <w:r>
        <w:rPr>
          <w:rFonts w:ascii="Times New Roman" w:eastAsia="仿宋_GB2312" w:hAnsi="Times New Roman" w:hint="eastAsia"/>
          <w:sz w:val="32"/>
          <w:szCs w:val="32"/>
          <w:lang w:eastAsia="zh-CN"/>
        </w:rPr>
        <w:t>分钟入场，迟到</w:t>
      </w:r>
      <w:r>
        <w:rPr>
          <w:rFonts w:ascii="Times New Roman" w:eastAsia="仿宋_GB2312" w:hAnsi="Times New Roman" w:hint="eastAsia"/>
          <w:sz w:val="32"/>
          <w:szCs w:val="32"/>
          <w:lang w:eastAsia="zh-CN"/>
        </w:rPr>
        <w:t>5</w:t>
      </w:r>
      <w:r>
        <w:rPr>
          <w:rFonts w:ascii="Times New Roman" w:eastAsia="仿宋_GB2312" w:hAnsi="Times New Roman" w:hint="eastAsia"/>
          <w:sz w:val="32"/>
          <w:szCs w:val="32"/>
          <w:lang w:eastAsia="zh-CN"/>
        </w:rPr>
        <w:t>分钟者不得参加竞赛；在竞赛过程中不得擅自离开赛场。</w:t>
      </w:r>
    </w:p>
    <w:p w14:paraId="3B7EEABC"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w:t>
      </w:r>
      <w:r>
        <w:rPr>
          <w:rFonts w:ascii="Times New Roman" w:eastAsia="仿宋_GB2312" w:hAnsi="Times New Roman"/>
          <w:sz w:val="32"/>
          <w:szCs w:val="32"/>
          <w:lang w:eastAsia="zh-CN"/>
        </w:rPr>
        <w:t>3</w:t>
      </w:r>
      <w:r>
        <w:rPr>
          <w:rFonts w:ascii="Times New Roman" w:eastAsia="仿宋_GB2312" w:hAnsi="Times New Roman" w:hint="eastAsia"/>
          <w:sz w:val="32"/>
          <w:szCs w:val="32"/>
          <w:lang w:eastAsia="zh-CN"/>
        </w:rPr>
        <w:t>）参赛选手必须在有效时间内完成答题。选手在答题中如有异议可由仲裁组裁决，不得在场内发生争执。</w:t>
      </w:r>
    </w:p>
    <w:p w14:paraId="0EFFF110"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2</w:t>
      </w:r>
      <w:r>
        <w:rPr>
          <w:rFonts w:ascii="Times New Roman" w:eastAsia="仿宋_GB2312" w:hAnsi="Times New Roman" w:hint="eastAsia"/>
          <w:sz w:val="32"/>
          <w:szCs w:val="32"/>
          <w:lang w:eastAsia="zh-CN"/>
        </w:rPr>
        <w:t>、赛场纪律</w:t>
      </w:r>
    </w:p>
    <w:p w14:paraId="0BCFA039"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1</w:t>
      </w:r>
      <w:r>
        <w:rPr>
          <w:rFonts w:ascii="Times New Roman" w:eastAsia="仿宋_GB2312" w:hAnsi="Times New Roman" w:hint="eastAsia"/>
          <w:sz w:val="32"/>
          <w:szCs w:val="32"/>
          <w:lang w:eastAsia="zh-CN"/>
        </w:rPr>
        <w:t>）竞赛队员、领队、裁判、志愿者，均不得携带任</w:t>
      </w:r>
      <w:r>
        <w:rPr>
          <w:rFonts w:ascii="Times New Roman" w:eastAsia="仿宋_GB2312" w:hAnsi="Times New Roman" w:hint="eastAsia"/>
          <w:sz w:val="32"/>
          <w:szCs w:val="32"/>
          <w:lang w:eastAsia="zh-CN"/>
        </w:rPr>
        <w:lastRenderedPageBreak/>
        <w:t>何文字资料、通讯工具、存储设备进入赛场。</w:t>
      </w:r>
    </w:p>
    <w:p w14:paraId="37426108"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2</w:t>
      </w:r>
      <w:r>
        <w:rPr>
          <w:rFonts w:ascii="Times New Roman" w:eastAsia="仿宋_GB2312" w:hAnsi="Times New Roman" w:hint="eastAsia"/>
          <w:sz w:val="32"/>
          <w:szCs w:val="32"/>
          <w:lang w:eastAsia="zh-CN"/>
        </w:rPr>
        <w:t>）竞赛过程中出现异议时，各参赛队可由领队向仲裁组提出，由仲裁组作出判决，并以其最终裁决为准。</w:t>
      </w:r>
    </w:p>
    <w:p w14:paraId="08913DD6"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3</w:t>
      </w:r>
      <w:r>
        <w:rPr>
          <w:rFonts w:ascii="Times New Roman" w:eastAsia="仿宋_GB2312" w:hAnsi="Times New Roman" w:hint="eastAsia"/>
          <w:sz w:val="32"/>
          <w:szCs w:val="32"/>
          <w:lang w:eastAsia="zh-CN"/>
        </w:rPr>
        <w:t>、注意事项</w:t>
      </w:r>
    </w:p>
    <w:p w14:paraId="46FDEA9F"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1</w:t>
      </w:r>
      <w:r>
        <w:rPr>
          <w:rFonts w:ascii="Times New Roman" w:eastAsia="仿宋_GB2312" w:hAnsi="Times New Roman" w:hint="eastAsia"/>
          <w:sz w:val="32"/>
          <w:szCs w:val="32"/>
          <w:lang w:eastAsia="zh-CN"/>
        </w:rPr>
        <w:t>）选手和相关物品</w:t>
      </w:r>
    </w:p>
    <w:p w14:paraId="161EB23A"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本项目竞赛服装、服饰等不得显示参赛方的信息，选手在竞赛过程中不能透露参赛单位和真实姓名等身份信息。</w:t>
      </w:r>
    </w:p>
    <w:p w14:paraId="32A81418"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本项目不允许选手携带任何物品和材料，包括手表和蓝</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黑色水笔。</w:t>
      </w:r>
    </w:p>
    <w:p w14:paraId="751798F5"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2</w:t>
      </w:r>
      <w:r>
        <w:rPr>
          <w:rFonts w:ascii="Times New Roman" w:eastAsia="仿宋_GB2312" w:hAnsi="Times New Roman" w:hint="eastAsia"/>
          <w:sz w:val="32"/>
          <w:szCs w:val="32"/>
          <w:lang w:eastAsia="zh-CN"/>
        </w:rPr>
        <w:t>）竞赛注意事项</w:t>
      </w:r>
    </w:p>
    <w:p w14:paraId="2553F0B5"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竞赛顺序由所有选手在场共同抽签决定，并每日抽取当日竞赛顺序，不得调换选手顺序。</w:t>
      </w:r>
    </w:p>
    <w:p w14:paraId="2046136B"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在正式开始比赛前，有</w:t>
      </w:r>
      <w:r>
        <w:rPr>
          <w:rFonts w:ascii="Times New Roman" w:eastAsia="仿宋_GB2312" w:hAnsi="Times New Roman" w:hint="eastAsia"/>
          <w:sz w:val="32"/>
          <w:szCs w:val="32"/>
          <w:lang w:eastAsia="zh-CN"/>
        </w:rPr>
        <w:t>1</w:t>
      </w:r>
      <w:r>
        <w:rPr>
          <w:rFonts w:ascii="Times New Roman" w:eastAsia="仿宋_GB2312" w:hAnsi="Times New Roman" w:hint="eastAsia"/>
          <w:sz w:val="32"/>
          <w:szCs w:val="32"/>
          <w:lang w:eastAsia="zh-CN"/>
        </w:rPr>
        <w:t>分钟时间熟悉工位，但不得触碰物品或进行任何操作。竞赛从选手进入指定界线开始计时，至选手离开场地结束；计时满规定时间由计时员示意结束离开考场。</w:t>
      </w:r>
    </w:p>
    <w:p w14:paraId="3B63A42C"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lastRenderedPageBreak/>
        <w:t>竞赛中不得向裁判提问或要求帮助；如遇特殊情况，如设施设备故障，或者影响竞赛进行的问题，选手可举手示意，向裁判组申请暂停竞赛；看到举手示意，裁判员先暂停该名选手竞赛时间，然后听取陈述，共同商量后给予解决方案；如属于选手个人理解问题，请告知选手按照实际情况尽其所能继续竞赛，之前暂停时间计算成比赛时间，不予延长比赛时间。</w:t>
      </w:r>
    </w:p>
    <w:p w14:paraId="789DFD94"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主办方进行竞赛全程录像（音视频同步），用于争议的协调和解决。</w:t>
      </w:r>
    </w:p>
    <w:p w14:paraId="60160F8C"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竞赛开始后，所有选手不可离开赛场，需要在候赛室等待，如有事必须离开，经裁判长同意并由工作人员陪同，速去速回。选手完成当日全部竞赛项目后，离开赛场区域，不可在赛场区域逗留。</w:t>
      </w:r>
      <w:r>
        <w:rPr>
          <w:rFonts w:ascii="Times New Roman" w:eastAsia="仿宋_GB2312" w:hAnsi="Times New Roman" w:hint="eastAsia"/>
          <w:sz w:val="32"/>
          <w:szCs w:val="32"/>
          <w:u w:val="single"/>
          <w:lang w:eastAsia="zh-CN"/>
        </w:rPr>
        <w:t>候赛、备赛、竞赛期间，不可携带和阅读与专业相关的书籍资料。</w:t>
      </w:r>
    </w:p>
    <w:p w14:paraId="495F6692"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如选手因个人原因导致竞赛中断或者不能参加竞赛，不予补时；如超过原定竞赛时间，视为退赛。</w:t>
      </w:r>
    </w:p>
    <w:p w14:paraId="6BEEBA6A" w14:textId="77777777" w:rsidR="00EC6576" w:rsidRDefault="00000000">
      <w:pPr>
        <w:widowControl w:val="0"/>
        <w:autoSpaceDE w:val="0"/>
        <w:autoSpaceDN w:val="0"/>
        <w:adjustRightInd w:val="0"/>
        <w:spacing w:before="0" w:after="0" w:line="600" w:lineRule="auto"/>
        <w:ind w:firstLineChars="200" w:firstLine="640"/>
        <w:jc w:val="left"/>
        <w:outlineLvl w:val="1"/>
        <w:rPr>
          <w:rFonts w:ascii="Times New Roman" w:eastAsia="仿宋_GB2312" w:hAnsi="Times New Roman"/>
          <w:sz w:val="32"/>
          <w:szCs w:val="32"/>
          <w:lang w:eastAsia="zh-CN"/>
        </w:rPr>
      </w:pPr>
      <w:bookmarkStart w:id="14" w:name="_Toc211371519"/>
      <w:r>
        <w:rPr>
          <w:rFonts w:ascii="Times New Roman" w:eastAsia="仿宋_GB2312" w:hAnsi="Times New Roman" w:hint="eastAsia"/>
          <w:sz w:val="32"/>
          <w:szCs w:val="32"/>
          <w:lang w:eastAsia="zh-CN"/>
        </w:rPr>
        <w:t>（四）设施设备</w:t>
      </w:r>
      <w:bookmarkEnd w:id="14"/>
    </w:p>
    <w:p w14:paraId="40726A5F"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lastRenderedPageBreak/>
        <w:t>专家工作组在赛前确认设施设备和物品是否符合要求；确认设施设备和物品数量是否正确；确认竞赛设施设备和物品的功能和性能是否可以满足竞赛需要；以及是否可以及时更换不符合要求的材料；做好应急预案准备（含备用设施设备、突发事件应急预案等）。</w:t>
      </w:r>
    </w:p>
    <w:p w14:paraId="00678DB7"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具体设施设备物品清单，见本文件“二、试题与评判标准”中的“赛场准备”表。选手无自备的设备和工具要求。</w:t>
      </w:r>
    </w:p>
    <w:p w14:paraId="1FB458BC" w14:textId="77777777" w:rsidR="00EC6576"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竞赛场地禁止自带使用的设备和材料</w:t>
      </w:r>
    </w:p>
    <w:tbl>
      <w:tblPr>
        <w:tblStyle w:val="ae"/>
        <w:tblW w:w="5000" w:type="pct"/>
        <w:tblLook w:val="04A0" w:firstRow="1" w:lastRow="0" w:firstColumn="1" w:lastColumn="0" w:noHBand="0" w:noVBand="1"/>
      </w:tblPr>
      <w:tblGrid>
        <w:gridCol w:w="1414"/>
        <w:gridCol w:w="4536"/>
        <w:gridCol w:w="2346"/>
      </w:tblGrid>
      <w:tr w:rsidR="00EC6576" w14:paraId="4468669E" w14:textId="77777777">
        <w:tc>
          <w:tcPr>
            <w:tcW w:w="852" w:type="pct"/>
            <w:vAlign w:val="center"/>
          </w:tcPr>
          <w:p w14:paraId="64BCE110" w14:textId="77777777" w:rsidR="00EC6576"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序号</w:t>
            </w:r>
          </w:p>
        </w:tc>
        <w:tc>
          <w:tcPr>
            <w:tcW w:w="2734" w:type="pct"/>
            <w:vAlign w:val="center"/>
          </w:tcPr>
          <w:p w14:paraId="3D1316F4" w14:textId="77777777" w:rsidR="00EC6576"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设备和材料名词</w:t>
            </w:r>
          </w:p>
        </w:tc>
        <w:tc>
          <w:tcPr>
            <w:tcW w:w="1415" w:type="pct"/>
            <w:vAlign w:val="center"/>
          </w:tcPr>
          <w:p w14:paraId="206456F3" w14:textId="77777777" w:rsidR="00EC6576"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备注</w:t>
            </w:r>
          </w:p>
        </w:tc>
      </w:tr>
      <w:tr w:rsidR="00EC6576" w14:paraId="28319A83" w14:textId="77777777">
        <w:tc>
          <w:tcPr>
            <w:tcW w:w="852" w:type="pct"/>
            <w:vAlign w:val="center"/>
          </w:tcPr>
          <w:p w14:paraId="74359A08" w14:textId="77777777" w:rsidR="00EC6576"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1</w:t>
            </w:r>
          </w:p>
        </w:tc>
        <w:tc>
          <w:tcPr>
            <w:tcW w:w="2734" w:type="pct"/>
            <w:vAlign w:val="center"/>
          </w:tcPr>
          <w:p w14:paraId="47630E8E" w14:textId="77777777" w:rsidR="00EC6576"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手机等通讯设备</w:t>
            </w:r>
          </w:p>
        </w:tc>
        <w:tc>
          <w:tcPr>
            <w:tcW w:w="1415" w:type="pct"/>
            <w:vAlign w:val="center"/>
          </w:tcPr>
          <w:p w14:paraId="3E323BEC" w14:textId="77777777" w:rsidR="00EC6576" w:rsidRDefault="00EC6576">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p>
        </w:tc>
      </w:tr>
      <w:tr w:rsidR="00EC6576" w14:paraId="239AFF4E" w14:textId="77777777">
        <w:tc>
          <w:tcPr>
            <w:tcW w:w="852" w:type="pct"/>
            <w:vAlign w:val="center"/>
          </w:tcPr>
          <w:p w14:paraId="12015BE6" w14:textId="77777777" w:rsidR="00EC6576"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2</w:t>
            </w:r>
          </w:p>
        </w:tc>
        <w:tc>
          <w:tcPr>
            <w:tcW w:w="2734" w:type="pct"/>
            <w:vAlign w:val="center"/>
          </w:tcPr>
          <w:p w14:paraId="592F44E5" w14:textId="77777777" w:rsidR="00EC6576"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移动存储设备</w:t>
            </w:r>
          </w:p>
        </w:tc>
        <w:tc>
          <w:tcPr>
            <w:tcW w:w="1415" w:type="pct"/>
            <w:vAlign w:val="center"/>
          </w:tcPr>
          <w:p w14:paraId="0572E3D4" w14:textId="77777777" w:rsidR="00EC6576" w:rsidRDefault="00EC6576">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p>
        </w:tc>
      </w:tr>
      <w:tr w:rsidR="00EC6576" w14:paraId="7D7F096B" w14:textId="77777777">
        <w:tc>
          <w:tcPr>
            <w:tcW w:w="852" w:type="pct"/>
            <w:vAlign w:val="center"/>
          </w:tcPr>
          <w:p w14:paraId="0C410B29" w14:textId="77777777" w:rsidR="00EC6576"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3</w:t>
            </w:r>
          </w:p>
        </w:tc>
        <w:tc>
          <w:tcPr>
            <w:tcW w:w="2734" w:type="pct"/>
            <w:vAlign w:val="center"/>
          </w:tcPr>
          <w:p w14:paraId="3655E3BC" w14:textId="77777777" w:rsidR="00EC6576"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任何与竞赛相关的物品</w:t>
            </w:r>
          </w:p>
        </w:tc>
        <w:tc>
          <w:tcPr>
            <w:tcW w:w="1415" w:type="pct"/>
            <w:vAlign w:val="center"/>
          </w:tcPr>
          <w:p w14:paraId="180E73D9" w14:textId="77777777" w:rsidR="00EC6576" w:rsidRDefault="00EC6576">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p>
        </w:tc>
      </w:tr>
      <w:tr w:rsidR="00EC6576" w14:paraId="143383E7" w14:textId="77777777">
        <w:tc>
          <w:tcPr>
            <w:tcW w:w="852" w:type="pct"/>
            <w:vAlign w:val="center"/>
          </w:tcPr>
          <w:p w14:paraId="0D9959EA" w14:textId="77777777" w:rsidR="00EC6576"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4</w:t>
            </w:r>
          </w:p>
        </w:tc>
        <w:tc>
          <w:tcPr>
            <w:tcW w:w="2734" w:type="pct"/>
            <w:vAlign w:val="center"/>
          </w:tcPr>
          <w:p w14:paraId="4F1B2C37" w14:textId="77777777" w:rsidR="00EC6576"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任何形式的食品、饮品</w:t>
            </w:r>
          </w:p>
        </w:tc>
        <w:tc>
          <w:tcPr>
            <w:tcW w:w="1415" w:type="pct"/>
            <w:vAlign w:val="center"/>
          </w:tcPr>
          <w:p w14:paraId="607C1B63" w14:textId="77777777" w:rsidR="00EC6576"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药品除外</w:t>
            </w:r>
          </w:p>
        </w:tc>
      </w:tr>
    </w:tbl>
    <w:p w14:paraId="1757EDB7" w14:textId="77777777" w:rsidR="00EC6576" w:rsidRDefault="00000000">
      <w:pPr>
        <w:widowControl w:val="0"/>
        <w:autoSpaceDE w:val="0"/>
        <w:autoSpaceDN w:val="0"/>
        <w:adjustRightInd w:val="0"/>
        <w:spacing w:before="0" w:after="0" w:line="600" w:lineRule="auto"/>
        <w:ind w:firstLineChars="200" w:firstLine="640"/>
        <w:jc w:val="left"/>
        <w:outlineLvl w:val="1"/>
        <w:rPr>
          <w:rFonts w:ascii="Times New Roman" w:eastAsia="仿宋_GB2312" w:hAnsi="Times New Roman"/>
          <w:sz w:val="32"/>
          <w:szCs w:val="32"/>
          <w:lang w:eastAsia="zh-CN"/>
        </w:rPr>
      </w:pPr>
      <w:bookmarkStart w:id="15" w:name="_Toc211371520"/>
      <w:r>
        <w:rPr>
          <w:rFonts w:ascii="Times New Roman" w:eastAsia="仿宋_GB2312" w:hAnsi="Times New Roman" w:hint="eastAsia"/>
          <w:sz w:val="32"/>
          <w:szCs w:val="32"/>
          <w:lang w:eastAsia="zh-CN"/>
        </w:rPr>
        <w:t>（五）问题和争议处理</w:t>
      </w:r>
      <w:bookmarkEnd w:id="15"/>
    </w:p>
    <w:p w14:paraId="2347532F"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竞赛期间，与竞赛有关的问题或争议，各方应通过正当渠道并按程序反映和申诉，不得擅自传播、扩散未经核</w:t>
      </w:r>
      <w:r>
        <w:rPr>
          <w:rFonts w:ascii="Times New Roman" w:eastAsia="仿宋_GB2312" w:hAnsi="Times New Roman" w:hint="eastAsia"/>
          <w:sz w:val="32"/>
          <w:szCs w:val="32"/>
          <w:lang w:eastAsia="zh-CN"/>
        </w:rPr>
        <w:lastRenderedPageBreak/>
        <w:t>查证实的言论、信息。</w:t>
      </w:r>
    </w:p>
    <w:p w14:paraId="024EF36A"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对竞赛期间出现的问题或争议按以下程序解决：</w:t>
      </w:r>
    </w:p>
    <w:p w14:paraId="29DCEBF9"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1.</w:t>
      </w:r>
      <w:r>
        <w:rPr>
          <w:rFonts w:ascii="Times New Roman" w:eastAsia="仿宋_GB2312" w:hAnsi="Times New Roman" w:hint="eastAsia"/>
          <w:sz w:val="32"/>
          <w:szCs w:val="32"/>
          <w:lang w:eastAsia="zh-CN"/>
        </w:rPr>
        <w:t>竞赛项目内解决</w:t>
      </w:r>
    </w:p>
    <w:p w14:paraId="1B55675C"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参赛选手、裁判员发现竞赛过程中存在问题或争议，如设施设备物品是否标准化、裁判执裁是否规范等问题，应向裁判长或裁判长指定的负责人反映。裁判长依据相关规定处理或组织竞赛现场裁判研究解决。处理意见需竞赛现场全体评分裁判表决的，须获全体评分裁判半数以上通过。最终处理意见应及时告知意见反映人，并填写争议处理记录表。处理期间，竞赛组委会和执委会与赛务保障组应给予指导和支持。</w:t>
      </w:r>
    </w:p>
    <w:p w14:paraId="366AEBDF"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2.</w:t>
      </w:r>
      <w:r>
        <w:rPr>
          <w:rFonts w:ascii="Times New Roman" w:eastAsia="仿宋_GB2312" w:hAnsi="Times New Roman" w:hint="eastAsia"/>
          <w:sz w:val="32"/>
          <w:szCs w:val="32"/>
          <w:lang w:eastAsia="zh-CN"/>
        </w:rPr>
        <w:t>仲裁监督解决</w:t>
      </w:r>
    </w:p>
    <w:p w14:paraId="3EE78D5F"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针对本单位参赛选手，对项目内处理结果有异议的，在参赛选手成绩最终确认锁定前，各参赛队领队可向仲裁监督委员会出具署名的书面反映材料并举证，仲裁监督委员会受理并开展调查工作。其中，经调查确认所反映情况属技术性问题或争议的，仍交由竞赛项目内解决。属非技</w:t>
      </w:r>
      <w:r>
        <w:rPr>
          <w:rFonts w:ascii="Times New Roman" w:eastAsia="仿宋_GB2312" w:hAnsi="Times New Roman" w:hint="eastAsia"/>
          <w:sz w:val="32"/>
          <w:szCs w:val="32"/>
          <w:lang w:eastAsia="zh-CN"/>
        </w:rPr>
        <w:lastRenderedPageBreak/>
        <w:t>术性问题或争议，由仲裁监督委员会作最终裁决。各类问题或争议处理情况，由仲裁监督协助组填写争议处理记录表，报监督仲裁监督委员会备案。</w:t>
      </w:r>
    </w:p>
    <w:p w14:paraId="54275AAA" w14:textId="77777777" w:rsidR="00EC6576" w:rsidRDefault="00000000">
      <w:pPr>
        <w:widowControl w:val="0"/>
        <w:autoSpaceDE w:val="0"/>
        <w:autoSpaceDN w:val="0"/>
        <w:adjustRightInd w:val="0"/>
        <w:spacing w:before="0" w:after="0" w:line="600" w:lineRule="auto"/>
        <w:ind w:firstLineChars="200" w:firstLine="640"/>
        <w:jc w:val="left"/>
        <w:outlineLvl w:val="0"/>
        <w:rPr>
          <w:rFonts w:ascii="Times New Roman" w:eastAsia="仿宋_GB2312" w:hAnsi="Times New Roman"/>
          <w:sz w:val="32"/>
          <w:szCs w:val="32"/>
          <w:lang w:eastAsia="zh-CN"/>
        </w:rPr>
      </w:pPr>
      <w:bookmarkStart w:id="16" w:name="_Toc211371521"/>
      <w:r>
        <w:rPr>
          <w:rFonts w:ascii="Times New Roman" w:eastAsia="仿宋_GB2312" w:hAnsi="Times New Roman" w:hint="eastAsia"/>
          <w:sz w:val="32"/>
          <w:szCs w:val="32"/>
          <w:lang w:eastAsia="zh-CN"/>
        </w:rPr>
        <w:t>四、成绩评定</w:t>
      </w:r>
      <w:bookmarkEnd w:id="16"/>
    </w:p>
    <w:p w14:paraId="04CE0DD8"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选手竞赛成绩评定包括计分规则和计分方式两部分。</w:t>
      </w:r>
    </w:p>
    <w:p w14:paraId="6FF5C207" w14:textId="77777777" w:rsidR="00EC6576" w:rsidRDefault="00000000">
      <w:pPr>
        <w:widowControl w:val="0"/>
        <w:autoSpaceDE w:val="0"/>
        <w:autoSpaceDN w:val="0"/>
        <w:adjustRightInd w:val="0"/>
        <w:spacing w:before="0" w:after="0" w:line="600" w:lineRule="auto"/>
        <w:ind w:firstLineChars="200" w:firstLine="640"/>
        <w:jc w:val="left"/>
        <w:outlineLvl w:val="1"/>
        <w:rPr>
          <w:rFonts w:ascii="Times New Roman" w:eastAsia="仿宋_GB2312" w:hAnsi="Times New Roman"/>
          <w:sz w:val="32"/>
          <w:szCs w:val="32"/>
          <w:lang w:eastAsia="zh-CN"/>
        </w:rPr>
      </w:pPr>
      <w:bookmarkStart w:id="17" w:name="_Toc211371522"/>
      <w:r>
        <w:rPr>
          <w:rFonts w:ascii="Times New Roman" w:eastAsia="仿宋_GB2312" w:hAnsi="Times New Roman" w:hint="eastAsia"/>
          <w:sz w:val="32"/>
          <w:szCs w:val="32"/>
          <w:lang w:eastAsia="zh-CN"/>
        </w:rPr>
        <w:t>（一）竞赛计分规则</w:t>
      </w:r>
      <w:bookmarkEnd w:id="17"/>
    </w:p>
    <w:p w14:paraId="422166FA"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1.</w:t>
      </w:r>
      <w:r>
        <w:rPr>
          <w:rFonts w:ascii="Times New Roman" w:eastAsia="仿宋_GB2312" w:hAnsi="Times New Roman" w:hint="eastAsia"/>
          <w:sz w:val="32"/>
          <w:szCs w:val="32"/>
          <w:lang w:eastAsia="zh-CN"/>
        </w:rPr>
        <w:t>参赛选手的成绩评定由大赛裁判组负责。</w:t>
      </w:r>
    </w:p>
    <w:p w14:paraId="167855F8"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2.</w:t>
      </w:r>
      <w:r>
        <w:rPr>
          <w:rFonts w:ascii="Times New Roman" w:eastAsia="仿宋_GB2312" w:hAnsi="Times New Roman" w:hint="eastAsia"/>
          <w:sz w:val="32"/>
          <w:szCs w:val="32"/>
          <w:lang w:eastAsia="zh-CN"/>
        </w:rPr>
        <w:t>理论知识竞赛、实操技能竞赛成绩由裁判员按竞赛相应的评分标准评分。</w:t>
      </w:r>
    </w:p>
    <w:p w14:paraId="2186DA12"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3.</w:t>
      </w:r>
      <w:r>
        <w:rPr>
          <w:rFonts w:ascii="Times New Roman" w:eastAsia="仿宋_GB2312" w:hAnsi="Times New Roman" w:hint="eastAsia"/>
          <w:sz w:val="32"/>
          <w:szCs w:val="32"/>
          <w:lang w:eastAsia="zh-CN"/>
        </w:rPr>
        <w:t>选手竞赛总成绩相同时，实操技能成绩总分高者优先；若上述各项均相同者，则增加答辩或实操技能考核决定名次，不产生并列名次。</w:t>
      </w:r>
    </w:p>
    <w:p w14:paraId="4D68A93F" w14:textId="77777777" w:rsidR="00EC6576" w:rsidRDefault="00000000">
      <w:pPr>
        <w:widowControl w:val="0"/>
        <w:autoSpaceDE w:val="0"/>
        <w:autoSpaceDN w:val="0"/>
        <w:adjustRightInd w:val="0"/>
        <w:spacing w:before="0" w:after="0" w:line="600" w:lineRule="auto"/>
        <w:ind w:firstLineChars="200" w:firstLine="640"/>
        <w:jc w:val="left"/>
        <w:outlineLvl w:val="1"/>
        <w:rPr>
          <w:rFonts w:ascii="Times New Roman" w:eastAsia="仿宋_GB2312" w:hAnsi="Times New Roman"/>
          <w:sz w:val="32"/>
          <w:szCs w:val="32"/>
          <w:lang w:eastAsia="zh-CN"/>
        </w:rPr>
      </w:pPr>
      <w:bookmarkStart w:id="18" w:name="_Toc211371523"/>
      <w:r>
        <w:rPr>
          <w:rFonts w:ascii="Times New Roman" w:eastAsia="仿宋_GB2312" w:hAnsi="Times New Roman" w:hint="eastAsia"/>
          <w:sz w:val="32"/>
          <w:szCs w:val="32"/>
          <w:lang w:eastAsia="zh-CN"/>
        </w:rPr>
        <w:t>（二）竞赛计分方式</w:t>
      </w:r>
      <w:bookmarkEnd w:id="18"/>
    </w:p>
    <w:p w14:paraId="4331C561"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1.</w:t>
      </w:r>
      <w:r>
        <w:rPr>
          <w:rFonts w:ascii="Times New Roman" w:eastAsia="仿宋_GB2312" w:hAnsi="Times New Roman" w:hint="eastAsia"/>
          <w:sz w:val="32"/>
          <w:szCs w:val="32"/>
          <w:lang w:eastAsia="zh-CN"/>
        </w:rPr>
        <w:t>选手个人成绩计分</w:t>
      </w:r>
    </w:p>
    <w:p w14:paraId="676DFEDD"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1</w:t>
      </w:r>
      <w:r>
        <w:rPr>
          <w:rFonts w:ascii="Times New Roman" w:eastAsia="仿宋_GB2312" w:hAnsi="Times New Roman" w:hint="eastAsia"/>
          <w:sz w:val="32"/>
          <w:szCs w:val="32"/>
          <w:lang w:eastAsia="zh-CN"/>
        </w:rPr>
        <w:t>）理论知识竞赛</w:t>
      </w:r>
    </w:p>
    <w:p w14:paraId="01D76252"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理论知识竞赛评分标准含</w:t>
      </w:r>
      <w:r>
        <w:rPr>
          <w:rFonts w:ascii="Times New Roman" w:eastAsia="仿宋_GB2312" w:hAnsi="Times New Roman" w:hint="eastAsia"/>
          <w:sz w:val="32"/>
          <w:szCs w:val="32"/>
          <w:lang w:eastAsia="zh-CN"/>
        </w:rPr>
        <w:t xml:space="preserve"> 8 </w:t>
      </w:r>
      <w:r>
        <w:rPr>
          <w:rFonts w:ascii="Times New Roman" w:eastAsia="仿宋_GB2312" w:hAnsi="Times New Roman" w:hint="eastAsia"/>
          <w:sz w:val="32"/>
          <w:szCs w:val="32"/>
          <w:lang w:eastAsia="zh-CN"/>
        </w:rPr>
        <w:t>个测评点，共</w:t>
      </w:r>
      <w:r>
        <w:rPr>
          <w:rFonts w:ascii="Times New Roman" w:eastAsia="仿宋_GB2312" w:hAnsi="Times New Roman" w:hint="eastAsia"/>
          <w:sz w:val="32"/>
          <w:szCs w:val="32"/>
          <w:lang w:eastAsia="zh-CN"/>
        </w:rPr>
        <w:t>40</w:t>
      </w:r>
      <w:r>
        <w:rPr>
          <w:rFonts w:ascii="Times New Roman" w:eastAsia="仿宋_GB2312" w:hAnsi="Times New Roman" w:hint="eastAsia"/>
          <w:sz w:val="32"/>
          <w:szCs w:val="32"/>
          <w:lang w:eastAsia="zh-CN"/>
        </w:rPr>
        <w:t>条要求。</w:t>
      </w:r>
    </w:p>
    <w:p w14:paraId="3EE384D5"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2</w:t>
      </w:r>
      <w:r>
        <w:rPr>
          <w:rFonts w:ascii="Times New Roman" w:eastAsia="仿宋_GB2312" w:hAnsi="Times New Roman" w:hint="eastAsia"/>
          <w:sz w:val="32"/>
          <w:szCs w:val="32"/>
          <w:lang w:eastAsia="zh-CN"/>
        </w:rPr>
        <w:t>）实操技能竞赛</w:t>
      </w:r>
    </w:p>
    <w:p w14:paraId="396BBD31"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lastRenderedPageBreak/>
        <w:t>实操技能竞赛各实操技能模块均按模块命题实际分值打分。</w:t>
      </w:r>
    </w:p>
    <w:p w14:paraId="7545DB29"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3</w:t>
      </w:r>
      <w:r>
        <w:rPr>
          <w:rFonts w:ascii="Times New Roman" w:eastAsia="仿宋_GB2312" w:hAnsi="Times New Roman" w:hint="eastAsia"/>
          <w:sz w:val="32"/>
          <w:szCs w:val="32"/>
          <w:lang w:eastAsia="zh-CN"/>
        </w:rPr>
        <w:t>）选手竞赛总成绩</w:t>
      </w:r>
    </w:p>
    <w:p w14:paraId="13F5B659"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选手竞赛总成绩按以下方式计算：</w:t>
      </w:r>
    </w:p>
    <w:p w14:paraId="546130F3"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选手竞赛总成绩</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理论知识竞赛</w:t>
      </w:r>
      <w:r>
        <w:rPr>
          <w:rFonts w:ascii="Times New Roman" w:eastAsia="仿宋_GB2312" w:hAnsi="Times New Roman"/>
          <w:sz w:val="32"/>
          <w:szCs w:val="32"/>
          <w:lang w:eastAsia="zh-CN"/>
        </w:rPr>
        <w:t>*</w:t>
      </w:r>
      <w:r>
        <w:rPr>
          <w:rFonts w:ascii="Times New Roman" w:eastAsia="仿宋_GB2312" w:hAnsi="Times New Roman" w:hint="eastAsia"/>
          <w:sz w:val="32"/>
          <w:szCs w:val="32"/>
          <w:lang w:eastAsia="zh-CN"/>
        </w:rPr>
        <w:t>30%+</w:t>
      </w:r>
      <w:r>
        <w:rPr>
          <w:rFonts w:ascii="Times New Roman" w:eastAsia="仿宋_GB2312" w:hAnsi="Times New Roman" w:hint="eastAsia"/>
          <w:sz w:val="32"/>
          <w:szCs w:val="32"/>
          <w:lang w:eastAsia="zh-CN"/>
        </w:rPr>
        <w:t>实操技能竞赛</w:t>
      </w:r>
      <w:r>
        <w:rPr>
          <w:rFonts w:ascii="Times New Roman" w:eastAsia="仿宋_GB2312" w:hAnsi="Times New Roman"/>
          <w:sz w:val="32"/>
          <w:szCs w:val="32"/>
          <w:lang w:eastAsia="zh-CN"/>
        </w:rPr>
        <w:t>*</w:t>
      </w:r>
      <w:r>
        <w:rPr>
          <w:rFonts w:ascii="Times New Roman" w:eastAsia="仿宋_GB2312" w:hAnsi="Times New Roman" w:hint="eastAsia"/>
          <w:sz w:val="32"/>
          <w:szCs w:val="32"/>
          <w:lang w:eastAsia="zh-CN"/>
        </w:rPr>
        <w:t>70%</w:t>
      </w:r>
      <w:r>
        <w:rPr>
          <w:rFonts w:ascii="Times New Roman" w:eastAsia="仿宋_GB2312" w:hAnsi="Times New Roman" w:hint="eastAsia"/>
          <w:sz w:val="32"/>
          <w:szCs w:val="32"/>
          <w:lang w:eastAsia="zh-CN"/>
        </w:rPr>
        <w:t>。</w:t>
      </w:r>
    </w:p>
    <w:p w14:paraId="2F9FB218"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例：</w:t>
      </w:r>
      <w:r>
        <w:rPr>
          <w:rFonts w:ascii="Times New Roman" w:eastAsia="仿宋_GB2312" w:hAnsi="Times New Roman" w:hint="eastAsia"/>
          <w:sz w:val="32"/>
          <w:szCs w:val="32"/>
          <w:lang w:eastAsia="zh-CN"/>
        </w:rPr>
        <w:t>A</w:t>
      </w:r>
      <w:r>
        <w:rPr>
          <w:rFonts w:ascii="Times New Roman" w:eastAsia="仿宋_GB2312" w:hAnsi="Times New Roman" w:hint="eastAsia"/>
          <w:sz w:val="32"/>
          <w:szCs w:val="32"/>
          <w:lang w:eastAsia="zh-CN"/>
        </w:rPr>
        <w:t>选手理论知识部分得分为</w:t>
      </w:r>
      <w:r>
        <w:rPr>
          <w:rFonts w:ascii="Times New Roman" w:eastAsia="仿宋_GB2312" w:hAnsi="Times New Roman" w:hint="eastAsia"/>
          <w:sz w:val="32"/>
          <w:szCs w:val="32"/>
          <w:lang w:eastAsia="zh-CN"/>
        </w:rPr>
        <w:t>X</w:t>
      </w:r>
      <w:r>
        <w:rPr>
          <w:rFonts w:ascii="Times New Roman" w:eastAsia="仿宋_GB2312" w:hAnsi="Times New Roman"/>
          <w:sz w:val="32"/>
          <w:szCs w:val="32"/>
          <w:vertAlign w:val="subscript"/>
          <w:lang w:eastAsia="zh-CN"/>
        </w:rPr>
        <w:t>1</w:t>
      </w:r>
      <w:r>
        <w:rPr>
          <w:rFonts w:ascii="Times New Roman" w:eastAsia="仿宋_GB2312" w:hAnsi="Times New Roman" w:hint="eastAsia"/>
          <w:sz w:val="32"/>
          <w:szCs w:val="32"/>
          <w:lang w:eastAsia="zh-CN"/>
        </w:rPr>
        <w:t>，实操技能部分各模块得分分别为</w:t>
      </w:r>
      <w:r>
        <w:rPr>
          <w:rFonts w:ascii="Times New Roman" w:eastAsia="仿宋_GB2312" w:hAnsi="Times New Roman" w:hint="eastAsia"/>
          <w:sz w:val="32"/>
          <w:szCs w:val="32"/>
          <w:lang w:eastAsia="zh-CN"/>
        </w:rPr>
        <w:t>Y</w:t>
      </w:r>
      <w:r>
        <w:rPr>
          <w:rFonts w:ascii="Times New Roman" w:eastAsia="仿宋_GB2312" w:hAnsi="Times New Roman"/>
          <w:sz w:val="32"/>
          <w:szCs w:val="32"/>
          <w:vertAlign w:val="subscript"/>
          <w:lang w:eastAsia="zh-CN"/>
        </w:rPr>
        <w:t>1</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Y</w:t>
      </w:r>
      <w:r>
        <w:rPr>
          <w:rFonts w:ascii="Times New Roman" w:eastAsia="仿宋_GB2312" w:hAnsi="Times New Roman" w:hint="eastAsia"/>
          <w:sz w:val="32"/>
          <w:szCs w:val="32"/>
          <w:vertAlign w:val="subscript"/>
          <w:lang w:eastAsia="zh-CN"/>
        </w:rPr>
        <w:t>2</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Y</w:t>
      </w:r>
      <w:r>
        <w:rPr>
          <w:rFonts w:ascii="Times New Roman" w:eastAsia="仿宋_GB2312" w:hAnsi="Times New Roman" w:hint="eastAsia"/>
          <w:sz w:val="32"/>
          <w:szCs w:val="32"/>
          <w:vertAlign w:val="subscript"/>
          <w:lang w:eastAsia="zh-CN"/>
        </w:rPr>
        <w:t>3</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A</w:t>
      </w:r>
      <w:r>
        <w:rPr>
          <w:rFonts w:ascii="Times New Roman" w:eastAsia="仿宋_GB2312" w:hAnsi="Times New Roman" w:hint="eastAsia"/>
          <w:sz w:val="32"/>
          <w:szCs w:val="32"/>
          <w:lang w:eastAsia="zh-CN"/>
        </w:rPr>
        <w:t>选手最终成绩</w:t>
      </w:r>
      <w:r>
        <w:rPr>
          <w:rFonts w:ascii="Times New Roman" w:eastAsia="仿宋_GB2312" w:hAnsi="Times New Roman" w:hint="eastAsia"/>
          <w:sz w:val="32"/>
          <w:szCs w:val="32"/>
          <w:lang w:eastAsia="zh-CN"/>
        </w:rPr>
        <w:t>S</w:t>
      </w:r>
      <w:r>
        <w:rPr>
          <w:rFonts w:ascii="Times New Roman" w:eastAsia="仿宋_GB2312" w:hAnsi="Times New Roman" w:hint="eastAsia"/>
          <w:sz w:val="32"/>
          <w:szCs w:val="32"/>
          <w:vertAlign w:val="subscript"/>
          <w:lang w:eastAsia="zh-CN"/>
        </w:rPr>
        <w:t>A</w:t>
      </w:r>
      <w:r>
        <w:rPr>
          <w:rFonts w:ascii="Times New Roman" w:eastAsia="仿宋_GB2312" w:hAnsi="Times New Roman" w:hint="eastAsia"/>
          <w:sz w:val="32"/>
          <w:szCs w:val="32"/>
          <w:lang w:eastAsia="zh-CN"/>
        </w:rPr>
        <w:t>为：</w:t>
      </w:r>
    </w:p>
    <w:p w14:paraId="1C801811"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sz w:val="32"/>
          <w:szCs w:val="32"/>
          <w:lang w:eastAsia="zh-CN"/>
        </w:rPr>
        <w:t>X</w:t>
      </w:r>
      <w:r>
        <w:rPr>
          <w:rFonts w:ascii="Times New Roman" w:eastAsia="仿宋_GB2312" w:hAnsi="Times New Roman"/>
          <w:sz w:val="32"/>
          <w:szCs w:val="32"/>
          <w:vertAlign w:val="subscript"/>
          <w:lang w:eastAsia="zh-CN"/>
        </w:rPr>
        <w:t>A</w:t>
      </w:r>
      <w:r>
        <w:rPr>
          <w:rFonts w:ascii="Times New Roman" w:eastAsia="仿宋_GB2312" w:hAnsi="Times New Roman"/>
          <w:sz w:val="32"/>
          <w:szCs w:val="32"/>
          <w:lang w:eastAsia="zh-CN"/>
        </w:rPr>
        <w:t>=X</w:t>
      </w:r>
      <w:r>
        <w:rPr>
          <w:rFonts w:ascii="Times New Roman" w:eastAsia="仿宋_GB2312" w:hAnsi="Times New Roman"/>
          <w:sz w:val="32"/>
          <w:szCs w:val="32"/>
          <w:vertAlign w:val="subscript"/>
          <w:lang w:eastAsia="zh-CN"/>
        </w:rPr>
        <w:t>1</w:t>
      </w:r>
      <w:r>
        <w:rPr>
          <w:rFonts w:ascii="Times New Roman" w:eastAsia="仿宋_GB2312" w:hAnsi="Times New Roman"/>
          <w:sz w:val="32"/>
          <w:szCs w:val="32"/>
          <w:lang w:eastAsia="zh-CN"/>
        </w:rPr>
        <w:t>/1.2</w:t>
      </w:r>
    </w:p>
    <w:p w14:paraId="7927F361"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sz w:val="32"/>
          <w:szCs w:val="32"/>
          <w:lang w:eastAsia="zh-CN"/>
        </w:rPr>
        <w:t>Y</w:t>
      </w:r>
      <w:r>
        <w:rPr>
          <w:rFonts w:ascii="Times New Roman" w:eastAsia="仿宋_GB2312" w:hAnsi="Times New Roman"/>
          <w:sz w:val="32"/>
          <w:szCs w:val="32"/>
          <w:vertAlign w:val="subscript"/>
          <w:lang w:eastAsia="zh-CN"/>
        </w:rPr>
        <w:t>A</w:t>
      </w:r>
      <w:r>
        <w:rPr>
          <w:rFonts w:ascii="Times New Roman" w:eastAsia="仿宋_GB2312" w:hAnsi="Times New Roman"/>
          <w:sz w:val="32"/>
          <w:szCs w:val="32"/>
          <w:lang w:eastAsia="zh-CN"/>
        </w:rPr>
        <w:t>=</w:t>
      </w:r>
      <w:r>
        <w:rPr>
          <w:rFonts w:ascii="Times New Roman" w:eastAsia="仿宋_GB2312" w:hAnsi="Times New Roman" w:hint="eastAsia"/>
          <w:sz w:val="32"/>
          <w:szCs w:val="32"/>
          <w:lang w:eastAsia="zh-CN"/>
        </w:rPr>
        <w:t>(Y</w:t>
      </w:r>
      <w:r>
        <w:rPr>
          <w:rFonts w:ascii="Times New Roman" w:eastAsia="仿宋_GB2312" w:hAnsi="Times New Roman"/>
          <w:sz w:val="32"/>
          <w:szCs w:val="32"/>
          <w:vertAlign w:val="subscript"/>
          <w:lang w:eastAsia="zh-CN"/>
        </w:rPr>
        <w:t>1</w:t>
      </w:r>
      <w:r>
        <w:rPr>
          <w:rFonts w:ascii="Times New Roman" w:eastAsia="仿宋_GB2312" w:hAnsi="Times New Roman" w:hint="eastAsia"/>
          <w:sz w:val="32"/>
          <w:szCs w:val="32"/>
          <w:lang w:eastAsia="zh-CN"/>
        </w:rPr>
        <w:t>+Y</w:t>
      </w:r>
      <w:r>
        <w:rPr>
          <w:rFonts w:ascii="Times New Roman" w:eastAsia="仿宋_GB2312" w:hAnsi="Times New Roman" w:hint="eastAsia"/>
          <w:sz w:val="32"/>
          <w:szCs w:val="32"/>
          <w:vertAlign w:val="subscript"/>
          <w:lang w:eastAsia="zh-CN"/>
        </w:rPr>
        <w:t>2</w:t>
      </w:r>
      <w:r>
        <w:rPr>
          <w:rFonts w:ascii="Times New Roman" w:eastAsia="仿宋_GB2312" w:hAnsi="Times New Roman" w:hint="eastAsia"/>
          <w:sz w:val="32"/>
          <w:szCs w:val="32"/>
          <w:lang w:eastAsia="zh-CN"/>
        </w:rPr>
        <w:t>+Y</w:t>
      </w:r>
      <w:r>
        <w:rPr>
          <w:rFonts w:ascii="Times New Roman" w:eastAsia="仿宋_GB2312" w:hAnsi="Times New Roman" w:hint="eastAsia"/>
          <w:sz w:val="32"/>
          <w:szCs w:val="32"/>
          <w:vertAlign w:val="subscript"/>
          <w:lang w:eastAsia="zh-CN"/>
        </w:rPr>
        <w:t>3)</w:t>
      </w:r>
      <w:r>
        <w:rPr>
          <w:rFonts w:ascii="Times New Roman" w:eastAsia="仿宋_GB2312" w:hAnsi="Times New Roman" w:hint="eastAsia"/>
          <w:sz w:val="32"/>
          <w:szCs w:val="32"/>
          <w:lang w:eastAsia="zh-CN"/>
        </w:rPr>
        <w:t>/</w:t>
      </w:r>
      <w:r>
        <w:rPr>
          <w:rFonts w:ascii="Times New Roman" w:eastAsia="仿宋_GB2312" w:hAnsi="Times New Roman"/>
          <w:sz w:val="32"/>
          <w:szCs w:val="32"/>
          <w:lang w:eastAsia="zh-CN"/>
        </w:rPr>
        <w:t>3</w:t>
      </w:r>
    </w:p>
    <w:p w14:paraId="0CB0BAB7"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S</w:t>
      </w:r>
      <w:r>
        <w:rPr>
          <w:rFonts w:ascii="Times New Roman" w:eastAsia="仿宋_GB2312" w:hAnsi="Times New Roman" w:hint="eastAsia"/>
          <w:sz w:val="32"/>
          <w:szCs w:val="32"/>
          <w:vertAlign w:val="subscript"/>
          <w:lang w:eastAsia="zh-CN"/>
        </w:rPr>
        <w:t>A</w:t>
      </w:r>
      <w:r>
        <w:rPr>
          <w:rFonts w:ascii="Times New Roman" w:eastAsia="仿宋_GB2312" w:hAnsi="Times New Roman" w:hint="eastAsia"/>
          <w:sz w:val="32"/>
          <w:szCs w:val="32"/>
          <w:lang w:eastAsia="zh-CN"/>
        </w:rPr>
        <w:t>=</w:t>
      </w:r>
      <w:r>
        <w:rPr>
          <w:rFonts w:ascii="Times New Roman" w:eastAsia="仿宋_GB2312" w:hAnsi="Times New Roman"/>
          <w:sz w:val="32"/>
          <w:szCs w:val="32"/>
          <w:lang w:eastAsia="zh-CN"/>
        </w:rPr>
        <w:t>X</w:t>
      </w:r>
      <w:r>
        <w:rPr>
          <w:rFonts w:ascii="Times New Roman" w:eastAsia="仿宋_GB2312" w:hAnsi="Times New Roman"/>
          <w:sz w:val="32"/>
          <w:szCs w:val="32"/>
          <w:vertAlign w:val="subscript"/>
          <w:lang w:eastAsia="zh-CN"/>
        </w:rPr>
        <w:t>A</w:t>
      </w:r>
      <w:r>
        <w:rPr>
          <w:rFonts w:ascii="Times New Roman" w:eastAsia="仿宋_GB2312" w:hAnsi="Times New Roman"/>
          <w:sz w:val="32"/>
          <w:szCs w:val="32"/>
          <w:lang w:eastAsia="zh-CN"/>
        </w:rPr>
        <w:t>*30%+Y</w:t>
      </w:r>
      <w:r>
        <w:rPr>
          <w:rFonts w:ascii="Times New Roman" w:eastAsia="仿宋_GB2312" w:hAnsi="Times New Roman"/>
          <w:sz w:val="32"/>
          <w:szCs w:val="32"/>
          <w:vertAlign w:val="subscript"/>
          <w:lang w:eastAsia="zh-CN"/>
        </w:rPr>
        <w:t>A</w:t>
      </w:r>
      <w:r>
        <w:rPr>
          <w:rFonts w:ascii="Times New Roman" w:eastAsia="仿宋_GB2312" w:hAnsi="Times New Roman"/>
          <w:sz w:val="32"/>
          <w:szCs w:val="32"/>
          <w:lang w:eastAsia="zh-CN"/>
        </w:rPr>
        <w:t>*70%</w:t>
      </w:r>
    </w:p>
    <w:p w14:paraId="72F7B64D"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2.</w:t>
      </w:r>
      <w:r>
        <w:rPr>
          <w:rFonts w:ascii="Times New Roman" w:eastAsia="仿宋_GB2312" w:hAnsi="Times New Roman" w:hint="eastAsia"/>
          <w:sz w:val="32"/>
          <w:szCs w:val="32"/>
          <w:lang w:eastAsia="zh-CN"/>
        </w:rPr>
        <w:t>竞赛团体奖计分方式</w:t>
      </w:r>
    </w:p>
    <w:p w14:paraId="24198E2D"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参赛队选手平均分排序。以各参赛队选手总成绩，除以参赛选手数（足额计划选手数）求得参赛队选手平均分。</w:t>
      </w:r>
    </w:p>
    <w:p w14:paraId="037024E6"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例：</w:t>
      </w:r>
      <w:r>
        <w:rPr>
          <w:rFonts w:ascii="Times New Roman" w:eastAsia="仿宋_GB2312" w:hAnsi="Times New Roman" w:hint="eastAsia"/>
          <w:sz w:val="32"/>
          <w:szCs w:val="32"/>
          <w:lang w:eastAsia="zh-CN"/>
        </w:rPr>
        <w:t>A</w:t>
      </w:r>
      <w:r>
        <w:rPr>
          <w:rFonts w:ascii="Times New Roman" w:eastAsia="仿宋_GB2312" w:hAnsi="Times New Roman" w:hint="eastAsia"/>
          <w:sz w:val="32"/>
          <w:szCs w:val="32"/>
          <w:lang w:eastAsia="zh-CN"/>
        </w:rPr>
        <w:t>参赛队选手共</w:t>
      </w:r>
      <w:r>
        <w:rPr>
          <w:rFonts w:ascii="Times New Roman" w:eastAsia="仿宋_GB2312" w:hAnsi="Times New Roman" w:hint="eastAsia"/>
          <w:sz w:val="32"/>
          <w:szCs w:val="32"/>
          <w:lang w:eastAsia="zh-CN"/>
        </w:rPr>
        <w:t>X</w:t>
      </w:r>
      <w:r>
        <w:rPr>
          <w:rFonts w:ascii="Times New Roman" w:eastAsia="仿宋_GB2312" w:hAnsi="Times New Roman" w:hint="eastAsia"/>
          <w:sz w:val="32"/>
          <w:szCs w:val="32"/>
          <w:lang w:eastAsia="zh-CN"/>
        </w:rPr>
        <w:t>人（足额计划选手数为</w:t>
      </w:r>
      <w:r>
        <w:rPr>
          <w:rFonts w:ascii="Times New Roman" w:eastAsia="仿宋_GB2312" w:hAnsi="Times New Roman" w:hint="eastAsia"/>
          <w:sz w:val="32"/>
          <w:szCs w:val="32"/>
          <w:lang w:eastAsia="zh-CN"/>
        </w:rPr>
        <w:t>Y</w:t>
      </w:r>
      <w:r>
        <w:rPr>
          <w:rFonts w:ascii="Times New Roman" w:eastAsia="仿宋_GB2312" w:hAnsi="Times New Roman" w:hint="eastAsia"/>
          <w:sz w:val="32"/>
          <w:szCs w:val="32"/>
          <w:lang w:eastAsia="zh-CN"/>
        </w:rPr>
        <w:t>人），</w:t>
      </w:r>
      <w:r>
        <w:rPr>
          <w:rFonts w:ascii="Times New Roman" w:eastAsia="仿宋_GB2312" w:hAnsi="Times New Roman" w:hint="eastAsia"/>
          <w:sz w:val="32"/>
          <w:szCs w:val="32"/>
          <w:lang w:eastAsia="zh-CN"/>
        </w:rPr>
        <w:t>X</w:t>
      </w:r>
      <w:r>
        <w:rPr>
          <w:rFonts w:ascii="Times New Roman" w:eastAsia="仿宋_GB2312" w:hAnsi="Times New Roman" w:hint="eastAsia"/>
          <w:sz w:val="32"/>
          <w:szCs w:val="32"/>
          <w:lang w:eastAsia="zh-CN"/>
        </w:rPr>
        <w:t>人最终成绩分别为</w:t>
      </w:r>
      <w:r>
        <w:rPr>
          <w:rFonts w:ascii="Times New Roman" w:eastAsia="仿宋_GB2312" w:hAnsi="Times New Roman" w:hint="eastAsia"/>
          <w:sz w:val="32"/>
          <w:szCs w:val="32"/>
          <w:lang w:eastAsia="zh-CN"/>
        </w:rPr>
        <w:t>S</w:t>
      </w:r>
      <w:r>
        <w:rPr>
          <w:rFonts w:ascii="Times New Roman" w:eastAsia="仿宋_GB2312" w:hAnsi="Times New Roman" w:hint="eastAsia"/>
          <w:sz w:val="32"/>
          <w:szCs w:val="32"/>
          <w:vertAlign w:val="subscript"/>
          <w:lang w:eastAsia="zh-CN"/>
        </w:rPr>
        <w:t>1</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S</w:t>
      </w:r>
      <w:r>
        <w:rPr>
          <w:rFonts w:ascii="Times New Roman" w:eastAsia="仿宋_GB2312" w:hAnsi="Times New Roman" w:hint="eastAsia"/>
          <w:sz w:val="32"/>
          <w:szCs w:val="32"/>
          <w:vertAlign w:val="subscript"/>
          <w:lang w:eastAsia="zh-CN"/>
        </w:rPr>
        <w:t>2</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S</w:t>
      </w:r>
      <w:r>
        <w:rPr>
          <w:rFonts w:ascii="Times New Roman" w:eastAsia="仿宋_GB2312" w:hAnsi="Times New Roman" w:hint="eastAsia"/>
          <w:sz w:val="32"/>
          <w:szCs w:val="32"/>
          <w:vertAlign w:val="subscript"/>
          <w:lang w:eastAsia="zh-CN"/>
        </w:rPr>
        <w:t>X</w:t>
      </w:r>
      <w:r>
        <w:rPr>
          <w:rFonts w:ascii="Times New Roman" w:eastAsia="仿宋_GB2312" w:hAnsi="Times New Roman" w:hint="eastAsia"/>
          <w:sz w:val="32"/>
          <w:szCs w:val="32"/>
          <w:lang w:eastAsia="zh-CN"/>
        </w:rPr>
        <w:t>，则参赛队选手平均分</w:t>
      </w:r>
      <w:r>
        <w:rPr>
          <w:rFonts w:ascii="Times New Roman" w:eastAsia="仿宋_GB2312" w:hAnsi="Times New Roman" w:hint="eastAsia"/>
          <w:sz w:val="32"/>
          <w:szCs w:val="32"/>
          <w:lang w:eastAsia="zh-CN"/>
        </w:rPr>
        <w:lastRenderedPageBreak/>
        <w:t>P</w:t>
      </w:r>
      <w:r>
        <w:rPr>
          <w:rFonts w:ascii="Times New Roman" w:eastAsia="仿宋_GB2312" w:hAnsi="Times New Roman" w:hint="eastAsia"/>
          <w:sz w:val="32"/>
          <w:szCs w:val="32"/>
          <w:vertAlign w:val="subscript"/>
          <w:lang w:eastAsia="zh-CN"/>
        </w:rPr>
        <w:t>A</w:t>
      </w:r>
      <w:r>
        <w:rPr>
          <w:rFonts w:ascii="Times New Roman" w:eastAsia="仿宋_GB2312" w:hAnsi="Times New Roman" w:hint="eastAsia"/>
          <w:sz w:val="32"/>
          <w:szCs w:val="32"/>
          <w:lang w:eastAsia="zh-CN"/>
        </w:rPr>
        <w:t>为：</w:t>
      </w:r>
    </w:p>
    <w:p w14:paraId="00444926"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P</w:t>
      </w:r>
      <w:r>
        <w:rPr>
          <w:rFonts w:ascii="Times New Roman" w:eastAsia="仿宋_GB2312" w:hAnsi="Times New Roman" w:hint="eastAsia"/>
          <w:sz w:val="32"/>
          <w:szCs w:val="32"/>
          <w:vertAlign w:val="subscript"/>
          <w:lang w:eastAsia="zh-CN"/>
        </w:rPr>
        <w:t>A</w:t>
      </w:r>
      <w:r>
        <w:rPr>
          <w:rFonts w:ascii="Times New Roman" w:eastAsia="仿宋_GB2312" w:hAnsi="Times New Roman" w:hint="eastAsia"/>
          <w:sz w:val="32"/>
          <w:szCs w:val="32"/>
          <w:lang w:eastAsia="zh-CN"/>
        </w:rPr>
        <w:t>=(S</w:t>
      </w:r>
      <w:r>
        <w:rPr>
          <w:rFonts w:ascii="Times New Roman" w:eastAsia="仿宋_GB2312" w:hAnsi="Times New Roman" w:hint="eastAsia"/>
          <w:sz w:val="32"/>
          <w:szCs w:val="32"/>
          <w:vertAlign w:val="subscript"/>
          <w:lang w:eastAsia="zh-CN"/>
        </w:rPr>
        <w:t>1</w:t>
      </w:r>
      <w:r>
        <w:rPr>
          <w:rFonts w:ascii="Times New Roman" w:eastAsia="仿宋_GB2312" w:hAnsi="Times New Roman" w:hint="eastAsia"/>
          <w:sz w:val="32"/>
          <w:szCs w:val="32"/>
          <w:lang w:eastAsia="zh-CN"/>
        </w:rPr>
        <w:t>+S</w:t>
      </w:r>
      <w:r>
        <w:rPr>
          <w:rFonts w:ascii="Times New Roman" w:eastAsia="仿宋_GB2312" w:hAnsi="Times New Roman" w:hint="eastAsia"/>
          <w:sz w:val="32"/>
          <w:szCs w:val="32"/>
          <w:vertAlign w:val="subscript"/>
          <w:lang w:eastAsia="zh-CN"/>
        </w:rPr>
        <w:t>2</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+S</w:t>
      </w:r>
      <w:r>
        <w:rPr>
          <w:rFonts w:ascii="Times New Roman" w:eastAsia="仿宋_GB2312" w:hAnsi="Times New Roman" w:hint="eastAsia"/>
          <w:sz w:val="32"/>
          <w:szCs w:val="32"/>
          <w:vertAlign w:val="subscript"/>
          <w:lang w:eastAsia="zh-CN"/>
        </w:rPr>
        <w:t>X)</w:t>
      </w:r>
      <w:r>
        <w:rPr>
          <w:rFonts w:ascii="Times New Roman" w:eastAsia="仿宋_GB2312" w:hAnsi="Times New Roman" w:hint="eastAsia"/>
          <w:sz w:val="32"/>
          <w:szCs w:val="32"/>
          <w:lang w:eastAsia="zh-CN"/>
        </w:rPr>
        <w:t>/Y</w:t>
      </w:r>
    </w:p>
    <w:p w14:paraId="56B6F61E" w14:textId="77777777" w:rsidR="00EC6576" w:rsidRDefault="00000000">
      <w:pPr>
        <w:widowControl w:val="0"/>
        <w:autoSpaceDE w:val="0"/>
        <w:autoSpaceDN w:val="0"/>
        <w:adjustRightInd w:val="0"/>
        <w:spacing w:before="0" w:after="0" w:line="600" w:lineRule="auto"/>
        <w:ind w:firstLineChars="200" w:firstLine="640"/>
        <w:jc w:val="left"/>
        <w:outlineLvl w:val="0"/>
        <w:rPr>
          <w:rFonts w:ascii="Times New Roman" w:eastAsia="仿宋_GB2312" w:hAnsi="Times New Roman"/>
          <w:sz w:val="32"/>
          <w:szCs w:val="32"/>
          <w:lang w:eastAsia="zh-CN"/>
        </w:rPr>
      </w:pPr>
      <w:bookmarkStart w:id="19" w:name="_Toc211371524"/>
      <w:r>
        <w:rPr>
          <w:rFonts w:ascii="Times New Roman" w:eastAsia="仿宋_GB2312" w:hAnsi="Times New Roman" w:hint="eastAsia"/>
          <w:sz w:val="32"/>
          <w:szCs w:val="32"/>
          <w:lang w:eastAsia="zh-CN"/>
        </w:rPr>
        <w:t>五</w:t>
      </w:r>
      <w:r>
        <w:rPr>
          <w:rFonts w:ascii="Times New Roman" w:eastAsia="仿宋_GB2312" w:hAnsi="Times New Roman"/>
          <w:sz w:val="32"/>
          <w:szCs w:val="32"/>
          <w:lang w:eastAsia="zh-CN"/>
        </w:rPr>
        <w:t>、竞赛场地</w:t>
      </w:r>
      <w:r>
        <w:rPr>
          <w:rFonts w:ascii="Times New Roman" w:eastAsia="仿宋_GB2312" w:hAnsi="Times New Roman" w:hint="eastAsia"/>
          <w:sz w:val="32"/>
          <w:szCs w:val="32"/>
          <w:lang w:eastAsia="zh-CN"/>
        </w:rPr>
        <w:t>、</w:t>
      </w:r>
      <w:r>
        <w:rPr>
          <w:rFonts w:ascii="Times New Roman" w:eastAsia="仿宋_GB2312" w:hAnsi="Times New Roman"/>
          <w:sz w:val="32"/>
          <w:szCs w:val="32"/>
          <w:lang w:eastAsia="zh-CN"/>
        </w:rPr>
        <w:t>设施设备</w:t>
      </w:r>
      <w:r>
        <w:rPr>
          <w:rFonts w:ascii="Times New Roman" w:eastAsia="仿宋_GB2312" w:hAnsi="Times New Roman" w:hint="eastAsia"/>
          <w:sz w:val="32"/>
          <w:szCs w:val="32"/>
          <w:lang w:eastAsia="zh-CN"/>
        </w:rPr>
        <w:t>等</w:t>
      </w:r>
      <w:r>
        <w:rPr>
          <w:rFonts w:ascii="Times New Roman" w:eastAsia="仿宋_GB2312" w:hAnsi="Times New Roman"/>
          <w:sz w:val="32"/>
          <w:szCs w:val="32"/>
          <w:lang w:eastAsia="zh-CN"/>
        </w:rPr>
        <w:t>安排</w:t>
      </w:r>
      <w:bookmarkEnd w:id="19"/>
    </w:p>
    <w:p w14:paraId="440CC965" w14:textId="77777777" w:rsidR="00EC6576" w:rsidRDefault="00000000">
      <w:pPr>
        <w:widowControl w:val="0"/>
        <w:autoSpaceDE w:val="0"/>
        <w:autoSpaceDN w:val="0"/>
        <w:adjustRightInd w:val="0"/>
        <w:spacing w:before="0" w:after="0" w:line="600" w:lineRule="auto"/>
        <w:ind w:firstLineChars="200" w:firstLine="640"/>
        <w:jc w:val="left"/>
        <w:outlineLvl w:val="1"/>
        <w:rPr>
          <w:rFonts w:ascii="Times New Roman" w:eastAsia="仿宋_GB2312" w:hAnsi="Times New Roman"/>
          <w:sz w:val="32"/>
          <w:szCs w:val="32"/>
          <w:lang w:eastAsia="zh-CN"/>
        </w:rPr>
      </w:pPr>
      <w:bookmarkStart w:id="20" w:name="_Toc211371525"/>
      <w:r>
        <w:rPr>
          <w:rFonts w:ascii="Times New Roman" w:eastAsia="仿宋_GB2312" w:hAnsi="Times New Roman" w:hint="eastAsia"/>
          <w:sz w:val="32"/>
          <w:szCs w:val="32"/>
          <w:lang w:eastAsia="zh-CN"/>
        </w:rPr>
        <w:t>（一）赛场布局</w:t>
      </w:r>
      <w:bookmarkEnd w:id="20"/>
    </w:p>
    <w:p w14:paraId="39971084"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竞赛场地为同一区域，分别实现理论竞赛和实操竞赛功能。</w:t>
      </w:r>
      <w:r>
        <w:rPr>
          <w:rFonts w:ascii="Times New Roman" w:eastAsia="仿宋_GB2312" w:hAnsi="Times New Roman" w:hint="eastAsia"/>
          <w:sz w:val="32"/>
          <w:szCs w:val="32"/>
          <w:lang w:eastAsia="zh-CN"/>
        </w:rPr>
        <w:t>C1</w:t>
      </w:r>
      <w:r>
        <w:rPr>
          <w:rFonts w:ascii="Times New Roman" w:eastAsia="仿宋_GB2312" w:hAnsi="Times New Roman" w:hint="eastAsia"/>
          <w:sz w:val="32"/>
          <w:szCs w:val="32"/>
          <w:lang w:eastAsia="zh-CN"/>
        </w:rPr>
        <w:t>赛区为理论知识赛区域；</w:t>
      </w:r>
      <w:r>
        <w:rPr>
          <w:rFonts w:ascii="Times New Roman" w:eastAsia="仿宋_GB2312" w:hAnsi="Times New Roman" w:hint="eastAsia"/>
          <w:sz w:val="32"/>
          <w:szCs w:val="32"/>
          <w:lang w:eastAsia="zh-CN"/>
        </w:rPr>
        <w:t>C</w:t>
      </w:r>
      <w:r>
        <w:rPr>
          <w:rFonts w:ascii="Times New Roman" w:eastAsia="仿宋_GB2312" w:hAnsi="Times New Roman"/>
          <w:sz w:val="32"/>
          <w:szCs w:val="32"/>
          <w:lang w:eastAsia="zh-CN"/>
        </w:rPr>
        <w:t>3</w:t>
      </w:r>
      <w:r>
        <w:rPr>
          <w:rFonts w:ascii="Times New Roman" w:eastAsia="仿宋_GB2312" w:hAnsi="Times New Roman" w:hint="eastAsia"/>
          <w:sz w:val="32"/>
          <w:szCs w:val="32"/>
          <w:lang w:eastAsia="zh-CN"/>
        </w:rPr>
        <w:t>赛区为实操技能赛区域。</w:t>
      </w:r>
    </w:p>
    <w:p w14:paraId="73617636"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场地布局中，水、电、电缆的走向以及数据线的分布等满足竞赛要求。同时备有候赛室、备赛室、录分室、物品材料区、应急处置区等，以及竞赛场地常用办公设备。配备计时器、储物柜、计算机、打印机、投影仪、桌椅、办公用具和材料等，以及竞赛作品暂存区和存放设施（含货架、保险柜）等。另设裁判工作区和参赛选手休息区；所有的区域均能够保障参赛人员的饮水、座位、卫生间等需求。场地内安全防火器材、急救医药包等重点安全物品数量充分、性能完好；场地内设置有紧急情况疏散通道，并保证随时保持通畅。</w:t>
      </w:r>
    </w:p>
    <w:p w14:paraId="7D00E2C9"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lastRenderedPageBreak/>
        <w:t>赛场区域采取分区管理，主要分为竞赛区和非竞赛区，其中竞赛区指竞赛的赛道赛室及缓冲区；非竞赛区是赛道赛室及缓冲区以外的工作区域。大赛各类工作人员需要按照工作岗位进入相应的区域，并采用数字或颜色标识。原则上，进入竞赛场地的所有人员采用区域管理，在工作牌上采用数字或颜色管理，只可进入允许的区域。</w:t>
      </w:r>
    </w:p>
    <w:p w14:paraId="26092BE3"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选手和当值裁判员在规定时间内可进入选手操作区，并在规定区域活动或执裁；场地经理及助理和相关赛务保障人员应在非操作区待命，按照裁判长的要求第一时间进入操作区处理问题。录分员在指定区域从事相应工作。工作人员未经允许不得进入操作区域，其他人员不能进入竞赛区域。裁判长可以进入全部竞赛区域，并可安排副裁判长、工作人员等有关人员进入相应区域。执委会工作人员、技术保障人员如因工作需要，经裁判长允许后可凭证进入需要的区域。组委会安排的媒体记者需经裁判长允许后方可进入指定区域拍照、录像，但不得影响、干扰选手竞赛。参赛队领队、副领队及工作人员因工作需要，经裁</w:t>
      </w:r>
      <w:r>
        <w:rPr>
          <w:rFonts w:ascii="Times New Roman" w:eastAsia="仿宋_GB2312" w:hAnsi="Times New Roman" w:hint="eastAsia"/>
          <w:sz w:val="32"/>
          <w:szCs w:val="32"/>
          <w:lang w:eastAsia="zh-CN"/>
        </w:rPr>
        <w:lastRenderedPageBreak/>
        <w:t>判长允许后可凭证进入非操作区。其他人员，未经许可一律不得进入竞赛区域。</w:t>
      </w:r>
    </w:p>
    <w:p w14:paraId="48E56879" w14:textId="77777777" w:rsidR="00EC6576" w:rsidRDefault="00000000">
      <w:pPr>
        <w:widowControl w:val="0"/>
        <w:autoSpaceDE w:val="0"/>
        <w:autoSpaceDN w:val="0"/>
        <w:adjustRightInd w:val="0"/>
        <w:spacing w:before="0" w:after="0" w:line="600" w:lineRule="auto"/>
        <w:ind w:firstLineChars="200" w:firstLine="640"/>
        <w:jc w:val="left"/>
        <w:outlineLvl w:val="1"/>
        <w:rPr>
          <w:rFonts w:ascii="Times New Roman" w:eastAsia="仿宋_GB2312" w:hAnsi="Times New Roman"/>
          <w:sz w:val="32"/>
          <w:szCs w:val="32"/>
          <w:lang w:eastAsia="zh-CN"/>
        </w:rPr>
      </w:pPr>
      <w:bookmarkStart w:id="21" w:name="_Toc211371526"/>
      <w:r>
        <w:rPr>
          <w:rFonts w:ascii="Times New Roman" w:eastAsia="仿宋_GB2312" w:hAnsi="Times New Roman" w:hint="eastAsia"/>
          <w:sz w:val="32"/>
          <w:szCs w:val="32"/>
          <w:lang w:eastAsia="zh-CN"/>
        </w:rPr>
        <w:t>（二）</w:t>
      </w:r>
      <w:r>
        <w:rPr>
          <w:rFonts w:ascii="Times New Roman" w:eastAsia="仿宋_GB2312" w:hAnsi="Times New Roman"/>
          <w:sz w:val="32"/>
          <w:szCs w:val="32"/>
          <w:lang w:eastAsia="zh-CN"/>
        </w:rPr>
        <w:t>场地布局图</w:t>
      </w:r>
      <w:bookmarkEnd w:id="21"/>
    </w:p>
    <w:p w14:paraId="23E5CEF6"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sz w:val="32"/>
          <w:szCs w:val="32"/>
          <w:lang w:eastAsia="zh-CN"/>
        </w:rPr>
        <w:t>1.</w:t>
      </w:r>
      <w:r>
        <w:rPr>
          <w:rFonts w:ascii="Times New Roman" w:eastAsia="仿宋_GB2312" w:hAnsi="Times New Roman" w:hint="eastAsia"/>
          <w:sz w:val="32"/>
          <w:szCs w:val="32"/>
          <w:lang w:eastAsia="zh-CN"/>
        </w:rPr>
        <w:t>理论知识竞赛场地示意图</w:t>
      </w:r>
    </w:p>
    <w:p w14:paraId="42418783" w14:textId="77777777" w:rsidR="00EC6576" w:rsidRDefault="00000000">
      <w:pPr>
        <w:widowControl w:val="0"/>
        <w:autoSpaceDE w:val="0"/>
        <w:autoSpaceDN w:val="0"/>
        <w:adjustRightInd w:val="0"/>
        <w:spacing w:before="0" w:after="0" w:line="600" w:lineRule="auto"/>
        <w:jc w:val="left"/>
        <w:rPr>
          <w:rFonts w:ascii="Times New Roman" w:eastAsia="仿宋_GB2312" w:hAnsi="Times New Roman"/>
          <w:sz w:val="32"/>
          <w:szCs w:val="32"/>
          <w:lang w:eastAsia="zh-CN"/>
        </w:rPr>
      </w:pPr>
      <w:r>
        <w:rPr>
          <w:rFonts w:ascii="Times New Roman" w:hAnsi="Times New Roman"/>
          <w:noProof/>
        </w:rPr>
        <w:lastRenderedPageBreak/>
        <w:drawing>
          <wp:inline distT="0" distB="0" distL="0" distR="0" wp14:anchorId="7B43988A" wp14:editId="6B3FDD7E">
            <wp:extent cx="4800600" cy="817245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0" cstate="print">
                      <a:extLst>
                        <a:ext uri="{28A0092B-C50C-407E-A947-70E740481C1C}">
                          <a14:useLocalDpi xmlns:a14="http://schemas.microsoft.com/office/drawing/2010/main" val="0"/>
                        </a:ext>
                      </a:extLst>
                    </a:blip>
                    <a:srcRect l="-595" r="595" b="7742"/>
                    <a:stretch>
                      <a:fillRect/>
                    </a:stretch>
                  </pic:blipFill>
                  <pic:spPr>
                    <a:xfrm>
                      <a:off x="0" y="0"/>
                      <a:ext cx="4800600" cy="8172450"/>
                    </a:xfrm>
                    <a:prstGeom prst="rect">
                      <a:avLst/>
                    </a:prstGeom>
                    <a:noFill/>
                    <a:ln>
                      <a:noFill/>
                    </a:ln>
                  </pic:spPr>
                </pic:pic>
              </a:graphicData>
            </a:graphic>
          </wp:inline>
        </w:drawing>
      </w:r>
    </w:p>
    <w:p w14:paraId="66F885C1"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sz w:val="32"/>
          <w:szCs w:val="32"/>
          <w:lang w:eastAsia="zh-CN"/>
        </w:rPr>
        <w:lastRenderedPageBreak/>
        <w:t>2.</w:t>
      </w:r>
      <w:r>
        <w:rPr>
          <w:rFonts w:ascii="Times New Roman" w:eastAsia="仿宋_GB2312" w:hAnsi="Times New Roman" w:hint="eastAsia"/>
          <w:sz w:val="32"/>
          <w:szCs w:val="32"/>
          <w:lang w:eastAsia="zh-CN"/>
        </w:rPr>
        <w:t>集体操作模块竞赛场地示意图</w:t>
      </w:r>
    </w:p>
    <w:p w14:paraId="67301CCB" w14:textId="77777777" w:rsidR="00EC6576" w:rsidRDefault="00000000">
      <w:pPr>
        <w:widowControl w:val="0"/>
        <w:autoSpaceDE w:val="0"/>
        <w:autoSpaceDN w:val="0"/>
        <w:adjustRightInd w:val="0"/>
        <w:spacing w:before="0" w:after="0" w:line="600" w:lineRule="auto"/>
        <w:jc w:val="left"/>
        <w:rPr>
          <w:rFonts w:ascii="Times New Roman" w:eastAsia="仿宋_GB2312" w:hAnsi="Times New Roman"/>
          <w:sz w:val="32"/>
          <w:szCs w:val="32"/>
          <w:lang w:eastAsia="zh-CN"/>
        </w:rPr>
      </w:pPr>
      <w:r>
        <w:rPr>
          <w:rFonts w:ascii="Times New Roman" w:hAnsi="Times New Roman"/>
          <w:noProof/>
        </w:rPr>
        <w:drawing>
          <wp:inline distT="0" distB="0" distL="0" distR="0" wp14:anchorId="0C211241" wp14:editId="6BC5F53E">
            <wp:extent cx="5274310" cy="4260850"/>
            <wp:effectExtent l="0" t="0" r="2540" b="635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274310" cy="4260850"/>
                    </a:xfrm>
                    <a:prstGeom prst="rect">
                      <a:avLst/>
                    </a:prstGeom>
                    <a:noFill/>
                    <a:ln>
                      <a:noFill/>
                    </a:ln>
                  </pic:spPr>
                </pic:pic>
              </a:graphicData>
            </a:graphic>
          </wp:inline>
        </w:drawing>
      </w:r>
    </w:p>
    <w:p w14:paraId="3BCD963A" w14:textId="77777777" w:rsidR="00EC6576" w:rsidRDefault="00000000">
      <w:pPr>
        <w:widowControl w:val="0"/>
        <w:autoSpaceDE w:val="0"/>
        <w:autoSpaceDN w:val="0"/>
        <w:adjustRightInd w:val="0"/>
        <w:spacing w:before="0" w:after="0" w:line="600" w:lineRule="auto"/>
        <w:ind w:firstLineChars="200" w:firstLine="640"/>
        <w:jc w:val="left"/>
        <w:outlineLvl w:val="0"/>
        <w:rPr>
          <w:rFonts w:ascii="Times New Roman" w:eastAsia="仿宋_GB2312" w:hAnsi="Times New Roman"/>
          <w:sz w:val="32"/>
          <w:szCs w:val="32"/>
          <w:lang w:eastAsia="zh-CN"/>
        </w:rPr>
      </w:pPr>
      <w:bookmarkStart w:id="22" w:name="_Toc211371527"/>
      <w:r>
        <w:rPr>
          <w:rFonts w:ascii="Times New Roman" w:eastAsia="仿宋_GB2312" w:hAnsi="Times New Roman" w:hint="eastAsia"/>
          <w:sz w:val="32"/>
          <w:szCs w:val="32"/>
          <w:lang w:eastAsia="zh-CN"/>
        </w:rPr>
        <w:t>六</w:t>
      </w:r>
      <w:r>
        <w:rPr>
          <w:rFonts w:ascii="Times New Roman" w:eastAsia="仿宋_GB2312" w:hAnsi="Times New Roman"/>
          <w:sz w:val="32"/>
          <w:szCs w:val="32"/>
          <w:lang w:eastAsia="zh-CN"/>
        </w:rPr>
        <w:t>、安全健康要求</w:t>
      </w:r>
      <w:bookmarkEnd w:id="22"/>
    </w:p>
    <w:p w14:paraId="5908F9EC"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1</w:t>
      </w:r>
      <w:r>
        <w:rPr>
          <w:rFonts w:ascii="Times New Roman" w:eastAsia="仿宋_GB2312" w:hAnsi="Times New Roman"/>
          <w:sz w:val="32"/>
          <w:szCs w:val="32"/>
          <w:lang w:eastAsia="zh-CN"/>
        </w:rPr>
        <w:t>.</w:t>
      </w:r>
      <w:r>
        <w:rPr>
          <w:rFonts w:ascii="Times New Roman" w:eastAsia="仿宋_GB2312" w:hAnsi="Times New Roman" w:hint="eastAsia"/>
          <w:sz w:val="32"/>
          <w:szCs w:val="32"/>
          <w:lang w:eastAsia="zh-CN"/>
        </w:rPr>
        <w:t>场地要求</w:t>
      </w:r>
    </w:p>
    <w:p w14:paraId="4868BE2E"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竞赛场地具有良好的照明和通风设施设备，设置有安全疏散通道；配备有完备的灭火等应急处理设施。按竞赛要求配备应急救护设施设备；张贴有安全信息，如操作流程，以及明确的现场紧急疏散指示图等。</w:t>
      </w:r>
    </w:p>
    <w:p w14:paraId="7554D6AE"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所有的操作物品符合安全要求，参赛者应保持赛区场</w:t>
      </w:r>
      <w:r>
        <w:rPr>
          <w:rFonts w:ascii="Times New Roman" w:eastAsia="仿宋_GB2312" w:hAnsi="Times New Roman" w:hint="eastAsia"/>
          <w:sz w:val="32"/>
          <w:szCs w:val="32"/>
          <w:lang w:eastAsia="zh-CN"/>
        </w:rPr>
        <w:lastRenderedPageBreak/>
        <w:t>地卫生，无任何遗留物品影响后续选手的竞赛。</w:t>
      </w:r>
    </w:p>
    <w:p w14:paraId="52BCC799"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在竞赛过程中，参赛选手应严格遵守相关专业操作规程，符合安全文明要求。爱护赛区的设施设备和操作物品。</w:t>
      </w:r>
    </w:p>
    <w:p w14:paraId="2F42121F"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2.</w:t>
      </w:r>
      <w:r>
        <w:rPr>
          <w:rFonts w:ascii="Times New Roman" w:eastAsia="仿宋_GB2312" w:hAnsi="Times New Roman" w:hint="eastAsia"/>
          <w:sz w:val="32"/>
          <w:szCs w:val="32"/>
          <w:lang w:eastAsia="zh-CN"/>
        </w:rPr>
        <w:t>绿色环保</w:t>
      </w:r>
    </w:p>
    <w:p w14:paraId="14BE0B6D" w14:textId="77777777" w:rsidR="00EC6576"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竞赛后用物回收管理，赛区中的材料可以部分回收再利用，用于相关专业培训和练习学习。</w:t>
      </w:r>
    </w:p>
    <w:p w14:paraId="59C9181B" w14:textId="77777777" w:rsidR="00EC6576" w:rsidRDefault="00000000">
      <w:pPr>
        <w:spacing w:line="360" w:lineRule="auto"/>
        <w:ind w:firstLineChars="200" w:firstLine="560"/>
        <w:rPr>
          <w:rFonts w:ascii="Times New Roman" w:hAnsi="Times New Roman"/>
          <w:sz w:val="28"/>
          <w:szCs w:val="28"/>
          <w:lang w:eastAsia="zh-CN"/>
        </w:rPr>
      </w:pPr>
      <w:r>
        <w:rPr>
          <w:rFonts w:ascii="Times New Roman" w:hAnsi="Times New Roman"/>
          <w:sz w:val="28"/>
          <w:szCs w:val="28"/>
          <w:lang w:eastAsia="zh-CN"/>
        </w:rPr>
        <w:br w:type="page"/>
      </w:r>
    </w:p>
    <w:p w14:paraId="12AEB6E7" w14:textId="77777777" w:rsidR="00EC6576" w:rsidRDefault="00000000">
      <w:pPr>
        <w:widowControl w:val="0"/>
        <w:autoSpaceDE w:val="0"/>
        <w:autoSpaceDN w:val="0"/>
        <w:adjustRightInd w:val="0"/>
        <w:spacing w:before="0" w:after="0" w:line="600" w:lineRule="auto"/>
        <w:ind w:firstLineChars="200" w:firstLine="640"/>
        <w:jc w:val="left"/>
        <w:outlineLvl w:val="0"/>
        <w:rPr>
          <w:rFonts w:ascii="Times New Roman" w:eastAsia="仿宋_GB2312" w:hAnsi="Times New Roman"/>
          <w:sz w:val="32"/>
          <w:szCs w:val="32"/>
          <w:lang w:eastAsia="zh-CN"/>
        </w:rPr>
      </w:pPr>
      <w:bookmarkStart w:id="23" w:name="_Toc211371528"/>
      <w:r>
        <w:rPr>
          <w:rFonts w:ascii="Times New Roman" w:eastAsia="仿宋_GB2312" w:hAnsi="Times New Roman" w:hint="eastAsia"/>
          <w:sz w:val="32"/>
          <w:szCs w:val="32"/>
          <w:lang w:eastAsia="zh-CN"/>
        </w:rPr>
        <w:lastRenderedPageBreak/>
        <w:t>附录</w:t>
      </w:r>
      <w:r>
        <w:rPr>
          <w:rFonts w:ascii="Times New Roman" w:eastAsia="仿宋_GB2312" w:hAnsi="Times New Roman"/>
          <w:sz w:val="32"/>
          <w:szCs w:val="32"/>
          <w:lang w:eastAsia="zh-CN"/>
        </w:rPr>
        <w:t>1</w:t>
      </w:r>
      <w:bookmarkEnd w:id="23"/>
    </w:p>
    <w:p w14:paraId="53AB6F65" w14:textId="77777777" w:rsidR="00EC6576" w:rsidRDefault="00000000">
      <w:pPr>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能力级别和一级指标释义</w:t>
      </w:r>
    </w:p>
    <w:tbl>
      <w:tblPr>
        <w:tblW w:w="8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6105"/>
      </w:tblGrid>
      <w:tr w:rsidR="00EC6576" w14:paraId="73CC50A5" w14:textId="77777777">
        <w:trPr>
          <w:jc w:val="center"/>
        </w:trPr>
        <w:tc>
          <w:tcPr>
            <w:tcW w:w="2551" w:type="dxa"/>
          </w:tcPr>
          <w:p w14:paraId="72DD475C" w14:textId="77777777" w:rsidR="00EC6576" w:rsidRDefault="00000000">
            <w:pPr>
              <w:spacing w:beforeLines="20" w:before="62" w:afterLines="20" w:after="62"/>
              <w:rPr>
                <w:rFonts w:ascii="Times New Roman" w:eastAsia="仿宋_GB2312" w:hAnsi="Times New Roman"/>
                <w:sz w:val="28"/>
                <w:szCs w:val="32"/>
              </w:rPr>
            </w:pPr>
            <w:r>
              <w:rPr>
                <w:rFonts w:ascii="Times New Roman" w:eastAsia="仿宋_GB2312" w:hAnsi="Times New Roman" w:hint="eastAsia"/>
                <w:sz w:val="28"/>
                <w:szCs w:val="32"/>
              </w:rPr>
              <w:t>能力级别</w:t>
            </w:r>
          </w:p>
        </w:tc>
        <w:tc>
          <w:tcPr>
            <w:tcW w:w="6105" w:type="dxa"/>
          </w:tcPr>
          <w:p w14:paraId="2E07942D" w14:textId="77777777" w:rsidR="00EC6576" w:rsidRDefault="00000000">
            <w:pPr>
              <w:spacing w:beforeLines="20" w:before="62" w:afterLines="20" w:after="62"/>
              <w:rPr>
                <w:rFonts w:ascii="Times New Roman" w:eastAsia="仿宋_GB2312" w:hAnsi="Times New Roman"/>
                <w:sz w:val="28"/>
                <w:szCs w:val="32"/>
              </w:rPr>
            </w:pPr>
            <w:r>
              <w:rPr>
                <w:rFonts w:ascii="Times New Roman" w:eastAsia="仿宋_GB2312" w:hAnsi="Times New Roman" w:hint="eastAsia"/>
                <w:sz w:val="28"/>
                <w:szCs w:val="32"/>
              </w:rPr>
              <w:t>能力指标的涵义</w:t>
            </w:r>
          </w:p>
        </w:tc>
      </w:tr>
      <w:tr w:rsidR="00EC6576" w14:paraId="04816170" w14:textId="77777777">
        <w:trPr>
          <w:jc w:val="center"/>
        </w:trPr>
        <w:tc>
          <w:tcPr>
            <w:tcW w:w="2551" w:type="dxa"/>
          </w:tcPr>
          <w:p w14:paraId="003EC308" w14:textId="77777777" w:rsidR="00EC6576" w:rsidRDefault="00000000">
            <w:pPr>
              <w:pStyle w:val="p0"/>
              <w:spacing w:beforeLines="20" w:before="62" w:afterLines="20" w:after="62" w:line="240" w:lineRule="auto"/>
              <w:ind w:firstLine="0"/>
              <w:rPr>
                <w:rFonts w:ascii="Times New Roman" w:eastAsia="仿宋_GB2312" w:hAnsi="Times New Roman" w:cs="Times New Roman"/>
                <w:kern w:val="2"/>
                <w:sz w:val="28"/>
                <w:szCs w:val="32"/>
              </w:rPr>
            </w:pPr>
            <w:r>
              <w:rPr>
                <w:rFonts w:ascii="Times New Roman" w:eastAsia="仿宋_GB2312" w:hAnsi="Times New Roman" w:cs="Times New Roman" w:hint="eastAsia"/>
                <w:kern w:val="2"/>
                <w:sz w:val="28"/>
                <w:szCs w:val="32"/>
              </w:rPr>
              <w:t>一、名义性能力</w:t>
            </w:r>
          </w:p>
          <w:p w14:paraId="02CCAB67" w14:textId="77777777" w:rsidR="00EC6576" w:rsidRDefault="00000000">
            <w:pPr>
              <w:pStyle w:val="p0"/>
              <w:spacing w:beforeLines="20" w:before="62" w:afterLines="20" w:after="62" w:line="240" w:lineRule="auto"/>
              <w:ind w:firstLine="0"/>
              <w:rPr>
                <w:rFonts w:ascii="Times New Roman" w:eastAsia="仿宋_GB2312" w:hAnsi="Times New Roman" w:cs="Times New Roman"/>
                <w:kern w:val="2"/>
                <w:sz w:val="28"/>
                <w:szCs w:val="32"/>
              </w:rPr>
            </w:pPr>
            <w:r>
              <w:rPr>
                <w:rFonts w:ascii="Times New Roman" w:eastAsia="仿宋_GB2312" w:hAnsi="Times New Roman" w:cs="Times New Roman" w:hint="eastAsia"/>
                <w:kern w:val="2"/>
                <w:sz w:val="28"/>
                <w:szCs w:val="32"/>
              </w:rPr>
              <w:t>有名义性能力者，有一定知识，但还不能独立完成任务，需要有他人的指导。</w:t>
            </w:r>
          </w:p>
        </w:tc>
        <w:tc>
          <w:tcPr>
            <w:tcW w:w="6105" w:type="dxa"/>
          </w:tcPr>
          <w:p w14:paraId="00D84951" w14:textId="77777777" w:rsidR="00EC6576" w:rsidRDefault="00000000">
            <w:pPr>
              <w:spacing w:beforeLines="20" w:before="62" w:afterLines="20" w:after="62"/>
              <w:ind w:firstLineChars="100" w:firstLine="280"/>
              <w:rPr>
                <w:rFonts w:ascii="Times New Roman" w:eastAsia="仿宋_GB2312" w:hAnsi="Times New Roman"/>
                <w:sz w:val="28"/>
                <w:szCs w:val="32"/>
                <w:lang w:eastAsia="zh-CN"/>
              </w:rPr>
            </w:pPr>
            <w:r>
              <w:rPr>
                <w:rFonts w:ascii="Times New Roman" w:eastAsia="仿宋_GB2312" w:hAnsi="Times New Roman" w:hint="eastAsia"/>
                <w:sz w:val="28"/>
                <w:szCs w:val="32"/>
                <w:shd w:val="clear" w:color="auto" w:fill="FFFFFF"/>
                <w:lang w:eastAsia="zh-CN"/>
              </w:rPr>
              <w:t>名义性能力是能力等级的最初级，处于这个能力级别的测评对象已经属于职业的“风险群体”，因此不再设二级能力指标进行细化评级。</w:t>
            </w:r>
          </w:p>
        </w:tc>
      </w:tr>
      <w:tr w:rsidR="00EC6576" w14:paraId="09DB41A9" w14:textId="77777777">
        <w:trPr>
          <w:jc w:val="center"/>
        </w:trPr>
        <w:tc>
          <w:tcPr>
            <w:tcW w:w="2551" w:type="dxa"/>
          </w:tcPr>
          <w:p w14:paraId="7283C20A" w14:textId="77777777" w:rsidR="00EC6576" w:rsidRDefault="00000000">
            <w:pPr>
              <w:pStyle w:val="p0"/>
              <w:spacing w:beforeLines="20" w:before="62" w:afterLines="20" w:after="62" w:line="240" w:lineRule="auto"/>
              <w:ind w:firstLine="0"/>
              <w:rPr>
                <w:rFonts w:ascii="Times New Roman" w:eastAsia="仿宋_GB2312" w:hAnsi="Times New Roman" w:cs="Times New Roman"/>
                <w:kern w:val="2"/>
                <w:sz w:val="28"/>
                <w:szCs w:val="32"/>
              </w:rPr>
            </w:pPr>
            <w:r>
              <w:rPr>
                <w:rFonts w:ascii="Times New Roman" w:eastAsia="仿宋_GB2312" w:hAnsi="Times New Roman" w:cs="Times New Roman" w:hint="eastAsia"/>
                <w:kern w:val="2"/>
                <w:sz w:val="28"/>
                <w:szCs w:val="32"/>
              </w:rPr>
              <w:t>三、功能性能力</w:t>
            </w:r>
          </w:p>
          <w:p w14:paraId="43B7E71C" w14:textId="77777777" w:rsidR="00EC6576" w:rsidRDefault="00000000">
            <w:pPr>
              <w:pStyle w:val="p0"/>
              <w:spacing w:beforeLines="20" w:before="62" w:afterLines="20" w:after="62" w:line="240" w:lineRule="auto"/>
              <w:ind w:firstLine="0"/>
              <w:rPr>
                <w:rFonts w:ascii="Times New Roman" w:eastAsia="仿宋_GB2312" w:hAnsi="Times New Roman" w:cs="Times New Roman"/>
                <w:kern w:val="2"/>
                <w:sz w:val="28"/>
                <w:szCs w:val="32"/>
              </w:rPr>
            </w:pPr>
            <w:r>
              <w:rPr>
                <w:rFonts w:ascii="Times New Roman" w:eastAsia="仿宋_GB2312" w:hAnsi="Times New Roman" w:cs="Times New Roman" w:hint="eastAsia"/>
                <w:kern w:val="2"/>
                <w:sz w:val="28"/>
                <w:szCs w:val="32"/>
              </w:rPr>
              <w:t>有功能性能力者，可以（在没有他人指导下）独立完成任务，但还不知道为什么要这样做。</w:t>
            </w:r>
          </w:p>
        </w:tc>
        <w:tc>
          <w:tcPr>
            <w:tcW w:w="6105" w:type="dxa"/>
          </w:tcPr>
          <w:p w14:paraId="0129E6D5" w14:textId="77777777" w:rsidR="00EC6576" w:rsidRDefault="00000000">
            <w:pPr>
              <w:rPr>
                <w:rFonts w:ascii="Times New Roman" w:eastAsia="仿宋_GB2312" w:hAnsi="Times New Roman"/>
                <w:sz w:val="28"/>
                <w:szCs w:val="32"/>
                <w:lang w:eastAsia="zh-CN"/>
              </w:rPr>
            </w:pPr>
            <w:r>
              <w:rPr>
                <w:rFonts w:ascii="Times New Roman" w:eastAsia="仿宋_GB2312" w:hAnsi="Times New Roman" w:hint="eastAsia"/>
                <w:sz w:val="28"/>
                <w:szCs w:val="32"/>
                <w:lang w:eastAsia="zh-CN"/>
              </w:rPr>
              <w:t>1</w:t>
            </w:r>
            <w:r>
              <w:rPr>
                <w:rFonts w:ascii="Times New Roman" w:eastAsia="仿宋_GB2312" w:hAnsi="Times New Roman" w:hint="eastAsia"/>
                <w:sz w:val="28"/>
                <w:szCs w:val="32"/>
                <w:lang w:eastAsia="zh-CN"/>
              </w:rPr>
              <w:t>）直观性</w:t>
            </w:r>
            <w:r>
              <w:rPr>
                <w:rFonts w:ascii="Times New Roman" w:eastAsia="仿宋_GB2312" w:hAnsi="Times New Roman" w:hint="eastAsia"/>
                <w:sz w:val="28"/>
                <w:szCs w:val="32"/>
                <w:lang w:eastAsia="zh-CN"/>
              </w:rPr>
              <w:t>/</w:t>
            </w:r>
            <w:r>
              <w:rPr>
                <w:rFonts w:ascii="Times New Roman" w:eastAsia="仿宋_GB2312" w:hAnsi="Times New Roman" w:hint="eastAsia"/>
                <w:sz w:val="28"/>
                <w:szCs w:val="32"/>
                <w:lang w:eastAsia="zh-CN"/>
              </w:rPr>
              <w:t>展示</w:t>
            </w:r>
          </w:p>
          <w:p w14:paraId="3F891BB2" w14:textId="77777777" w:rsidR="00EC6576" w:rsidRDefault="00000000">
            <w:pPr>
              <w:pStyle w:val="p0"/>
              <w:spacing w:beforeLines="20" w:before="62" w:afterLines="20" w:after="62" w:line="240" w:lineRule="auto"/>
              <w:ind w:firstLine="0"/>
              <w:rPr>
                <w:rFonts w:ascii="Times New Roman" w:eastAsia="仿宋_GB2312" w:hAnsi="Times New Roman" w:cs="Times New Roman"/>
                <w:kern w:val="2"/>
                <w:sz w:val="28"/>
                <w:szCs w:val="32"/>
              </w:rPr>
            </w:pPr>
            <w:r>
              <w:rPr>
                <w:rFonts w:ascii="Times New Roman" w:eastAsia="仿宋_GB2312" w:hAnsi="Times New Roman" w:cs="Times New Roman" w:hint="eastAsia"/>
                <w:kern w:val="2"/>
                <w:sz w:val="28"/>
                <w:szCs w:val="32"/>
              </w:rPr>
              <w:t>能直观而形象地展示工作任务的解决方案。</w:t>
            </w:r>
          </w:p>
          <w:p w14:paraId="09F85CDA" w14:textId="77777777" w:rsidR="00EC6576" w:rsidRDefault="00000000">
            <w:pPr>
              <w:pStyle w:val="p0"/>
              <w:spacing w:beforeLines="20" w:before="62" w:afterLines="20" w:after="62" w:line="240" w:lineRule="auto"/>
              <w:ind w:firstLine="0"/>
              <w:rPr>
                <w:rFonts w:ascii="Times New Roman" w:eastAsia="仿宋_GB2312" w:hAnsi="Times New Roman" w:cs="Times New Roman"/>
                <w:kern w:val="2"/>
                <w:sz w:val="28"/>
                <w:szCs w:val="32"/>
              </w:rPr>
            </w:pPr>
            <w:r>
              <w:rPr>
                <w:rFonts w:ascii="Times New Roman" w:eastAsia="仿宋_GB2312" w:hAnsi="Times New Roman" w:cs="Times New Roman" w:hint="eastAsia"/>
                <w:kern w:val="2"/>
                <w:sz w:val="28"/>
                <w:szCs w:val="32"/>
              </w:rPr>
              <w:t>2</w:t>
            </w:r>
            <w:r>
              <w:rPr>
                <w:rFonts w:ascii="Times New Roman" w:eastAsia="仿宋_GB2312" w:hAnsi="Times New Roman" w:cs="Times New Roman" w:hint="eastAsia"/>
                <w:kern w:val="2"/>
                <w:sz w:val="28"/>
                <w:szCs w:val="32"/>
              </w:rPr>
              <w:t>）功能性</w:t>
            </w:r>
          </w:p>
          <w:p w14:paraId="180EC654" w14:textId="77777777" w:rsidR="00EC6576" w:rsidRDefault="00000000">
            <w:pPr>
              <w:pStyle w:val="p0"/>
              <w:spacing w:beforeLines="20" w:before="62" w:afterLines="20" w:after="62" w:line="240" w:lineRule="auto"/>
              <w:ind w:firstLineChars="100" w:firstLine="280"/>
              <w:rPr>
                <w:rFonts w:ascii="Times New Roman" w:eastAsia="仿宋_GB2312" w:hAnsi="Times New Roman" w:cs="Times New Roman"/>
                <w:kern w:val="2"/>
                <w:sz w:val="28"/>
                <w:szCs w:val="32"/>
              </w:rPr>
            </w:pPr>
            <w:r>
              <w:rPr>
                <w:rFonts w:ascii="Times New Roman" w:eastAsia="仿宋_GB2312" w:hAnsi="Times New Roman" w:cs="Times New Roman" w:hint="eastAsia"/>
                <w:kern w:val="2"/>
                <w:sz w:val="28"/>
                <w:szCs w:val="32"/>
              </w:rPr>
              <w:t>工作任务解决方案满足任务的功能性要求，包括工具性的专业能力以及情境无涉的专业知识和技能。</w:t>
            </w:r>
          </w:p>
        </w:tc>
      </w:tr>
      <w:tr w:rsidR="00EC6576" w14:paraId="5520FD88" w14:textId="77777777">
        <w:trPr>
          <w:jc w:val="center"/>
        </w:trPr>
        <w:tc>
          <w:tcPr>
            <w:tcW w:w="2551" w:type="dxa"/>
          </w:tcPr>
          <w:p w14:paraId="3B72AC43" w14:textId="77777777" w:rsidR="00EC6576" w:rsidRDefault="00000000">
            <w:pPr>
              <w:pStyle w:val="p0"/>
              <w:spacing w:beforeLines="20" w:before="62" w:afterLines="20" w:after="62" w:line="240" w:lineRule="auto"/>
              <w:ind w:firstLine="0"/>
              <w:rPr>
                <w:rFonts w:ascii="Times New Roman" w:eastAsia="仿宋_GB2312" w:hAnsi="Times New Roman" w:cs="Times New Roman"/>
                <w:kern w:val="2"/>
                <w:sz w:val="28"/>
                <w:szCs w:val="32"/>
              </w:rPr>
            </w:pPr>
            <w:r>
              <w:rPr>
                <w:rFonts w:ascii="Times New Roman" w:eastAsia="仿宋_GB2312" w:hAnsi="Times New Roman" w:cs="Times New Roman" w:hint="eastAsia"/>
                <w:kern w:val="2"/>
                <w:sz w:val="28"/>
                <w:szCs w:val="32"/>
              </w:rPr>
              <w:t>三、过程性能力</w:t>
            </w:r>
          </w:p>
          <w:p w14:paraId="39476533" w14:textId="77777777" w:rsidR="00EC6576" w:rsidRDefault="00000000">
            <w:pPr>
              <w:spacing w:beforeLines="20" w:before="62" w:afterLines="20" w:after="62"/>
              <w:rPr>
                <w:rFonts w:ascii="Times New Roman" w:eastAsia="仿宋_GB2312" w:hAnsi="Times New Roman"/>
                <w:sz w:val="28"/>
                <w:szCs w:val="32"/>
                <w:lang w:eastAsia="zh-CN"/>
              </w:rPr>
            </w:pPr>
            <w:r>
              <w:rPr>
                <w:rFonts w:ascii="Times New Roman" w:eastAsia="仿宋_GB2312" w:hAnsi="Times New Roman" w:hint="eastAsia"/>
                <w:sz w:val="28"/>
                <w:szCs w:val="32"/>
                <w:lang w:eastAsia="zh-CN"/>
              </w:rPr>
              <w:t>有过程性能力者，可以独立完成任</w:t>
            </w:r>
            <w:r>
              <w:rPr>
                <w:rFonts w:ascii="Times New Roman" w:eastAsia="仿宋_GB2312" w:hAnsi="Times New Roman" w:hint="eastAsia"/>
                <w:sz w:val="28"/>
                <w:szCs w:val="32"/>
                <w:lang w:eastAsia="zh-CN"/>
              </w:rPr>
              <w:lastRenderedPageBreak/>
              <w:t>务，并且知道为什么要这样做，知道他的工作在整个生产或服务流程中的位置。</w:t>
            </w:r>
          </w:p>
        </w:tc>
        <w:tc>
          <w:tcPr>
            <w:tcW w:w="6105" w:type="dxa"/>
          </w:tcPr>
          <w:p w14:paraId="03022DB9" w14:textId="77777777" w:rsidR="00EC6576" w:rsidRDefault="00000000">
            <w:pPr>
              <w:pStyle w:val="p0"/>
              <w:spacing w:beforeLines="20" w:before="62" w:afterLines="20" w:after="62" w:line="240" w:lineRule="auto"/>
              <w:ind w:firstLine="0"/>
              <w:rPr>
                <w:rFonts w:ascii="Times New Roman" w:eastAsia="仿宋_GB2312" w:hAnsi="Times New Roman" w:cs="Times New Roman"/>
                <w:kern w:val="2"/>
                <w:sz w:val="28"/>
                <w:szCs w:val="32"/>
              </w:rPr>
            </w:pPr>
            <w:r>
              <w:rPr>
                <w:rFonts w:ascii="Times New Roman" w:eastAsia="仿宋_GB2312" w:hAnsi="Times New Roman" w:cs="Times New Roman" w:hint="eastAsia"/>
                <w:kern w:val="2"/>
                <w:sz w:val="28"/>
                <w:szCs w:val="32"/>
              </w:rPr>
              <w:lastRenderedPageBreak/>
              <w:t>3</w:t>
            </w:r>
            <w:r>
              <w:rPr>
                <w:rFonts w:ascii="Times New Roman" w:eastAsia="仿宋_GB2312" w:hAnsi="Times New Roman" w:cs="Times New Roman" w:hint="eastAsia"/>
                <w:kern w:val="2"/>
                <w:sz w:val="28"/>
                <w:szCs w:val="32"/>
              </w:rPr>
              <w:t>）使用价值导向</w:t>
            </w:r>
          </w:p>
          <w:p w14:paraId="05A0BDAB" w14:textId="77777777" w:rsidR="00EC6576" w:rsidRDefault="00000000">
            <w:pPr>
              <w:rPr>
                <w:rFonts w:ascii="Times New Roman" w:eastAsia="仿宋_GB2312" w:hAnsi="Times New Roman"/>
                <w:sz w:val="28"/>
                <w:szCs w:val="32"/>
                <w:lang w:eastAsia="zh-CN"/>
              </w:rPr>
            </w:pPr>
            <w:r>
              <w:rPr>
                <w:rFonts w:ascii="Times New Roman" w:eastAsia="仿宋_GB2312" w:hAnsi="Times New Roman" w:hint="eastAsia"/>
                <w:sz w:val="28"/>
                <w:szCs w:val="32"/>
                <w:lang w:eastAsia="zh-CN"/>
              </w:rPr>
              <w:t>工作任务解决方案追求长期结果而不是短期效果。</w:t>
            </w:r>
          </w:p>
          <w:p w14:paraId="02990A17" w14:textId="77777777" w:rsidR="00EC6576" w:rsidRDefault="00000000">
            <w:pPr>
              <w:pStyle w:val="p0"/>
              <w:spacing w:beforeLines="20" w:before="62" w:afterLines="20" w:after="62" w:line="240" w:lineRule="auto"/>
              <w:ind w:firstLine="0"/>
              <w:rPr>
                <w:rFonts w:ascii="Times New Roman" w:eastAsia="仿宋_GB2312" w:hAnsi="Times New Roman" w:cs="Times New Roman"/>
                <w:kern w:val="2"/>
                <w:sz w:val="28"/>
                <w:szCs w:val="32"/>
              </w:rPr>
            </w:pPr>
            <w:r>
              <w:rPr>
                <w:rFonts w:ascii="Times New Roman" w:eastAsia="仿宋_GB2312" w:hAnsi="Times New Roman" w:cs="Times New Roman" w:hint="eastAsia"/>
                <w:kern w:val="2"/>
                <w:sz w:val="28"/>
                <w:szCs w:val="32"/>
              </w:rPr>
              <w:lastRenderedPageBreak/>
              <w:t>4</w:t>
            </w:r>
            <w:r>
              <w:rPr>
                <w:rFonts w:ascii="Times New Roman" w:eastAsia="仿宋_GB2312" w:hAnsi="Times New Roman" w:cs="Times New Roman" w:hint="eastAsia"/>
                <w:kern w:val="2"/>
                <w:sz w:val="28"/>
                <w:szCs w:val="32"/>
              </w:rPr>
              <w:t>）经济性</w:t>
            </w:r>
          </w:p>
          <w:p w14:paraId="4424CAF8" w14:textId="77777777" w:rsidR="00EC6576" w:rsidRDefault="00000000">
            <w:pPr>
              <w:rPr>
                <w:rFonts w:ascii="Times New Roman" w:eastAsia="仿宋_GB2312" w:hAnsi="Times New Roman"/>
                <w:sz w:val="28"/>
                <w:szCs w:val="32"/>
                <w:lang w:eastAsia="zh-CN"/>
              </w:rPr>
            </w:pPr>
            <w:r>
              <w:rPr>
                <w:rFonts w:ascii="Times New Roman" w:eastAsia="仿宋_GB2312" w:hAnsi="Times New Roman" w:hint="eastAsia"/>
                <w:sz w:val="28"/>
                <w:szCs w:val="32"/>
                <w:lang w:eastAsia="zh-CN"/>
              </w:rPr>
              <w:t>能权衡支出与收益的关系，考虑可能的后续成本，体现对经济发展的积极影响。</w:t>
            </w:r>
          </w:p>
          <w:p w14:paraId="528B66A3" w14:textId="77777777" w:rsidR="00EC6576" w:rsidRDefault="00000000">
            <w:pPr>
              <w:pStyle w:val="p0"/>
              <w:spacing w:beforeLines="20" w:before="62" w:afterLines="20" w:after="62" w:line="240" w:lineRule="auto"/>
              <w:ind w:firstLine="0"/>
              <w:rPr>
                <w:rFonts w:ascii="Times New Roman" w:eastAsia="仿宋_GB2312" w:hAnsi="Times New Roman" w:cs="Times New Roman"/>
                <w:kern w:val="2"/>
                <w:sz w:val="28"/>
                <w:szCs w:val="32"/>
              </w:rPr>
            </w:pPr>
            <w:r>
              <w:rPr>
                <w:rFonts w:ascii="Times New Roman" w:eastAsia="仿宋_GB2312" w:hAnsi="Times New Roman" w:cs="Times New Roman" w:hint="eastAsia"/>
                <w:kern w:val="2"/>
                <w:sz w:val="28"/>
                <w:szCs w:val="32"/>
              </w:rPr>
              <w:t>5</w:t>
            </w:r>
            <w:r>
              <w:rPr>
                <w:rFonts w:ascii="Times New Roman" w:eastAsia="仿宋_GB2312" w:hAnsi="Times New Roman" w:cs="Times New Roman" w:hint="eastAsia"/>
                <w:kern w:val="2"/>
                <w:sz w:val="28"/>
                <w:szCs w:val="32"/>
              </w:rPr>
              <w:t>）服务流程和工作过程导向：</w:t>
            </w:r>
          </w:p>
          <w:p w14:paraId="48ED5D4C" w14:textId="77777777" w:rsidR="00EC6576" w:rsidRDefault="00000000">
            <w:pPr>
              <w:rPr>
                <w:rFonts w:ascii="Times New Roman" w:eastAsia="仿宋_GB2312" w:hAnsi="Times New Roman"/>
                <w:sz w:val="28"/>
                <w:szCs w:val="32"/>
                <w:lang w:eastAsia="zh-CN"/>
              </w:rPr>
            </w:pPr>
            <w:r>
              <w:rPr>
                <w:rFonts w:ascii="Times New Roman" w:eastAsia="仿宋_GB2312" w:hAnsi="Times New Roman" w:hint="eastAsia"/>
                <w:sz w:val="28"/>
                <w:szCs w:val="32"/>
                <w:lang w:eastAsia="zh-CN"/>
              </w:rPr>
              <w:t>解决方案与所在部门结构和工作流程相适应，保证必要的信息传达。</w:t>
            </w:r>
          </w:p>
        </w:tc>
      </w:tr>
      <w:tr w:rsidR="00EC6576" w14:paraId="6B82E54D" w14:textId="77777777">
        <w:trPr>
          <w:jc w:val="center"/>
        </w:trPr>
        <w:tc>
          <w:tcPr>
            <w:tcW w:w="2551" w:type="dxa"/>
          </w:tcPr>
          <w:p w14:paraId="6DAB2AD6" w14:textId="77777777" w:rsidR="00EC6576" w:rsidRDefault="00000000">
            <w:pPr>
              <w:pStyle w:val="p0"/>
              <w:spacing w:beforeLines="20" w:before="62" w:afterLines="20" w:after="62" w:line="240" w:lineRule="auto"/>
              <w:ind w:firstLine="0"/>
              <w:rPr>
                <w:rFonts w:ascii="Times New Roman" w:eastAsia="仿宋_GB2312" w:hAnsi="Times New Roman" w:cs="Times New Roman"/>
                <w:kern w:val="2"/>
                <w:sz w:val="28"/>
                <w:szCs w:val="32"/>
              </w:rPr>
            </w:pPr>
            <w:r>
              <w:rPr>
                <w:rFonts w:ascii="Times New Roman" w:eastAsia="仿宋_GB2312" w:hAnsi="Times New Roman" w:cs="Times New Roman" w:hint="eastAsia"/>
                <w:kern w:val="2"/>
                <w:sz w:val="28"/>
                <w:szCs w:val="32"/>
              </w:rPr>
              <w:lastRenderedPageBreak/>
              <w:t>四、设计能力</w:t>
            </w:r>
          </w:p>
          <w:p w14:paraId="5A974B2D" w14:textId="77777777" w:rsidR="00EC6576" w:rsidRDefault="00000000">
            <w:pPr>
              <w:pStyle w:val="p0"/>
              <w:spacing w:beforeLines="20" w:before="62" w:afterLines="20" w:after="62" w:line="240" w:lineRule="auto"/>
              <w:ind w:firstLine="0"/>
              <w:rPr>
                <w:rFonts w:ascii="Times New Roman" w:eastAsia="仿宋_GB2312" w:hAnsi="Times New Roman" w:cs="Times New Roman"/>
                <w:kern w:val="2"/>
                <w:sz w:val="28"/>
                <w:szCs w:val="32"/>
              </w:rPr>
            </w:pPr>
            <w:r>
              <w:rPr>
                <w:rFonts w:ascii="Times New Roman" w:eastAsia="仿宋_GB2312" w:hAnsi="Times New Roman" w:cs="Times New Roman" w:hint="eastAsia"/>
                <w:kern w:val="2"/>
                <w:sz w:val="28"/>
                <w:szCs w:val="32"/>
              </w:rPr>
              <w:t>有设计能力者具有丰富的工作经验和专业知识，能创造性地完成工作。</w:t>
            </w:r>
          </w:p>
        </w:tc>
        <w:tc>
          <w:tcPr>
            <w:tcW w:w="6105" w:type="dxa"/>
          </w:tcPr>
          <w:p w14:paraId="792BEBDD" w14:textId="77777777" w:rsidR="00EC6576" w:rsidRDefault="00000000">
            <w:pPr>
              <w:pStyle w:val="p0"/>
              <w:spacing w:beforeLines="20" w:before="62" w:afterLines="20" w:after="62" w:line="240" w:lineRule="auto"/>
              <w:ind w:firstLine="0"/>
              <w:rPr>
                <w:rFonts w:ascii="Times New Roman" w:eastAsia="仿宋_GB2312" w:hAnsi="Times New Roman" w:cs="Times New Roman"/>
                <w:kern w:val="2"/>
                <w:sz w:val="28"/>
                <w:szCs w:val="32"/>
              </w:rPr>
            </w:pPr>
            <w:r>
              <w:rPr>
                <w:rFonts w:ascii="Times New Roman" w:eastAsia="仿宋_GB2312" w:hAnsi="Times New Roman" w:cs="Times New Roman" w:hint="eastAsia"/>
                <w:kern w:val="2"/>
                <w:sz w:val="28"/>
                <w:szCs w:val="32"/>
              </w:rPr>
              <w:t>6</w:t>
            </w:r>
            <w:r>
              <w:rPr>
                <w:rFonts w:ascii="Times New Roman" w:eastAsia="仿宋_GB2312" w:hAnsi="Times New Roman" w:cs="Times New Roman" w:hint="eastAsia"/>
                <w:kern w:val="2"/>
                <w:sz w:val="28"/>
                <w:szCs w:val="32"/>
              </w:rPr>
              <w:t>）环境与社会接受度</w:t>
            </w:r>
          </w:p>
          <w:p w14:paraId="25047A6B" w14:textId="77777777" w:rsidR="00EC6576" w:rsidRDefault="00000000">
            <w:pPr>
              <w:rPr>
                <w:rFonts w:ascii="Times New Roman" w:eastAsia="仿宋_GB2312" w:hAnsi="Times New Roman"/>
                <w:sz w:val="28"/>
                <w:szCs w:val="32"/>
                <w:lang w:eastAsia="zh-CN"/>
              </w:rPr>
            </w:pPr>
            <w:r>
              <w:rPr>
                <w:rFonts w:ascii="Times New Roman" w:eastAsia="仿宋_GB2312" w:hAnsi="Times New Roman" w:hint="eastAsia"/>
                <w:sz w:val="28"/>
                <w:szCs w:val="32"/>
                <w:lang w:eastAsia="zh-CN"/>
              </w:rPr>
              <w:t>环境与社会承受度：考虑人性化的工作与组织设计，考虑卫生保护规定、工效学设计，考虑劳动保护、事故防范和环境。</w:t>
            </w:r>
          </w:p>
          <w:p w14:paraId="37D91B89" w14:textId="77777777" w:rsidR="00EC6576" w:rsidRDefault="00000000">
            <w:pPr>
              <w:pStyle w:val="p0"/>
              <w:spacing w:beforeLines="20" w:before="62" w:afterLines="20" w:after="62" w:line="240" w:lineRule="auto"/>
              <w:ind w:firstLine="0"/>
              <w:rPr>
                <w:rFonts w:ascii="Times New Roman" w:eastAsia="仿宋_GB2312" w:hAnsi="Times New Roman" w:cs="Times New Roman"/>
                <w:kern w:val="2"/>
                <w:sz w:val="28"/>
                <w:szCs w:val="32"/>
              </w:rPr>
            </w:pPr>
            <w:r>
              <w:rPr>
                <w:rFonts w:ascii="Times New Roman" w:eastAsia="仿宋_GB2312" w:hAnsi="Times New Roman" w:cs="Times New Roman" w:hint="eastAsia"/>
                <w:kern w:val="2"/>
                <w:sz w:val="28"/>
                <w:szCs w:val="32"/>
              </w:rPr>
              <w:t>7</w:t>
            </w:r>
            <w:r>
              <w:rPr>
                <w:rFonts w:ascii="Times New Roman" w:eastAsia="仿宋_GB2312" w:hAnsi="Times New Roman" w:cs="Times New Roman" w:hint="eastAsia"/>
                <w:kern w:val="2"/>
                <w:sz w:val="28"/>
                <w:szCs w:val="32"/>
              </w:rPr>
              <w:t>）家庭、社会与文化环境</w:t>
            </w:r>
          </w:p>
          <w:p w14:paraId="1F02273F" w14:textId="77777777" w:rsidR="00EC6576" w:rsidRDefault="00000000">
            <w:pPr>
              <w:pStyle w:val="p0"/>
              <w:spacing w:beforeLines="20" w:before="62" w:afterLines="20" w:after="62" w:line="240" w:lineRule="auto"/>
              <w:ind w:firstLine="0"/>
              <w:rPr>
                <w:rFonts w:ascii="Times New Roman" w:eastAsia="仿宋_GB2312" w:hAnsi="Times New Roman" w:cs="Times New Roman"/>
                <w:kern w:val="2"/>
                <w:sz w:val="28"/>
                <w:szCs w:val="32"/>
              </w:rPr>
            </w:pPr>
            <w:r>
              <w:rPr>
                <w:rFonts w:ascii="Times New Roman" w:eastAsia="仿宋_GB2312" w:hAnsi="Times New Roman" w:cs="Times New Roman" w:hint="eastAsia"/>
                <w:kern w:val="2"/>
                <w:sz w:val="28"/>
                <w:szCs w:val="32"/>
              </w:rPr>
              <w:t>注意所在机构的社会环境条件，关注与任务相关的社会因素和社会文化后果。</w:t>
            </w:r>
          </w:p>
          <w:p w14:paraId="30A85283" w14:textId="77777777" w:rsidR="00EC6576" w:rsidRDefault="00000000">
            <w:pPr>
              <w:pStyle w:val="p0"/>
              <w:spacing w:beforeLines="20" w:before="62" w:afterLines="20" w:after="62" w:line="240" w:lineRule="auto"/>
              <w:ind w:firstLine="0"/>
              <w:rPr>
                <w:rFonts w:ascii="Times New Roman" w:eastAsia="仿宋_GB2312" w:hAnsi="Times New Roman" w:cs="Times New Roman"/>
                <w:kern w:val="2"/>
                <w:sz w:val="28"/>
                <w:szCs w:val="32"/>
              </w:rPr>
            </w:pPr>
            <w:r>
              <w:rPr>
                <w:rFonts w:ascii="Times New Roman" w:eastAsia="仿宋_GB2312" w:hAnsi="Times New Roman" w:cs="Times New Roman" w:hint="eastAsia"/>
                <w:kern w:val="2"/>
                <w:sz w:val="28"/>
                <w:szCs w:val="32"/>
              </w:rPr>
              <w:t>8</w:t>
            </w:r>
            <w:r>
              <w:rPr>
                <w:rFonts w:ascii="Times New Roman" w:eastAsia="仿宋_GB2312" w:hAnsi="Times New Roman" w:cs="Times New Roman" w:hint="eastAsia"/>
                <w:kern w:val="2"/>
                <w:sz w:val="28"/>
                <w:szCs w:val="32"/>
              </w:rPr>
              <w:t>）创造性</w:t>
            </w:r>
          </w:p>
          <w:p w14:paraId="44722F06" w14:textId="77777777" w:rsidR="00EC6576" w:rsidRDefault="00000000">
            <w:pPr>
              <w:pStyle w:val="p0"/>
              <w:spacing w:beforeLines="20" w:before="62" w:afterLines="20" w:after="62" w:line="240" w:lineRule="auto"/>
              <w:ind w:firstLine="0"/>
              <w:rPr>
                <w:rFonts w:ascii="Times New Roman" w:eastAsia="仿宋_GB2312" w:hAnsi="Times New Roman" w:cs="Times New Roman"/>
                <w:kern w:val="2"/>
                <w:sz w:val="28"/>
                <w:szCs w:val="32"/>
              </w:rPr>
            </w:pPr>
            <w:r>
              <w:rPr>
                <w:rFonts w:ascii="Times New Roman" w:eastAsia="仿宋_GB2312" w:hAnsi="Times New Roman" w:cs="Times New Roman" w:hint="eastAsia"/>
                <w:kern w:val="2"/>
                <w:sz w:val="28"/>
                <w:szCs w:val="32"/>
              </w:rPr>
              <w:t xml:space="preserve">  </w:t>
            </w:r>
            <w:r>
              <w:rPr>
                <w:rFonts w:ascii="Times New Roman" w:eastAsia="仿宋_GB2312" w:hAnsi="Times New Roman" w:cs="Times New Roman" w:hint="eastAsia"/>
                <w:kern w:val="2"/>
                <w:sz w:val="28"/>
                <w:szCs w:val="32"/>
              </w:rPr>
              <w:t>创造性来自学生在特定情境下为完成任务预留的设计空间，也体现在对问题情境的敏感性方面。解决方案在满足创造性要求的同时要有助于目标的实现。</w:t>
            </w:r>
          </w:p>
        </w:tc>
      </w:tr>
    </w:tbl>
    <w:p w14:paraId="17A398EF" w14:textId="77777777" w:rsidR="00EC6576" w:rsidRDefault="00EC6576">
      <w:pPr>
        <w:widowControl w:val="0"/>
        <w:autoSpaceDE w:val="0"/>
        <w:autoSpaceDN w:val="0"/>
        <w:adjustRightInd w:val="0"/>
        <w:spacing w:before="305" w:after="0"/>
        <w:jc w:val="left"/>
        <w:rPr>
          <w:rFonts w:ascii="Times New Roman" w:hAnsi="Times New Roman"/>
          <w:sz w:val="28"/>
          <w:szCs w:val="28"/>
          <w:lang w:eastAsia="zh-CN"/>
        </w:rPr>
        <w:sectPr w:rsidR="00EC6576">
          <w:footerReference w:type="default" r:id="rId12"/>
          <w:pgSz w:w="11906" w:h="16838"/>
          <w:pgMar w:top="1440" w:right="1800" w:bottom="1440" w:left="1800" w:header="851" w:footer="992" w:gutter="0"/>
          <w:pgNumType w:start="1"/>
          <w:cols w:space="425"/>
          <w:docGrid w:type="lines" w:linePitch="312"/>
        </w:sectPr>
      </w:pPr>
      <w:bookmarkStart w:id="24" w:name="_Hlk211370125"/>
    </w:p>
    <w:p w14:paraId="7A2EDA45" w14:textId="77777777" w:rsidR="00EC6576" w:rsidRDefault="00000000">
      <w:pPr>
        <w:widowControl w:val="0"/>
        <w:autoSpaceDE w:val="0"/>
        <w:autoSpaceDN w:val="0"/>
        <w:adjustRightInd w:val="0"/>
        <w:spacing w:before="0" w:after="0" w:line="600" w:lineRule="auto"/>
        <w:ind w:firstLineChars="200" w:firstLine="640"/>
        <w:jc w:val="left"/>
        <w:outlineLvl w:val="0"/>
        <w:rPr>
          <w:rFonts w:ascii="Times New Roman" w:eastAsia="仿宋_GB2312" w:hAnsi="Times New Roman"/>
          <w:sz w:val="32"/>
          <w:szCs w:val="32"/>
          <w:lang w:eastAsia="zh-CN"/>
        </w:rPr>
      </w:pPr>
      <w:bookmarkStart w:id="25" w:name="_Toc211371529"/>
      <w:r>
        <w:rPr>
          <w:rFonts w:ascii="Times New Roman" w:eastAsia="仿宋_GB2312" w:hAnsi="Times New Roman" w:hint="eastAsia"/>
          <w:sz w:val="32"/>
          <w:szCs w:val="32"/>
          <w:lang w:eastAsia="zh-CN"/>
        </w:rPr>
        <w:lastRenderedPageBreak/>
        <w:t>附录</w:t>
      </w:r>
      <w:r>
        <w:rPr>
          <w:rFonts w:ascii="Times New Roman" w:eastAsia="仿宋_GB2312" w:hAnsi="Times New Roman"/>
          <w:sz w:val="32"/>
          <w:szCs w:val="32"/>
          <w:lang w:eastAsia="zh-CN"/>
        </w:rPr>
        <w:t>2</w:t>
      </w:r>
      <w:bookmarkEnd w:id="25"/>
    </w:p>
    <w:p w14:paraId="727873E9" w14:textId="77777777" w:rsidR="00EC6576" w:rsidRDefault="00000000">
      <w:pPr>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职业能力测评解题空间（参考）</w:t>
      </w:r>
    </w:p>
    <w:tbl>
      <w:tblPr>
        <w:tblW w:w="13860" w:type="dxa"/>
        <w:tblInd w:w="125" w:type="dxa"/>
        <w:tblLayout w:type="fixed"/>
        <w:tblCellMar>
          <w:left w:w="0" w:type="dxa"/>
          <w:right w:w="0" w:type="dxa"/>
        </w:tblCellMar>
        <w:tblLook w:val="04A0" w:firstRow="1" w:lastRow="0" w:firstColumn="1" w:lastColumn="0" w:noHBand="0" w:noVBand="1"/>
      </w:tblPr>
      <w:tblGrid>
        <w:gridCol w:w="540"/>
        <w:gridCol w:w="4859"/>
        <w:gridCol w:w="8461"/>
      </w:tblGrid>
      <w:tr w:rsidR="00EC6576" w14:paraId="32ED2207" w14:textId="77777777">
        <w:trPr>
          <w:trHeight w:val="314"/>
        </w:trPr>
        <w:tc>
          <w:tcPr>
            <w:tcW w:w="13860" w:type="dxa"/>
            <w:gridSpan w:val="3"/>
            <w:tcBorders>
              <w:top w:val="single" w:sz="4" w:space="0" w:color="000000"/>
              <w:left w:val="single" w:sz="4" w:space="0" w:color="000000"/>
              <w:bottom w:val="single" w:sz="4" w:space="0" w:color="000000"/>
              <w:right w:val="single" w:sz="4" w:space="0" w:color="000000"/>
            </w:tcBorders>
            <w:vAlign w:val="center"/>
          </w:tcPr>
          <w:bookmarkEnd w:id="24"/>
          <w:p w14:paraId="1203B2C0" w14:textId="77777777" w:rsidR="00EC6576" w:rsidRDefault="00000000">
            <w:pPr>
              <w:pStyle w:val="TableParagraph"/>
              <w:kinsoku w:val="0"/>
              <w:overflowPunct w:val="0"/>
              <w:snapToGrid w:val="0"/>
              <w:jc w:val="both"/>
              <w:rPr>
                <w:rFonts w:ascii="Times New Roman" w:cs="Times New Roman"/>
                <w:b/>
                <w:bCs/>
              </w:rPr>
            </w:pPr>
            <w:r>
              <w:rPr>
                <w:rFonts w:ascii="Times New Roman" w:cs="Times New Roman"/>
                <w:b/>
                <w:bCs/>
              </w:rPr>
              <w:t xml:space="preserve">(1) </w:t>
            </w:r>
            <w:r>
              <w:rPr>
                <w:rFonts w:ascii="Times New Roman" w:cs="Times New Roman" w:hint="eastAsia"/>
                <w:b/>
                <w:bCs/>
              </w:rPr>
              <w:t>直观性</w:t>
            </w:r>
          </w:p>
        </w:tc>
      </w:tr>
      <w:tr w:rsidR="00EC6576" w14:paraId="274CF126" w14:textId="77777777">
        <w:trPr>
          <w:trHeight w:val="402"/>
        </w:trPr>
        <w:tc>
          <w:tcPr>
            <w:tcW w:w="540" w:type="dxa"/>
            <w:tcBorders>
              <w:top w:val="single" w:sz="4" w:space="0" w:color="000000"/>
              <w:left w:val="single" w:sz="4" w:space="0" w:color="000000"/>
              <w:bottom w:val="single" w:sz="4" w:space="0" w:color="000000"/>
              <w:right w:val="single" w:sz="4" w:space="0" w:color="000000"/>
            </w:tcBorders>
            <w:vAlign w:val="center"/>
          </w:tcPr>
          <w:p w14:paraId="4E3F3BD0" w14:textId="77777777" w:rsidR="00EC6576" w:rsidRDefault="00000000">
            <w:pPr>
              <w:pStyle w:val="TableParagraph"/>
              <w:kinsoku w:val="0"/>
              <w:overflowPunct w:val="0"/>
              <w:snapToGrid w:val="0"/>
              <w:jc w:val="both"/>
              <w:rPr>
                <w:rFonts w:ascii="Times New Roman" w:cs="Times New Roman"/>
              </w:rPr>
            </w:pPr>
            <w:r>
              <w:rPr>
                <w:rFonts w:ascii="Times New Roman" w:cs="Times New Roman"/>
              </w:rPr>
              <w:t>1</w:t>
            </w:r>
          </w:p>
        </w:tc>
        <w:tc>
          <w:tcPr>
            <w:tcW w:w="4859" w:type="dxa"/>
            <w:tcBorders>
              <w:top w:val="single" w:sz="4" w:space="0" w:color="000000"/>
              <w:left w:val="single" w:sz="4" w:space="0" w:color="000000"/>
              <w:bottom w:val="single" w:sz="4" w:space="0" w:color="000000"/>
              <w:right w:val="single" w:sz="4" w:space="0" w:color="000000"/>
            </w:tcBorders>
            <w:vAlign w:val="center"/>
          </w:tcPr>
          <w:p w14:paraId="6AE66929"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答案表述对专业人员来说容易理解</w:t>
            </w:r>
          </w:p>
        </w:tc>
        <w:tc>
          <w:tcPr>
            <w:tcW w:w="8461" w:type="dxa"/>
            <w:tcBorders>
              <w:top w:val="single" w:sz="4" w:space="0" w:color="000000"/>
              <w:left w:val="single" w:sz="4" w:space="0" w:color="000000"/>
              <w:bottom w:val="single" w:sz="4" w:space="0" w:color="000000"/>
              <w:right w:val="single" w:sz="4" w:space="0" w:color="000000"/>
            </w:tcBorders>
            <w:vAlign w:val="center"/>
          </w:tcPr>
          <w:p w14:paraId="245D387E" w14:textId="77777777" w:rsidR="00EC6576" w:rsidRDefault="00000000">
            <w:pPr>
              <w:pStyle w:val="TableParagraph"/>
              <w:kinsoku w:val="0"/>
              <w:overflowPunct w:val="0"/>
              <w:snapToGrid w:val="0"/>
              <w:jc w:val="both"/>
              <w:rPr>
                <w:rFonts w:ascii="Times New Roman" w:cs="Times New Roman"/>
                <w:spacing w:val="-6"/>
              </w:rPr>
            </w:pPr>
            <w:r>
              <w:rPr>
                <w:rFonts w:ascii="Times New Roman" w:cs="Times New Roman" w:hint="eastAsia"/>
                <w:spacing w:val="-9"/>
              </w:rPr>
              <w:t>方案中的表述，专业和非专业人员</w:t>
            </w:r>
            <w:r>
              <w:rPr>
                <w:rFonts w:ascii="Times New Roman" w:cs="Times New Roman" w:hint="eastAsia"/>
                <w:spacing w:val="-3"/>
              </w:rPr>
              <w:t>（</w:t>
            </w:r>
            <w:r>
              <w:rPr>
                <w:rFonts w:ascii="Times New Roman" w:cs="Times New Roman" w:hint="eastAsia"/>
              </w:rPr>
              <w:t>家属或其它治丧主体</w:t>
            </w:r>
            <w:r>
              <w:rPr>
                <w:rFonts w:ascii="Times New Roman" w:cs="Times New Roman" w:hint="eastAsia"/>
                <w:spacing w:val="-39"/>
              </w:rPr>
              <w:t>）</w:t>
            </w:r>
            <w:r>
              <w:rPr>
                <w:rFonts w:ascii="Times New Roman" w:cs="Times New Roman" w:hint="eastAsia"/>
                <w:spacing w:val="-6"/>
              </w:rPr>
              <w:t>能够看懂、理解。</w:t>
            </w:r>
          </w:p>
        </w:tc>
      </w:tr>
      <w:tr w:rsidR="00EC6576" w14:paraId="4A427F23" w14:textId="77777777">
        <w:trPr>
          <w:trHeight w:val="402"/>
        </w:trPr>
        <w:tc>
          <w:tcPr>
            <w:tcW w:w="540" w:type="dxa"/>
            <w:tcBorders>
              <w:top w:val="single" w:sz="4" w:space="0" w:color="000000"/>
              <w:left w:val="single" w:sz="4" w:space="0" w:color="000000"/>
              <w:bottom w:val="single" w:sz="4" w:space="0" w:color="000000"/>
              <w:right w:val="single" w:sz="4" w:space="0" w:color="000000"/>
            </w:tcBorders>
            <w:vAlign w:val="center"/>
          </w:tcPr>
          <w:p w14:paraId="4DCBFB32" w14:textId="77777777" w:rsidR="00EC6576" w:rsidRDefault="00000000">
            <w:pPr>
              <w:pStyle w:val="TableParagraph"/>
              <w:kinsoku w:val="0"/>
              <w:overflowPunct w:val="0"/>
              <w:snapToGrid w:val="0"/>
              <w:jc w:val="both"/>
              <w:rPr>
                <w:rFonts w:ascii="Times New Roman" w:cs="Times New Roman"/>
              </w:rPr>
            </w:pPr>
            <w:r>
              <w:rPr>
                <w:rFonts w:ascii="Times New Roman" w:cs="Times New Roman"/>
              </w:rPr>
              <w:t>2</w:t>
            </w:r>
          </w:p>
        </w:tc>
        <w:tc>
          <w:tcPr>
            <w:tcW w:w="4859" w:type="dxa"/>
            <w:tcBorders>
              <w:top w:val="single" w:sz="4" w:space="0" w:color="000000"/>
              <w:left w:val="single" w:sz="4" w:space="0" w:color="000000"/>
              <w:bottom w:val="single" w:sz="4" w:space="0" w:color="000000"/>
              <w:right w:val="single" w:sz="4" w:space="0" w:color="000000"/>
            </w:tcBorders>
            <w:vAlign w:val="center"/>
          </w:tcPr>
          <w:p w14:paraId="25709671"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答案结构合理，概括清晰</w:t>
            </w:r>
          </w:p>
        </w:tc>
        <w:tc>
          <w:tcPr>
            <w:tcW w:w="8461" w:type="dxa"/>
            <w:tcBorders>
              <w:top w:val="single" w:sz="4" w:space="0" w:color="000000"/>
              <w:left w:val="single" w:sz="4" w:space="0" w:color="000000"/>
              <w:bottom w:val="single" w:sz="4" w:space="0" w:color="000000"/>
              <w:right w:val="single" w:sz="4" w:space="0" w:color="000000"/>
            </w:tcBorders>
            <w:vAlign w:val="center"/>
          </w:tcPr>
          <w:p w14:paraId="6B482864"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以实际服务和技术实施流程为主线进行设计，逻辑思维缜密，概括清晰。</w:t>
            </w:r>
          </w:p>
        </w:tc>
      </w:tr>
      <w:tr w:rsidR="00EC6576" w14:paraId="3F0AB71B" w14:textId="77777777">
        <w:trPr>
          <w:trHeight w:val="402"/>
        </w:trPr>
        <w:tc>
          <w:tcPr>
            <w:tcW w:w="540" w:type="dxa"/>
            <w:tcBorders>
              <w:top w:val="single" w:sz="4" w:space="0" w:color="000000"/>
              <w:left w:val="single" w:sz="4" w:space="0" w:color="000000"/>
              <w:bottom w:val="single" w:sz="4" w:space="0" w:color="000000"/>
              <w:right w:val="single" w:sz="4" w:space="0" w:color="000000"/>
            </w:tcBorders>
            <w:vAlign w:val="center"/>
          </w:tcPr>
          <w:p w14:paraId="74143076" w14:textId="77777777" w:rsidR="00EC6576" w:rsidRDefault="00000000">
            <w:pPr>
              <w:pStyle w:val="TableParagraph"/>
              <w:kinsoku w:val="0"/>
              <w:overflowPunct w:val="0"/>
              <w:snapToGrid w:val="0"/>
              <w:jc w:val="both"/>
              <w:rPr>
                <w:rFonts w:ascii="Times New Roman" w:cs="Times New Roman"/>
              </w:rPr>
            </w:pPr>
            <w:r>
              <w:rPr>
                <w:rFonts w:ascii="Times New Roman" w:cs="Times New Roman"/>
              </w:rPr>
              <w:t>3</w:t>
            </w:r>
          </w:p>
        </w:tc>
        <w:tc>
          <w:tcPr>
            <w:tcW w:w="4859" w:type="dxa"/>
            <w:tcBorders>
              <w:top w:val="single" w:sz="4" w:space="0" w:color="000000"/>
              <w:left w:val="single" w:sz="4" w:space="0" w:color="000000"/>
              <w:bottom w:val="single" w:sz="4" w:space="0" w:color="000000"/>
              <w:right w:val="single" w:sz="4" w:space="0" w:color="000000"/>
            </w:tcBorders>
            <w:vAlign w:val="center"/>
          </w:tcPr>
          <w:p w14:paraId="45941B66"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答案容易阅读，表达格式合理</w:t>
            </w:r>
          </w:p>
        </w:tc>
        <w:tc>
          <w:tcPr>
            <w:tcW w:w="8461" w:type="dxa"/>
            <w:tcBorders>
              <w:top w:val="single" w:sz="4" w:space="0" w:color="000000"/>
              <w:left w:val="single" w:sz="4" w:space="0" w:color="000000"/>
              <w:bottom w:val="single" w:sz="4" w:space="0" w:color="000000"/>
              <w:right w:val="single" w:sz="4" w:space="0" w:color="000000"/>
            </w:tcBorders>
            <w:vAlign w:val="center"/>
          </w:tcPr>
          <w:p w14:paraId="5DEBEDB2"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方案表述区域分配合理清晰，容易阅读，表达格式合理。</w:t>
            </w:r>
          </w:p>
        </w:tc>
      </w:tr>
      <w:tr w:rsidR="00EC6576" w14:paraId="4EB66F3F" w14:textId="77777777">
        <w:trPr>
          <w:trHeight w:val="401"/>
        </w:trPr>
        <w:tc>
          <w:tcPr>
            <w:tcW w:w="540" w:type="dxa"/>
            <w:tcBorders>
              <w:top w:val="single" w:sz="4" w:space="0" w:color="000000"/>
              <w:left w:val="single" w:sz="4" w:space="0" w:color="000000"/>
              <w:bottom w:val="single" w:sz="4" w:space="0" w:color="000000"/>
              <w:right w:val="single" w:sz="4" w:space="0" w:color="000000"/>
            </w:tcBorders>
            <w:vAlign w:val="center"/>
          </w:tcPr>
          <w:p w14:paraId="191F60CD" w14:textId="77777777" w:rsidR="00EC6576" w:rsidRDefault="00000000">
            <w:pPr>
              <w:pStyle w:val="TableParagraph"/>
              <w:kinsoku w:val="0"/>
              <w:overflowPunct w:val="0"/>
              <w:snapToGrid w:val="0"/>
              <w:jc w:val="both"/>
              <w:rPr>
                <w:rFonts w:ascii="Times New Roman" w:cs="Times New Roman"/>
              </w:rPr>
            </w:pPr>
            <w:r>
              <w:rPr>
                <w:rFonts w:ascii="Times New Roman" w:cs="Times New Roman"/>
              </w:rPr>
              <w:t>4</w:t>
            </w:r>
          </w:p>
        </w:tc>
        <w:tc>
          <w:tcPr>
            <w:tcW w:w="4859" w:type="dxa"/>
            <w:tcBorders>
              <w:top w:val="single" w:sz="4" w:space="0" w:color="000000"/>
              <w:left w:val="single" w:sz="4" w:space="0" w:color="000000"/>
              <w:bottom w:val="single" w:sz="4" w:space="0" w:color="000000"/>
              <w:right w:val="single" w:sz="4" w:space="0" w:color="000000"/>
            </w:tcBorders>
            <w:vAlign w:val="center"/>
          </w:tcPr>
          <w:p w14:paraId="63D151B7"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答案有效地运用了专业术语</w:t>
            </w:r>
          </w:p>
        </w:tc>
        <w:tc>
          <w:tcPr>
            <w:tcW w:w="8461" w:type="dxa"/>
            <w:tcBorders>
              <w:top w:val="single" w:sz="4" w:space="0" w:color="000000"/>
              <w:left w:val="single" w:sz="4" w:space="0" w:color="000000"/>
              <w:bottom w:val="single" w:sz="4" w:space="0" w:color="000000"/>
              <w:right w:val="single" w:sz="4" w:space="0" w:color="000000"/>
            </w:tcBorders>
            <w:vAlign w:val="center"/>
          </w:tcPr>
          <w:p w14:paraId="7038D0FD"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方案中有效地运用了殡葬专业和遗体防腐整容专业术语进行表述。</w:t>
            </w:r>
          </w:p>
        </w:tc>
      </w:tr>
      <w:tr w:rsidR="00EC6576" w14:paraId="1E0E4F47" w14:textId="77777777">
        <w:trPr>
          <w:trHeight w:val="401"/>
        </w:trPr>
        <w:tc>
          <w:tcPr>
            <w:tcW w:w="540" w:type="dxa"/>
            <w:tcBorders>
              <w:top w:val="single" w:sz="4" w:space="0" w:color="000000"/>
              <w:left w:val="single" w:sz="4" w:space="0" w:color="000000"/>
              <w:bottom w:val="single" w:sz="4" w:space="0" w:color="000000"/>
              <w:right w:val="single" w:sz="4" w:space="0" w:color="000000"/>
            </w:tcBorders>
            <w:vAlign w:val="center"/>
          </w:tcPr>
          <w:p w14:paraId="47D6AF1C" w14:textId="77777777" w:rsidR="00EC6576" w:rsidRDefault="00000000">
            <w:pPr>
              <w:pStyle w:val="TableParagraph"/>
              <w:kinsoku w:val="0"/>
              <w:overflowPunct w:val="0"/>
              <w:snapToGrid w:val="0"/>
              <w:jc w:val="both"/>
              <w:rPr>
                <w:rFonts w:ascii="Times New Roman" w:cs="Times New Roman"/>
              </w:rPr>
            </w:pPr>
            <w:r>
              <w:rPr>
                <w:rFonts w:ascii="Times New Roman" w:cs="Times New Roman"/>
              </w:rPr>
              <w:t>5</w:t>
            </w:r>
          </w:p>
        </w:tc>
        <w:tc>
          <w:tcPr>
            <w:tcW w:w="4859" w:type="dxa"/>
            <w:tcBorders>
              <w:top w:val="single" w:sz="4" w:space="0" w:color="000000"/>
              <w:left w:val="single" w:sz="4" w:space="0" w:color="000000"/>
              <w:bottom w:val="single" w:sz="4" w:space="0" w:color="000000"/>
              <w:right w:val="single" w:sz="4" w:space="0" w:color="000000"/>
            </w:tcBorders>
            <w:vAlign w:val="center"/>
          </w:tcPr>
          <w:p w14:paraId="12089C3E"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从专业角度讲，答案涉及的广度是合适的</w:t>
            </w:r>
          </w:p>
        </w:tc>
        <w:tc>
          <w:tcPr>
            <w:tcW w:w="8461" w:type="dxa"/>
            <w:tcBorders>
              <w:top w:val="single" w:sz="4" w:space="0" w:color="000000"/>
              <w:left w:val="single" w:sz="4" w:space="0" w:color="000000"/>
              <w:bottom w:val="single" w:sz="4" w:space="0" w:color="000000"/>
              <w:right w:val="single" w:sz="4" w:space="0" w:color="000000"/>
            </w:tcBorders>
            <w:vAlign w:val="center"/>
          </w:tcPr>
          <w:p w14:paraId="6F5EAC8B"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结合情景描述和任务要求的内容，完全准确地分析出存在的问题。</w:t>
            </w:r>
          </w:p>
        </w:tc>
      </w:tr>
      <w:tr w:rsidR="00EC6576" w14:paraId="05F93480" w14:textId="77777777">
        <w:trPr>
          <w:trHeight w:val="315"/>
        </w:trPr>
        <w:tc>
          <w:tcPr>
            <w:tcW w:w="13860" w:type="dxa"/>
            <w:gridSpan w:val="3"/>
            <w:tcBorders>
              <w:top w:val="single" w:sz="4" w:space="0" w:color="000000"/>
              <w:left w:val="single" w:sz="4" w:space="0" w:color="000000"/>
              <w:bottom w:val="single" w:sz="4" w:space="0" w:color="000000"/>
              <w:right w:val="single" w:sz="4" w:space="0" w:color="000000"/>
            </w:tcBorders>
            <w:vAlign w:val="center"/>
          </w:tcPr>
          <w:p w14:paraId="26041729" w14:textId="77777777" w:rsidR="00EC6576" w:rsidRDefault="00000000">
            <w:pPr>
              <w:pStyle w:val="TableParagraph"/>
              <w:kinsoku w:val="0"/>
              <w:overflowPunct w:val="0"/>
              <w:snapToGrid w:val="0"/>
              <w:jc w:val="both"/>
              <w:rPr>
                <w:rFonts w:ascii="Times New Roman" w:cs="Times New Roman"/>
                <w:b/>
                <w:bCs/>
              </w:rPr>
            </w:pPr>
            <w:r>
              <w:rPr>
                <w:rFonts w:ascii="Times New Roman" w:cs="Times New Roman"/>
                <w:b/>
                <w:bCs/>
              </w:rPr>
              <w:t xml:space="preserve">(2) </w:t>
            </w:r>
            <w:r>
              <w:rPr>
                <w:rFonts w:ascii="Times New Roman" w:cs="Times New Roman" w:hint="eastAsia"/>
                <w:b/>
                <w:bCs/>
              </w:rPr>
              <w:t>功能性</w:t>
            </w:r>
            <w:r>
              <w:rPr>
                <w:rFonts w:ascii="Times New Roman" w:cs="Times New Roman"/>
                <w:b/>
                <w:bCs/>
              </w:rPr>
              <w:t>/</w:t>
            </w:r>
            <w:r>
              <w:rPr>
                <w:rFonts w:ascii="Times New Roman" w:cs="Times New Roman" w:hint="eastAsia"/>
                <w:b/>
                <w:bCs/>
              </w:rPr>
              <w:t>专业正确的答案</w:t>
            </w:r>
          </w:p>
        </w:tc>
      </w:tr>
      <w:tr w:rsidR="00EC6576" w14:paraId="2B3F16CB" w14:textId="77777777">
        <w:trPr>
          <w:trHeight w:val="402"/>
        </w:trPr>
        <w:tc>
          <w:tcPr>
            <w:tcW w:w="540" w:type="dxa"/>
            <w:tcBorders>
              <w:top w:val="single" w:sz="4" w:space="0" w:color="000000"/>
              <w:left w:val="single" w:sz="4" w:space="0" w:color="000000"/>
              <w:bottom w:val="single" w:sz="4" w:space="0" w:color="000000"/>
              <w:right w:val="single" w:sz="4" w:space="0" w:color="000000"/>
            </w:tcBorders>
            <w:vAlign w:val="center"/>
          </w:tcPr>
          <w:p w14:paraId="445FB33E" w14:textId="77777777" w:rsidR="00EC6576" w:rsidRDefault="00000000">
            <w:pPr>
              <w:pStyle w:val="TableParagraph"/>
              <w:kinsoku w:val="0"/>
              <w:overflowPunct w:val="0"/>
              <w:snapToGrid w:val="0"/>
              <w:jc w:val="both"/>
              <w:rPr>
                <w:rFonts w:ascii="Times New Roman" w:cs="Times New Roman"/>
              </w:rPr>
            </w:pPr>
            <w:r>
              <w:rPr>
                <w:rFonts w:ascii="Times New Roman" w:cs="Times New Roman"/>
              </w:rPr>
              <w:t>6</w:t>
            </w:r>
          </w:p>
        </w:tc>
        <w:tc>
          <w:tcPr>
            <w:tcW w:w="4859" w:type="dxa"/>
            <w:tcBorders>
              <w:top w:val="single" w:sz="4" w:space="0" w:color="000000"/>
              <w:left w:val="single" w:sz="4" w:space="0" w:color="000000"/>
              <w:bottom w:val="single" w:sz="4" w:space="0" w:color="000000"/>
              <w:right w:val="single" w:sz="4" w:space="0" w:color="000000"/>
            </w:tcBorders>
            <w:vAlign w:val="center"/>
          </w:tcPr>
          <w:p w14:paraId="266C39D3"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从专业的角度对答案做了说明</w:t>
            </w:r>
          </w:p>
        </w:tc>
        <w:tc>
          <w:tcPr>
            <w:tcW w:w="8461" w:type="dxa"/>
            <w:tcBorders>
              <w:top w:val="single" w:sz="4" w:space="0" w:color="000000"/>
              <w:left w:val="single" w:sz="4" w:space="0" w:color="000000"/>
              <w:bottom w:val="single" w:sz="4" w:space="0" w:color="000000"/>
              <w:right w:val="single" w:sz="4" w:space="0" w:color="000000"/>
            </w:tcBorders>
            <w:vAlign w:val="center"/>
          </w:tcPr>
          <w:p w14:paraId="20F32780"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能有效地解决情景描述中存在的问题，并满足任务要求。</w:t>
            </w:r>
          </w:p>
        </w:tc>
      </w:tr>
      <w:tr w:rsidR="00EC6576" w14:paraId="3D94B223" w14:textId="77777777">
        <w:trPr>
          <w:trHeight w:val="402"/>
        </w:trPr>
        <w:tc>
          <w:tcPr>
            <w:tcW w:w="540" w:type="dxa"/>
            <w:tcBorders>
              <w:top w:val="single" w:sz="4" w:space="0" w:color="000000"/>
              <w:left w:val="single" w:sz="4" w:space="0" w:color="000000"/>
              <w:bottom w:val="single" w:sz="4" w:space="0" w:color="000000"/>
              <w:right w:val="single" w:sz="4" w:space="0" w:color="000000"/>
            </w:tcBorders>
            <w:vAlign w:val="center"/>
          </w:tcPr>
          <w:p w14:paraId="2E5A338D" w14:textId="77777777" w:rsidR="00EC6576" w:rsidRDefault="00000000">
            <w:pPr>
              <w:pStyle w:val="TableParagraph"/>
              <w:kinsoku w:val="0"/>
              <w:overflowPunct w:val="0"/>
              <w:snapToGrid w:val="0"/>
              <w:jc w:val="both"/>
              <w:rPr>
                <w:rFonts w:ascii="Times New Roman" w:cs="Times New Roman"/>
              </w:rPr>
            </w:pPr>
            <w:r>
              <w:rPr>
                <w:rFonts w:ascii="Times New Roman" w:cs="Times New Roman"/>
              </w:rPr>
              <w:t>7</w:t>
            </w:r>
          </w:p>
        </w:tc>
        <w:tc>
          <w:tcPr>
            <w:tcW w:w="4859" w:type="dxa"/>
            <w:tcBorders>
              <w:top w:val="single" w:sz="4" w:space="0" w:color="000000"/>
              <w:left w:val="single" w:sz="4" w:space="0" w:color="000000"/>
              <w:bottom w:val="single" w:sz="4" w:space="0" w:color="000000"/>
              <w:right w:val="single" w:sz="4" w:space="0" w:color="000000"/>
            </w:tcBorders>
            <w:vAlign w:val="center"/>
          </w:tcPr>
          <w:p w14:paraId="55787ED7"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考虑到了本专业发展的最新成果</w:t>
            </w:r>
          </w:p>
        </w:tc>
        <w:tc>
          <w:tcPr>
            <w:tcW w:w="8461" w:type="dxa"/>
            <w:tcBorders>
              <w:top w:val="single" w:sz="4" w:space="0" w:color="000000"/>
              <w:left w:val="single" w:sz="4" w:space="0" w:color="000000"/>
              <w:bottom w:val="single" w:sz="4" w:space="0" w:color="000000"/>
              <w:right w:val="single" w:sz="4" w:space="0" w:color="000000"/>
            </w:tcBorders>
            <w:vAlign w:val="center"/>
          </w:tcPr>
          <w:p w14:paraId="0AA6D70D" w14:textId="77777777" w:rsidR="00EC6576" w:rsidRDefault="00000000">
            <w:pPr>
              <w:pStyle w:val="TableParagraph"/>
              <w:kinsoku w:val="0"/>
              <w:overflowPunct w:val="0"/>
              <w:snapToGrid w:val="0"/>
              <w:jc w:val="both"/>
              <w:rPr>
                <w:rFonts w:ascii="Times New Roman" w:cs="Times New Roman"/>
                <w:spacing w:val="-11"/>
              </w:rPr>
            </w:pPr>
            <w:r>
              <w:rPr>
                <w:rFonts w:ascii="Times New Roman" w:cs="Times New Roman" w:hint="eastAsia"/>
                <w:spacing w:val="-11"/>
              </w:rPr>
              <w:t>方案中所用的设备、技术和方式方法，目前在行业内是先进、科学、有效的。</w:t>
            </w:r>
          </w:p>
        </w:tc>
      </w:tr>
      <w:tr w:rsidR="00EC6576" w14:paraId="1418752B" w14:textId="77777777">
        <w:trPr>
          <w:trHeight w:val="401"/>
        </w:trPr>
        <w:tc>
          <w:tcPr>
            <w:tcW w:w="540" w:type="dxa"/>
            <w:tcBorders>
              <w:top w:val="single" w:sz="4" w:space="0" w:color="000000"/>
              <w:left w:val="single" w:sz="4" w:space="0" w:color="000000"/>
              <w:bottom w:val="single" w:sz="4" w:space="0" w:color="000000"/>
              <w:right w:val="single" w:sz="4" w:space="0" w:color="000000"/>
            </w:tcBorders>
            <w:vAlign w:val="center"/>
          </w:tcPr>
          <w:p w14:paraId="0C82CD32" w14:textId="77777777" w:rsidR="00EC6576" w:rsidRDefault="00000000">
            <w:pPr>
              <w:pStyle w:val="TableParagraph"/>
              <w:kinsoku w:val="0"/>
              <w:overflowPunct w:val="0"/>
              <w:snapToGrid w:val="0"/>
              <w:jc w:val="both"/>
              <w:rPr>
                <w:rFonts w:ascii="Times New Roman" w:cs="Times New Roman"/>
              </w:rPr>
            </w:pPr>
            <w:r>
              <w:rPr>
                <w:rFonts w:ascii="Times New Roman" w:cs="Times New Roman"/>
              </w:rPr>
              <w:t>8</w:t>
            </w:r>
          </w:p>
        </w:tc>
        <w:tc>
          <w:tcPr>
            <w:tcW w:w="4859" w:type="dxa"/>
            <w:tcBorders>
              <w:top w:val="single" w:sz="4" w:space="0" w:color="000000"/>
              <w:left w:val="single" w:sz="4" w:space="0" w:color="000000"/>
              <w:bottom w:val="single" w:sz="4" w:space="0" w:color="000000"/>
              <w:right w:val="single" w:sz="4" w:space="0" w:color="000000"/>
            </w:tcBorders>
            <w:vAlign w:val="center"/>
          </w:tcPr>
          <w:p w14:paraId="1106C0E6"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答案关注到了在实践中的可行性</w:t>
            </w:r>
          </w:p>
        </w:tc>
        <w:tc>
          <w:tcPr>
            <w:tcW w:w="8461" w:type="dxa"/>
            <w:tcBorders>
              <w:top w:val="single" w:sz="4" w:space="0" w:color="000000"/>
              <w:left w:val="single" w:sz="4" w:space="0" w:color="000000"/>
              <w:bottom w:val="single" w:sz="4" w:space="0" w:color="000000"/>
              <w:right w:val="single" w:sz="4" w:space="0" w:color="000000"/>
            </w:tcBorders>
            <w:vAlign w:val="center"/>
          </w:tcPr>
          <w:p w14:paraId="4B22E0D7"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按照方案内容提供服务和技术操作，在实践中是安全有效可行的。</w:t>
            </w:r>
          </w:p>
        </w:tc>
      </w:tr>
      <w:tr w:rsidR="00EC6576" w14:paraId="6265E035" w14:textId="77777777">
        <w:trPr>
          <w:trHeight w:val="402"/>
        </w:trPr>
        <w:tc>
          <w:tcPr>
            <w:tcW w:w="540" w:type="dxa"/>
            <w:tcBorders>
              <w:top w:val="single" w:sz="4" w:space="0" w:color="000000"/>
              <w:left w:val="single" w:sz="4" w:space="0" w:color="000000"/>
              <w:bottom w:val="single" w:sz="4" w:space="0" w:color="000000"/>
              <w:right w:val="single" w:sz="4" w:space="0" w:color="000000"/>
            </w:tcBorders>
            <w:vAlign w:val="center"/>
          </w:tcPr>
          <w:p w14:paraId="0953BD07" w14:textId="77777777" w:rsidR="00EC6576" w:rsidRDefault="00000000">
            <w:pPr>
              <w:pStyle w:val="TableParagraph"/>
              <w:kinsoku w:val="0"/>
              <w:overflowPunct w:val="0"/>
              <w:snapToGrid w:val="0"/>
              <w:jc w:val="both"/>
              <w:rPr>
                <w:rFonts w:ascii="Times New Roman" w:cs="Times New Roman"/>
              </w:rPr>
            </w:pPr>
            <w:r>
              <w:rPr>
                <w:rFonts w:ascii="Times New Roman" w:cs="Times New Roman"/>
              </w:rPr>
              <w:t>9</w:t>
            </w:r>
          </w:p>
        </w:tc>
        <w:tc>
          <w:tcPr>
            <w:tcW w:w="4859" w:type="dxa"/>
            <w:tcBorders>
              <w:top w:val="single" w:sz="4" w:space="0" w:color="000000"/>
              <w:left w:val="single" w:sz="4" w:space="0" w:color="000000"/>
              <w:bottom w:val="single" w:sz="4" w:space="0" w:color="000000"/>
              <w:right w:val="single" w:sz="4" w:space="0" w:color="000000"/>
            </w:tcBorders>
            <w:vAlign w:val="center"/>
          </w:tcPr>
          <w:p w14:paraId="6C87772E"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恰当地表达了职业活动中的复杂关系</w:t>
            </w:r>
          </w:p>
        </w:tc>
        <w:tc>
          <w:tcPr>
            <w:tcW w:w="8461" w:type="dxa"/>
            <w:tcBorders>
              <w:top w:val="single" w:sz="4" w:space="0" w:color="000000"/>
              <w:left w:val="single" w:sz="4" w:space="0" w:color="000000"/>
              <w:bottom w:val="single" w:sz="4" w:space="0" w:color="000000"/>
              <w:right w:val="single" w:sz="4" w:space="0" w:color="000000"/>
            </w:tcBorders>
            <w:vAlign w:val="center"/>
          </w:tcPr>
          <w:p w14:paraId="23F3FE0C"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方案中表达了遗体防腐整容师职业与其他相关职业之间的联系。</w:t>
            </w:r>
          </w:p>
        </w:tc>
      </w:tr>
      <w:tr w:rsidR="00EC6576" w14:paraId="3AEEEE2B" w14:textId="77777777">
        <w:trPr>
          <w:trHeight w:val="402"/>
        </w:trPr>
        <w:tc>
          <w:tcPr>
            <w:tcW w:w="540" w:type="dxa"/>
            <w:tcBorders>
              <w:top w:val="single" w:sz="4" w:space="0" w:color="000000"/>
              <w:left w:val="single" w:sz="4" w:space="0" w:color="000000"/>
              <w:bottom w:val="single" w:sz="4" w:space="0" w:color="000000"/>
              <w:right w:val="single" w:sz="4" w:space="0" w:color="000000"/>
            </w:tcBorders>
            <w:vAlign w:val="center"/>
          </w:tcPr>
          <w:p w14:paraId="795746E3" w14:textId="77777777" w:rsidR="00EC6576" w:rsidRDefault="00000000">
            <w:pPr>
              <w:pStyle w:val="TableParagraph"/>
              <w:kinsoku w:val="0"/>
              <w:overflowPunct w:val="0"/>
              <w:snapToGrid w:val="0"/>
              <w:jc w:val="both"/>
              <w:rPr>
                <w:rFonts w:ascii="Times New Roman" w:cs="Times New Roman"/>
              </w:rPr>
            </w:pPr>
            <w:r>
              <w:rPr>
                <w:rFonts w:ascii="Times New Roman" w:cs="Times New Roman"/>
              </w:rPr>
              <w:t>10</w:t>
            </w:r>
          </w:p>
        </w:tc>
        <w:tc>
          <w:tcPr>
            <w:tcW w:w="4859" w:type="dxa"/>
            <w:tcBorders>
              <w:top w:val="single" w:sz="4" w:space="0" w:color="000000"/>
              <w:left w:val="single" w:sz="4" w:space="0" w:color="000000"/>
              <w:bottom w:val="single" w:sz="4" w:space="0" w:color="000000"/>
              <w:right w:val="single" w:sz="4" w:space="0" w:color="000000"/>
            </w:tcBorders>
            <w:vAlign w:val="center"/>
          </w:tcPr>
          <w:p w14:paraId="2447796A"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答案与所服务对象的特点相对应</w:t>
            </w:r>
          </w:p>
        </w:tc>
        <w:tc>
          <w:tcPr>
            <w:tcW w:w="8461" w:type="dxa"/>
            <w:tcBorders>
              <w:top w:val="single" w:sz="4" w:space="0" w:color="000000"/>
              <w:left w:val="single" w:sz="4" w:space="0" w:color="000000"/>
              <w:bottom w:val="single" w:sz="4" w:space="0" w:color="000000"/>
              <w:right w:val="single" w:sz="4" w:space="0" w:color="000000"/>
            </w:tcBorders>
            <w:vAlign w:val="center"/>
          </w:tcPr>
          <w:p w14:paraId="6509903A"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方案实施后所呈现的目标与任务要求一致。</w:t>
            </w:r>
          </w:p>
        </w:tc>
      </w:tr>
      <w:tr w:rsidR="00EC6576" w14:paraId="0883C0B8" w14:textId="77777777">
        <w:trPr>
          <w:trHeight w:val="315"/>
        </w:trPr>
        <w:tc>
          <w:tcPr>
            <w:tcW w:w="13860" w:type="dxa"/>
            <w:gridSpan w:val="3"/>
            <w:tcBorders>
              <w:top w:val="single" w:sz="4" w:space="0" w:color="000000"/>
              <w:left w:val="single" w:sz="4" w:space="0" w:color="000000"/>
              <w:bottom w:val="single" w:sz="4" w:space="0" w:color="000000"/>
              <w:right w:val="single" w:sz="4" w:space="0" w:color="000000"/>
            </w:tcBorders>
            <w:vAlign w:val="center"/>
          </w:tcPr>
          <w:p w14:paraId="7B33AD14" w14:textId="77777777" w:rsidR="00EC6576" w:rsidRDefault="00000000">
            <w:pPr>
              <w:pStyle w:val="TableParagraph"/>
              <w:kinsoku w:val="0"/>
              <w:overflowPunct w:val="0"/>
              <w:snapToGrid w:val="0"/>
              <w:jc w:val="both"/>
              <w:rPr>
                <w:rFonts w:ascii="Times New Roman" w:cs="Times New Roman"/>
                <w:b/>
                <w:bCs/>
              </w:rPr>
            </w:pPr>
            <w:r>
              <w:rPr>
                <w:rFonts w:ascii="Times New Roman" w:cs="Times New Roman"/>
                <w:b/>
                <w:bCs/>
              </w:rPr>
              <w:t xml:space="preserve">(3) </w:t>
            </w:r>
            <w:r>
              <w:rPr>
                <w:rFonts w:ascii="Times New Roman" w:cs="Times New Roman" w:hint="eastAsia"/>
                <w:b/>
                <w:bCs/>
              </w:rPr>
              <w:t>持久性</w:t>
            </w:r>
            <w:r>
              <w:rPr>
                <w:rFonts w:ascii="Times New Roman" w:cs="Times New Roman"/>
                <w:b/>
                <w:bCs/>
              </w:rPr>
              <w:t>/</w:t>
            </w:r>
            <w:r>
              <w:rPr>
                <w:rFonts w:ascii="Times New Roman" w:cs="Times New Roman" w:hint="eastAsia"/>
                <w:b/>
                <w:bCs/>
              </w:rPr>
              <w:t>使用价值导向</w:t>
            </w:r>
          </w:p>
        </w:tc>
      </w:tr>
      <w:tr w:rsidR="00EC6576" w14:paraId="7C7E4119" w14:textId="77777777">
        <w:trPr>
          <w:trHeight w:val="401"/>
        </w:trPr>
        <w:tc>
          <w:tcPr>
            <w:tcW w:w="540" w:type="dxa"/>
            <w:tcBorders>
              <w:top w:val="single" w:sz="4" w:space="0" w:color="000000"/>
              <w:left w:val="single" w:sz="4" w:space="0" w:color="000000"/>
              <w:bottom w:val="single" w:sz="4" w:space="0" w:color="000000"/>
              <w:right w:val="single" w:sz="4" w:space="0" w:color="000000"/>
            </w:tcBorders>
            <w:vAlign w:val="center"/>
          </w:tcPr>
          <w:p w14:paraId="41850E69" w14:textId="77777777" w:rsidR="00EC6576" w:rsidRDefault="00000000">
            <w:pPr>
              <w:pStyle w:val="TableParagraph"/>
              <w:kinsoku w:val="0"/>
              <w:overflowPunct w:val="0"/>
              <w:snapToGrid w:val="0"/>
              <w:jc w:val="both"/>
              <w:rPr>
                <w:rFonts w:ascii="Times New Roman" w:cs="Times New Roman"/>
              </w:rPr>
            </w:pPr>
            <w:r>
              <w:rPr>
                <w:rFonts w:ascii="Times New Roman" w:cs="Times New Roman"/>
              </w:rPr>
              <w:t>11</w:t>
            </w:r>
          </w:p>
        </w:tc>
        <w:tc>
          <w:tcPr>
            <w:tcW w:w="4859" w:type="dxa"/>
            <w:tcBorders>
              <w:top w:val="single" w:sz="4" w:space="0" w:color="000000"/>
              <w:left w:val="single" w:sz="4" w:space="0" w:color="000000"/>
              <w:bottom w:val="single" w:sz="4" w:space="0" w:color="000000"/>
              <w:right w:val="single" w:sz="4" w:space="0" w:color="000000"/>
            </w:tcBorders>
            <w:vAlign w:val="center"/>
          </w:tcPr>
          <w:p w14:paraId="2886BB7F"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对委托方来说，方案是否具有使用价值</w:t>
            </w:r>
          </w:p>
        </w:tc>
        <w:tc>
          <w:tcPr>
            <w:tcW w:w="8461" w:type="dxa"/>
            <w:tcBorders>
              <w:top w:val="single" w:sz="4" w:space="0" w:color="000000"/>
              <w:left w:val="single" w:sz="4" w:space="0" w:color="000000"/>
              <w:bottom w:val="single" w:sz="4" w:space="0" w:color="000000"/>
              <w:right w:val="single" w:sz="4" w:space="0" w:color="000000"/>
            </w:tcBorders>
            <w:vAlign w:val="center"/>
          </w:tcPr>
          <w:p w14:paraId="53D3B973"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对委托方（家属或其他治丧主体）来说，方案是可以满足多元化需求的。</w:t>
            </w:r>
          </w:p>
        </w:tc>
      </w:tr>
      <w:tr w:rsidR="00EC6576" w14:paraId="4B08305D" w14:textId="77777777">
        <w:trPr>
          <w:trHeight w:val="800"/>
        </w:trPr>
        <w:tc>
          <w:tcPr>
            <w:tcW w:w="540" w:type="dxa"/>
            <w:tcBorders>
              <w:top w:val="single" w:sz="4" w:space="0" w:color="000000"/>
              <w:left w:val="single" w:sz="4" w:space="0" w:color="000000"/>
              <w:bottom w:val="single" w:sz="4" w:space="0" w:color="000000"/>
              <w:right w:val="single" w:sz="4" w:space="0" w:color="000000"/>
            </w:tcBorders>
            <w:vAlign w:val="center"/>
          </w:tcPr>
          <w:p w14:paraId="1294517F" w14:textId="77777777" w:rsidR="00EC6576" w:rsidRDefault="00000000">
            <w:pPr>
              <w:pStyle w:val="TableParagraph"/>
              <w:kinsoku w:val="0"/>
              <w:overflowPunct w:val="0"/>
              <w:snapToGrid w:val="0"/>
              <w:jc w:val="both"/>
              <w:rPr>
                <w:rFonts w:ascii="Times New Roman" w:cs="Times New Roman"/>
              </w:rPr>
            </w:pPr>
            <w:r>
              <w:rPr>
                <w:rFonts w:ascii="Times New Roman" w:cs="Times New Roman"/>
              </w:rPr>
              <w:lastRenderedPageBreak/>
              <w:t>12</w:t>
            </w:r>
          </w:p>
        </w:tc>
        <w:tc>
          <w:tcPr>
            <w:tcW w:w="4859" w:type="dxa"/>
            <w:tcBorders>
              <w:top w:val="single" w:sz="4" w:space="0" w:color="000000"/>
              <w:left w:val="single" w:sz="4" w:space="0" w:color="000000"/>
              <w:bottom w:val="single" w:sz="4" w:space="0" w:color="000000"/>
              <w:right w:val="single" w:sz="4" w:space="0" w:color="000000"/>
            </w:tcBorders>
            <w:vAlign w:val="center"/>
          </w:tcPr>
          <w:p w14:paraId="5F0740E3"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答案的目标是获得一个长期的结果，而不是短期结果</w:t>
            </w:r>
          </w:p>
        </w:tc>
        <w:tc>
          <w:tcPr>
            <w:tcW w:w="8461" w:type="dxa"/>
            <w:tcBorders>
              <w:top w:val="single" w:sz="4" w:space="0" w:color="000000"/>
              <w:left w:val="single" w:sz="4" w:space="0" w:color="000000"/>
              <w:bottom w:val="single" w:sz="4" w:space="0" w:color="000000"/>
              <w:right w:val="single" w:sz="4" w:space="0" w:color="000000"/>
            </w:tcBorders>
            <w:vAlign w:val="center"/>
          </w:tcPr>
          <w:p w14:paraId="345136CE" w14:textId="77777777" w:rsidR="00EC6576" w:rsidRDefault="00EC6576">
            <w:pPr>
              <w:pStyle w:val="TableParagraph"/>
              <w:kinsoku w:val="0"/>
              <w:overflowPunct w:val="0"/>
              <w:snapToGrid w:val="0"/>
              <w:jc w:val="both"/>
              <w:rPr>
                <w:rFonts w:ascii="Times New Roman" w:cs="Times New Roman"/>
                <w:b/>
                <w:bCs/>
                <w:sz w:val="21"/>
                <w:szCs w:val="21"/>
              </w:rPr>
            </w:pPr>
          </w:p>
          <w:p w14:paraId="2AB05DB8"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既定目标加以完善可重复使用，并注意到相关资料内容的保存。</w:t>
            </w:r>
          </w:p>
        </w:tc>
      </w:tr>
      <w:tr w:rsidR="00EC6576" w14:paraId="4E65D05F" w14:textId="77777777">
        <w:trPr>
          <w:trHeight w:val="401"/>
        </w:trPr>
        <w:tc>
          <w:tcPr>
            <w:tcW w:w="540" w:type="dxa"/>
            <w:tcBorders>
              <w:top w:val="single" w:sz="4" w:space="0" w:color="000000"/>
              <w:left w:val="single" w:sz="4" w:space="0" w:color="000000"/>
              <w:bottom w:val="single" w:sz="4" w:space="0" w:color="000000"/>
              <w:right w:val="single" w:sz="4" w:space="0" w:color="000000"/>
            </w:tcBorders>
            <w:vAlign w:val="center"/>
          </w:tcPr>
          <w:p w14:paraId="1434356E" w14:textId="77777777" w:rsidR="00EC6576" w:rsidRDefault="00000000">
            <w:pPr>
              <w:pStyle w:val="TableParagraph"/>
              <w:kinsoku w:val="0"/>
              <w:overflowPunct w:val="0"/>
              <w:snapToGrid w:val="0"/>
              <w:jc w:val="both"/>
              <w:rPr>
                <w:rFonts w:ascii="Times New Roman" w:cs="Times New Roman"/>
              </w:rPr>
            </w:pPr>
            <w:r>
              <w:rPr>
                <w:rFonts w:ascii="Times New Roman" w:cs="Times New Roman"/>
              </w:rPr>
              <w:t>13</w:t>
            </w:r>
          </w:p>
        </w:tc>
        <w:tc>
          <w:tcPr>
            <w:tcW w:w="4859" w:type="dxa"/>
            <w:tcBorders>
              <w:top w:val="single" w:sz="4" w:space="0" w:color="000000"/>
              <w:left w:val="single" w:sz="4" w:space="0" w:color="000000"/>
              <w:bottom w:val="single" w:sz="4" w:space="0" w:color="000000"/>
              <w:right w:val="single" w:sz="4" w:space="0" w:color="000000"/>
            </w:tcBorders>
            <w:vAlign w:val="center"/>
          </w:tcPr>
          <w:p w14:paraId="31F2880A"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答案有助于逝者家属独立做出决策</w:t>
            </w:r>
          </w:p>
        </w:tc>
        <w:tc>
          <w:tcPr>
            <w:tcW w:w="8461" w:type="dxa"/>
            <w:tcBorders>
              <w:top w:val="single" w:sz="4" w:space="0" w:color="000000"/>
              <w:left w:val="single" w:sz="4" w:space="0" w:color="000000"/>
              <w:bottom w:val="single" w:sz="4" w:space="0" w:color="000000"/>
              <w:right w:val="single" w:sz="4" w:space="0" w:color="000000"/>
            </w:tcBorders>
            <w:vAlign w:val="center"/>
          </w:tcPr>
          <w:p w14:paraId="4059C19F"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方案中提供了不止一套核心内容供家属进行比较和决策</w:t>
            </w:r>
          </w:p>
        </w:tc>
      </w:tr>
      <w:tr w:rsidR="00EC6576" w14:paraId="249373D7" w14:textId="77777777">
        <w:trPr>
          <w:trHeight w:val="401"/>
        </w:trPr>
        <w:tc>
          <w:tcPr>
            <w:tcW w:w="540" w:type="dxa"/>
            <w:tcBorders>
              <w:top w:val="single" w:sz="4" w:space="0" w:color="000000"/>
              <w:left w:val="single" w:sz="4" w:space="0" w:color="000000"/>
              <w:bottom w:val="single" w:sz="4" w:space="0" w:color="000000"/>
              <w:right w:val="single" w:sz="4" w:space="0" w:color="000000"/>
            </w:tcBorders>
            <w:vAlign w:val="center"/>
          </w:tcPr>
          <w:p w14:paraId="32F79DA9" w14:textId="77777777" w:rsidR="00EC6576" w:rsidRDefault="00000000">
            <w:pPr>
              <w:pStyle w:val="TableParagraph"/>
              <w:kinsoku w:val="0"/>
              <w:overflowPunct w:val="0"/>
              <w:snapToGrid w:val="0"/>
              <w:jc w:val="both"/>
              <w:rPr>
                <w:rFonts w:ascii="Times New Roman" w:cs="Times New Roman"/>
              </w:rPr>
            </w:pPr>
            <w:r>
              <w:rPr>
                <w:rFonts w:ascii="Times New Roman" w:cs="Times New Roman"/>
              </w:rPr>
              <w:t>14</w:t>
            </w:r>
          </w:p>
        </w:tc>
        <w:tc>
          <w:tcPr>
            <w:tcW w:w="4859" w:type="dxa"/>
            <w:tcBorders>
              <w:top w:val="single" w:sz="4" w:space="0" w:color="000000"/>
              <w:left w:val="single" w:sz="4" w:space="0" w:color="000000"/>
              <w:bottom w:val="single" w:sz="4" w:space="0" w:color="000000"/>
              <w:right w:val="single" w:sz="4" w:space="0" w:color="000000"/>
            </w:tcBorders>
            <w:vAlign w:val="center"/>
          </w:tcPr>
          <w:p w14:paraId="60682B5E"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答案想到了相关服务的便利性</w:t>
            </w:r>
          </w:p>
        </w:tc>
        <w:tc>
          <w:tcPr>
            <w:tcW w:w="8461" w:type="dxa"/>
            <w:tcBorders>
              <w:top w:val="single" w:sz="4" w:space="0" w:color="000000"/>
              <w:left w:val="single" w:sz="4" w:space="0" w:color="000000"/>
              <w:bottom w:val="single" w:sz="4" w:space="0" w:color="000000"/>
              <w:right w:val="single" w:sz="4" w:space="0" w:color="000000"/>
            </w:tcBorders>
            <w:vAlign w:val="center"/>
          </w:tcPr>
          <w:p w14:paraId="1754A039"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方案中涉及了其他相关服务项目的便捷性</w:t>
            </w:r>
          </w:p>
        </w:tc>
      </w:tr>
      <w:tr w:rsidR="00EC6576" w14:paraId="087C3DB6" w14:textId="77777777">
        <w:trPr>
          <w:trHeight w:val="400"/>
        </w:trPr>
        <w:tc>
          <w:tcPr>
            <w:tcW w:w="540" w:type="dxa"/>
            <w:tcBorders>
              <w:top w:val="single" w:sz="4" w:space="0" w:color="000000"/>
              <w:left w:val="single" w:sz="4" w:space="0" w:color="000000"/>
              <w:bottom w:val="single" w:sz="4" w:space="0" w:color="000000"/>
              <w:right w:val="single" w:sz="4" w:space="0" w:color="000000"/>
            </w:tcBorders>
            <w:vAlign w:val="center"/>
          </w:tcPr>
          <w:p w14:paraId="47CFBD5F" w14:textId="77777777" w:rsidR="00EC6576" w:rsidRDefault="00000000">
            <w:pPr>
              <w:pStyle w:val="TableParagraph"/>
              <w:kinsoku w:val="0"/>
              <w:overflowPunct w:val="0"/>
              <w:snapToGrid w:val="0"/>
              <w:jc w:val="both"/>
              <w:rPr>
                <w:rFonts w:ascii="Times New Roman" w:cs="Times New Roman"/>
              </w:rPr>
            </w:pPr>
            <w:r>
              <w:rPr>
                <w:rFonts w:ascii="Times New Roman" w:cs="Times New Roman"/>
              </w:rPr>
              <w:t>15</w:t>
            </w:r>
          </w:p>
        </w:tc>
        <w:tc>
          <w:tcPr>
            <w:tcW w:w="4859" w:type="dxa"/>
            <w:tcBorders>
              <w:top w:val="single" w:sz="4" w:space="0" w:color="000000"/>
              <w:left w:val="single" w:sz="4" w:space="0" w:color="000000"/>
              <w:bottom w:val="single" w:sz="4" w:space="0" w:color="000000"/>
              <w:right w:val="single" w:sz="4" w:space="0" w:color="000000"/>
            </w:tcBorders>
            <w:vAlign w:val="center"/>
          </w:tcPr>
          <w:p w14:paraId="07A0BD2E"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答案考虑到了如何避免干扰</w:t>
            </w:r>
          </w:p>
        </w:tc>
        <w:tc>
          <w:tcPr>
            <w:tcW w:w="8461" w:type="dxa"/>
            <w:tcBorders>
              <w:top w:val="single" w:sz="4" w:space="0" w:color="000000"/>
              <w:left w:val="single" w:sz="4" w:space="0" w:color="000000"/>
              <w:bottom w:val="single" w:sz="4" w:space="0" w:color="000000"/>
              <w:right w:val="single" w:sz="4" w:space="0" w:color="000000"/>
            </w:tcBorders>
            <w:vAlign w:val="center"/>
          </w:tcPr>
          <w:p w14:paraId="3C86551E"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方案中考虑到了来自其他方面对情景描述和任务要求的干扰</w:t>
            </w:r>
          </w:p>
        </w:tc>
      </w:tr>
      <w:tr w:rsidR="00EC6576" w14:paraId="4F955779" w14:textId="77777777">
        <w:trPr>
          <w:trHeight w:val="400"/>
        </w:trPr>
        <w:tc>
          <w:tcPr>
            <w:tcW w:w="13860" w:type="dxa"/>
            <w:gridSpan w:val="3"/>
            <w:tcBorders>
              <w:top w:val="single" w:sz="4" w:space="0" w:color="000000"/>
              <w:left w:val="single" w:sz="4" w:space="0" w:color="000000"/>
              <w:bottom w:val="single" w:sz="4" w:space="0" w:color="000000"/>
              <w:right w:val="single" w:sz="4" w:space="0" w:color="000000"/>
            </w:tcBorders>
            <w:vAlign w:val="center"/>
          </w:tcPr>
          <w:p w14:paraId="2158327B" w14:textId="77777777" w:rsidR="00EC6576" w:rsidRDefault="00000000">
            <w:pPr>
              <w:pStyle w:val="TableParagraph"/>
              <w:kinsoku w:val="0"/>
              <w:overflowPunct w:val="0"/>
              <w:snapToGrid w:val="0"/>
              <w:jc w:val="both"/>
              <w:rPr>
                <w:rFonts w:ascii="Times New Roman" w:cs="Times New Roman"/>
              </w:rPr>
            </w:pPr>
            <w:r>
              <w:rPr>
                <w:rFonts w:ascii="Times New Roman" w:cs="Times New Roman"/>
                <w:b/>
                <w:bCs/>
              </w:rPr>
              <w:t xml:space="preserve">(4) </w:t>
            </w:r>
            <w:r>
              <w:rPr>
                <w:rFonts w:ascii="Times New Roman" w:cs="Times New Roman" w:hint="eastAsia"/>
                <w:b/>
                <w:bCs/>
              </w:rPr>
              <w:t>效率</w:t>
            </w:r>
            <w:r>
              <w:rPr>
                <w:rFonts w:ascii="Times New Roman" w:cs="Times New Roman"/>
                <w:b/>
                <w:bCs/>
              </w:rPr>
              <w:t>/</w:t>
            </w:r>
            <w:r>
              <w:rPr>
                <w:rFonts w:ascii="Times New Roman" w:cs="Times New Roman" w:hint="eastAsia"/>
                <w:b/>
                <w:bCs/>
              </w:rPr>
              <w:t>经济性</w:t>
            </w:r>
          </w:p>
        </w:tc>
      </w:tr>
      <w:tr w:rsidR="00EC6576" w14:paraId="055B03E5" w14:textId="77777777">
        <w:trPr>
          <w:trHeight w:val="400"/>
        </w:trPr>
        <w:tc>
          <w:tcPr>
            <w:tcW w:w="540" w:type="dxa"/>
            <w:tcBorders>
              <w:top w:val="single" w:sz="4" w:space="0" w:color="000000"/>
              <w:left w:val="single" w:sz="4" w:space="0" w:color="000000"/>
              <w:bottom w:val="single" w:sz="4" w:space="0" w:color="000000"/>
              <w:right w:val="single" w:sz="4" w:space="0" w:color="000000"/>
            </w:tcBorders>
            <w:vAlign w:val="center"/>
          </w:tcPr>
          <w:p w14:paraId="2F499F0A" w14:textId="77777777" w:rsidR="00EC6576" w:rsidRDefault="00000000">
            <w:pPr>
              <w:pStyle w:val="TableParagraph"/>
              <w:kinsoku w:val="0"/>
              <w:overflowPunct w:val="0"/>
              <w:snapToGrid w:val="0"/>
              <w:jc w:val="both"/>
              <w:rPr>
                <w:rFonts w:ascii="Times New Roman" w:cs="Times New Roman"/>
              </w:rPr>
            </w:pPr>
            <w:r>
              <w:rPr>
                <w:rFonts w:ascii="Times New Roman" w:cs="Times New Roman"/>
              </w:rPr>
              <w:t>16</w:t>
            </w:r>
          </w:p>
        </w:tc>
        <w:tc>
          <w:tcPr>
            <w:tcW w:w="4859" w:type="dxa"/>
            <w:tcBorders>
              <w:top w:val="single" w:sz="4" w:space="0" w:color="000000"/>
              <w:left w:val="single" w:sz="4" w:space="0" w:color="000000"/>
              <w:bottom w:val="single" w:sz="4" w:space="0" w:color="000000"/>
              <w:right w:val="single" w:sz="4" w:space="0" w:color="000000"/>
            </w:tcBorders>
            <w:vAlign w:val="center"/>
          </w:tcPr>
          <w:p w14:paraId="3667138E"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答案中的建议在经济上是合适的</w:t>
            </w:r>
          </w:p>
        </w:tc>
        <w:tc>
          <w:tcPr>
            <w:tcW w:w="8461" w:type="dxa"/>
            <w:tcBorders>
              <w:top w:val="single" w:sz="4" w:space="0" w:color="000000"/>
              <w:left w:val="single" w:sz="4" w:space="0" w:color="000000"/>
              <w:bottom w:val="single" w:sz="4" w:space="0" w:color="000000"/>
              <w:right w:val="single" w:sz="4" w:space="0" w:color="000000"/>
            </w:tcBorders>
            <w:vAlign w:val="center"/>
          </w:tcPr>
          <w:p w14:paraId="2B660F05"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spacing w:val="-11"/>
              </w:rPr>
              <w:t>在满足任务要求的前提下，方案实施预算是合适的，并与家属进行有效沟通。</w:t>
            </w:r>
          </w:p>
        </w:tc>
      </w:tr>
      <w:tr w:rsidR="00EC6576" w14:paraId="433ECDAF" w14:textId="77777777">
        <w:trPr>
          <w:trHeight w:val="400"/>
        </w:trPr>
        <w:tc>
          <w:tcPr>
            <w:tcW w:w="540" w:type="dxa"/>
            <w:tcBorders>
              <w:top w:val="single" w:sz="4" w:space="0" w:color="000000"/>
              <w:left w:val="single" w:sz="4" w:space="0" w:color="000000"/>
              <w:bottom w:val="single" w:sz="4" w:space="0" w:color="000000"/>
              <w:right w:val="single" w:sz="4" w:space="0" w:color="000000"/>
            </w:tcBorders>
            <w:vAlign w:val="center"/>
          </w:tcPr>
          <w:p w14:paraId="0FB109D6" w14:textId="77777777" w:rsidR="00EC6576" w:rsidRDefault="00000000">
            <w:pPr>
              <w:pStyle w:val="TableParagraph"/>
              <w:kinsoku w:val="0"/>
              <w:overflowPunct w:val="0"/>
              <w:snapToGrid w:val="0"/>
              <w:jc w:val="both"/>
              <w:rPr>
                <w:rFonts w:ascii="Times New Roman" w:cs="Times New Roman"/>
              </w:rPr>
            </w:pPr>
            <w:r>
              <w:rPr>
                <w:rFonts w:ascii="Times New Roman" w:cs="Times New Roman"/>
              </w:rPr>
              <w:t>17</w:t>
            </w:r>
          </w:p>
        </w:tc>
        <w:tc>
          <w:tcPr>
            <w:tcW w:w="4859" w:type="dxa"/>
            <w:tcBorders>
              <w:top w:val="single" w:sz="4" w:space="0" w:color="000000"/>
              <w:left w:val="single" w:sz="4" w:space="0" w:color="000000"/>
              <w:bottom w:val="single" w:sz="4" w:space="0" w:color="000000"/>
              <w:right w:val="single" w:sz="4" w:space="0" w:color="000000"/>
            </w:tcBorders>
            <w:vAlign w:val="center"/>
          </w:tcPr>
          <w:p w14:paraId="15D31F93"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答案中的建议在时间花费上是合适的</w:t>
            </w:r>
          </w:p>
        </w:tc>
        <w:tc>
          <w:tcPr>
            <w:tcW w:w="8461" w:type="dxa"/>
            <w:tcBorders>
              <w:top w:val="single" w:sz="4" w:space="0" w:color="000000"/>
              <w:left w:val="single" w:sz="4" w:space="0" w:color="000000"/>
              <w:bottom w:val="single" w:sz="4" w:space="0" w:color="000000"/>
              <w:right w:val="single" w:sz="4" w:space="0" w:color="000000"/>
            </w:tcBorders>
            <w:vAlign w:val="center"/>
          </w:tcPr>
          <w:p w14:paraId="5F6F1328"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方案中的时间安排合理，是有效完成任务要求的。</w:t>
            </w:r>
          </w:p>
        </w:tc>
      </w:tr>
      <w:tr w:rsidR="00EC6576" w14:paraId="3AEE73BC" w14:textId="77777777">
        <w:trPr>
          <w:trHeight w:val="400"/>
        </w:trPr>
        <w:tc>
          <w:tcPr>
            <w:tcW w:w="540" w:type="dxa"/>
            <w:tcBorders>
              <w:top w:val="single" w:sz="4" w:space="0" w:color="000000"/>
              <w:left w:val="single" w:sz="4" w:space="0" w:color="000000"/>
              <w:bottom w:val="single" w:sz="4" w:space="0" w:color="000000"/>
              <w:right w:val="single" w:sz="4" w:space="0" w:color="000000"/>
            </w:tcBorders>
            <w:vAlign w:val="center"/>
          </w:tcPr>
          <w:p w14:paraId="5B65787B" w14:textId="77777777" w:rsidR="00EC6576" w:rsidRDefault="00000000">
            <w:pPr>
              <w:pStyle w:val="TableParagraph"/>
              <w:kinsoku w:val="0"/>
              <w:overflowPunct w:val="0"/>
              <w:snapToGrid w:val="0"/>
              <w:jc w:val="both"/>
              <w:rPr>
                <w:rFonts w:ascii="Times New Roman" w:cs="Times New Roman"/>
              </w:rPr>
            </w:pPr>
            <w:r>
              <w:rPr>
                <w:rFonts w:ascii="Times New Roman" w:cs="Times New Roman"/>
              </w:rPr>
              <w:t>18</w:t>
            </w:r>
          </w:p>
        </w:tc>
        <w:tc>
          <w:tcPr>
            <w:tcW w:w="4859" w:type="dxa"/>
            <w:tcBorders>
              <w:top w:val="single" w:sz="4" w:space="0" w:color="000000"/>
              <w:left w:val="single" w:sz="4" w:space="0" w:color="000000"/>
              <w:bottom w:val="single" w:sz="4" w:space="0" w:color="000000"/>
              <w:right w:val="single" w:sz="4" w:space="0" w:color="000000"/>
            </w:tcBorders>
            <w:vAlign w:val="center"/>
          </w:tcPr>
          <w:p w14:paraId="5ECBF294"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答案中的建议在人员花费上是合适的</w:t>
            </w:r>
          </w:p>
        </w:tc>
        <w:tc>
          <w:tcPr>
            <w:tcW w:w="8461" w:type="dxa"/>
            <w:tcBorders>
              <w:top w:val="single" w:sz="4" w:space="0" w:color="000000"/>
              <w:left w:val="single" w:sz="4" w:space="0" w:color="000000"/>
              <w:bottom w:val="single" w:sz="4" w:space="0" w:color="000000"/>
              <w:right w:val="single" w:sz="4" w:space="0" w:color="000000"/>
            </w:tcBorders>
            <w:vAlign w:val="center"/>
          </w:tcPr>
          <w:p w14:paraId="5126072F"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服务人员数量、技术等级和任务分工安排是合适的。</w:t>
            </w:r>
          </w:p>
        </w:tc>
      </w:tr>
      <w:tr w:rsidR="00EC6576" w14:paraId="604FBA8E" w14:textId="77777777">
        <w:trPr>
          <w:trHeight w:val="400"/>
        </w:trPr>
        <w:tc>
          <w:tcPr>
            <w:tcW w:w="540" w:type="dxa"/>
            <w:tcBorders>
              <w:top w:val="single" w:sz="4" w:space="0" w:color="000000"/>
              <w:left w:val="single" w:sz="4" w:space="0" w:color="000000"/>
              <w:bottom w:val="single" w:sz="4" w:space="0" w:color="000000"/>
              <w:right w:val="single" w:sz="4" w:space="0" w:color="000000"/>
            </w:tcBorders>
            <w:vAlign w:val="center"/>
          </w:tcPr>
          <w:p w14:paraId="68DACF15" w14:textId="77777777" w:rsidR="00EC6576" w:rsidRDefault="00000000">
            <w:pPr>
              <w:pStyle w:val="TableParagraph"/>
              <w:kinsoku w:val="0"/>
              <w:overflowPunct w:val="0"/>
              <w:snapToGrid w:val="0"/>
              <w:jc w:val="both"/>
              <w:rPr>
                <w:rFonts w:ascii="Times New Roman" w:cs="Times New Roman"/>
              </w:rPr>
            </w:pPr>
            <w:r>
              <w:rPr>
                <w:rFonts w:ascii="Times New Roman" w:cs="Times New Roman"/>
              </w:rPr>
              <w:t>19</w:t>
            </w:r>
          </w:p>
        </w:tc>
        <w:tc>
          <w:tcPr>
            <w:tcW w:w="4859" w:type="dxa"/>
            <w:tcBorders>
              <w:top w:val="single" w:sz="4" w:space="0" w:color="000000"/>
              <w:left w:val="single" w:sz="4" w:space="0" w:color="000000"/>
              <w:bottom w:val="single" w:sz="4" w:space="0" w:color="000000"/>
              <w:right w:val="single" w:sz="4" w:space="0" w:color="000000"/>
            </w:tcBorders>
            <w:vAlign w:val="center"/>
          </w:tcPr>
          <w:p w14:paraId="2D474607"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是否考虑到投入和质量的关系</w:t>
            </w:r>
          </w:p>
        </w:tc>
        <w:tc>
          <w:tcPr>
            <w:tcW w:w="8461" w:type="dxa"/>
            <w:tcBorders>
              <w:top w:val="single" w:sz="4" w:space="0" w:color="000000"/>
              <w:left w:val="single" w:sz="4" w:space="0" w:color="000000"/>
              <w:bottom w:val="single" w:sz="4" w:space="0" w:color="000000"/>
              <w:right w:val="single" w:sz="4" w:space="0" w:color="000000"/>
            </w:tcBorders>
            <w:vAlign w:val="center"/>
          </w:tcPr>
          <w:p w14:paraId="22563584"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在满足家属要求的前提下，各方面投入和实施效果成正比。</w:t>
            </w:r>
          </w:p>
        </w:tc>
      </w:tr>
      <w:tr w:rsidR="00EC6576" w14:paraId="45485E47" w14:textId="77777777">
        <w:trPr>
          <w:trHeight w:val="400"/>
        </w:trPr>
        <w:tc>
          <w:tcPr>
            <w:tcW w:w="540" w:type="dxa"/>
            <w:tcBorders>
              <w:top w:val="single" w:sz="4" w:space="0" w:color="000000"/>
              <w:left w:val="single" w:sz="4" w:space="0" w:color="000000"/>
              <w:bottom w:val="single" w:sz="4" w:space="0" w:color="000000"/>
              <w:right w:val="single" w:sz="4" w:space="0" w:color="000000"/>
            </w:tcBorders>
            <w:vAlign w:val="center"/>
          </w:tcPr>
          <w:p w14:paraId="6DB4BCDD" w14:textId="77777777" w:rsidR="00EC6576" w:rsidRDefault="00000000">
            <w:pPr>
              <w:pStyle w:val="TableParagraph"/>
              <w:kinsoku w:val="0"/>
              <w:overflowPunct w:val="0"/>
              <w:snapToGrid w:val="0"/>
              <w:jc w:val="both"/>
              <w:rPr>
                <w:rFonts w:ascii="Times New Roman" w:cs="Times New Roman"/>
              </w:rPr>
            </w:pPr>
            <w:r>
              <w:rPr>
                <w:rFonts w:ascii="Times New Roman" w:cs="Times New Roman"/>
              </w:rPr>
              <w:t>20</w:t>
            </w:r>
          </w:p>
        </w:tc>
        <w:tc>
          <w:tcPr>
            <w:tcW w:w="4859" w:type="dxa"/>
            <w:tcBorders>
              <w:top w:val="single" w:sz="4" w:space="0" w:color="000000"/>
              <w:left w:val="single" w:sz="4" w:space="0" w:color="000000"/>
              <w:bottom w:val="single" w:sz="4" w:space="0" w:color="000000"/>
              <w:right w:val="single" w:sz="4" w:space="0" w:color="000000"/>
            </w:tcBorders>
            <w:vAlign w:val="center"/>
          </w:tcPr>
          <w:p w14:paraId="49BE5DF9"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是否考虑到后续的多种花费</w:t>
            </w:r>
          </w:p>
        </w:tc>
        <w:tc>
          <w:tcPr>
            <w:tcW w:w="8461" w:type="dxa"/>
            <w:tcBorders>
              <w:top w:val="single" w:sz="4" w:space="0" w:color="000000"/>
              <w:left w:val="single" w:sz="4" w:space="0" w:color="000000"/>
              <w:bottom w:val="single" w:sz="4" w:space="0" w:color="000000"/>
              <w:right w:val="single" w:sz="4" w:space="0" w:color="000000"/>
            </w:tcBorders>
            <w:vAlign w:val="center"/>
          </w:tcPr>
          <w:p w14:paraId="272804AE"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是否考虑到超出方案内容的时间、人员或预算的各种花费。</w:t>
            </w:r>
          </w:p>
        </w:tc>
      </w:tr>
      <w:tr w:rsidR="00EC6576" w14:paraId="64D50B20" w14:textId="77777777">
        <w:trPr>
          <w:trHeight w:val="400"/>
        </w:trPr>
        <w:tc>
          <w:tcPr>
            <w:tcW w:w="13860" w:type="dxa"/>
            <w:gridSpan w:val="3"/>
            <w:tcBorders>
              <w:top w:val="single" w:sz="4" w:space="0" w:color="000000"/>
              <w:left w:val="single" w:sz="4" w:space="0" w:color="000000"/>
              <w:bottom w:val="single" w:sz="4" w:space="0" w:color="000000"/>
              <w:right w:val="single" w:sz="4" w:space="0" w:color="000000"/>
            </w:tcBorders>
            <w:vAlign w:val="center"/>
          </w:tcPr>
          <w:p w14:paraId="0455A62F" w14:textId="77777777" w:rsidR="00EC6576" w:rsidRDefault="00000000">
            <w:pPr>
              <w:pStyle w:val="TableParagraph"/>
              <w:kinsoku w:val="0"/>
              <w:overflowPunct w:val="0"/>
              <w:snapToGrid w:val="0"/>
              <w:jc w:val="both"/>
              <w:rPr>
                <w:rFonts w:ascii="Times New Roman" w:cs="Times New Roman"/>
              </w:rPr>
            </w:pPr>
            <w:r>
              <w:rPr>
                <w:rFonts w:ascii="Times New Roman" w:cs="Times New Roman"/>
                <w:b/>
                <w:bCs/>
              </w:rPr>
              <w:t xml:space="preserve">(5) </w:t>
            </w:r>
            <w:r>
              <w:rPr>
                <w:rFonts w:ascii="Times New Roman" w:cs="Times New Roman" w:hint="eastAsia"/>
                <w:b/>
                <w:bCs/>
              </w:rPr>
              <w:t>工作过程和服务流程导向</w:t>
            </w:r>
          </w:p>
        </w:tc>
      </w:tr>
      <w:tr w:rsidR="00EC6576" w14:paraId="3C804CCD" w14:textId="77777777">
        <w:trPr>
          <w:trHeight w:val="400"/>
        </w:trPr>
        <w:tc>
          <w:tcPr>
            <w:tcW w:w="540" w:type="dxa"/>
            <w:tcBorders>
              <w:top w:val="single" w:sz="4" w:space="0" w:color="000000"/>
              <w:left w:val="single" w:sz="4" w:space="0" w:color="000000"/>
              <w:bottom w:val="single" w:sz="4" w:space="0" w:color="000000"/>
              <w:right w:val="single" w:sz="4" w:space="0" w:color="000000"/>
            </w:tcBorders>
            <w:vAlign w:val="center"/>
          </w:tcPr>
          <w:p w14:paraId="5C18B15A" w14:textId="77777777" w:rsidR="00EC6576" w:rsidRDefault="00000000">
            <w:pPr>
              <w:pStyle w:val="TableParagraph"/>
              <w:kinsoku w:val="0"/>
              <w:overflowPunct w:val="0"/>
              <w:snapToGrid w:val="0"/>
              <w:jc w:val="both"/>
              <w:rPr>
                <w:rFonts w:ascii="Times New Roman" w:cs="Times New Roman"/>
              </w:rPr>
            </w:pPr>
            <w:r>
              <w:rPr>
                <w:rFonts w:ascii="Times New Roman" w:cs="Times New Roman"/>
              </w:rPr>
              <w:t>21</w:t>
            </w:r>
          </w:p>
        </w:tc>
        <w:tc>
          <w:tcPr>
            <w:tcW w:w="4859" w:type="dxa"/>
            <w:tcBorders>
              <w:top w:val="single" w:sz="4" w:space="0" w:color="000000"/>
              <w:left w:val="single" w:sz="4" w:space="0" w:color="000000"/>
              <w:bottom w:val="single" w:sz="4" w:space="0" w:color="000000"/>
              <w:right w:val="single" w:sz="4" w:space="0" w:color="000000"/>
            </w:tcBorders>
            <w:vAlign w:val="center"/>
          </w:tcPr>
          <w:p w14:paraId="3A58A4A9"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答案与所在部门结构和工作流程相适应</w:t>
            </w:r>
          </w:p>
        </w:tc>
        <w:tc>
          <w:tcPr>
            <w:tcW w:w="8461" w:type="dxa"/>
            <w:tcBorders>
              <w:top w:val="single" w:sz="4" w:space="0" w:color="000000"/>
              <w:left w:val="single" w:sz="4" w:space="0" w:color="000000"/>
              <w:bottom w:val="single" w:sz="4" w:space="0" w:color="000000"/>
              <w:right w:val="single" w:sz="4" w:space="0" w:color="000000"/>
            </w:tcBorders>
            <w:vAlign w:val="center"/>
          </w:tcPr>
          <w:p w14:paraId="75B1AE80"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方案中体现出其他服务项目之间的工作流程相衔接。</w:t>
            </w:r>
          </w:p>
        </w:tc>
      </w:tr>
      <w:tr w:rsidR="00EC6576" w14:paraId="1918007E" w14:textId="77777777">
        <w:trPr>
          <w:trHeight w:val="400"/>
        </w:trPr>
        <w:tc>
          <w:tcPr>
            <w:tcW w:w="540" w:type="dxa"/>
            <w:tcBorders>
              <w:top w:val="single" w:sz="4" w:space="0" w:color="000000"/>
              <w:left w:val="single" w:sz="4" w:space="0" w:color="000000"/>
              <w:bottom w:val="single" w:sz="4" w:space="0" w:color="000000"/>
              <w:right w:val="single" w:sz="4" w:space="0" w:color="000000"/>
            </w:tcBorders>
            <w:vAlign w:val="center"/>
          </w:tcPr>
          <w:p w14:paraId="210F2852" w14:textId="77777777" w:rsidR="00EC6576" w:rsidRDefault="00000000">
            <w:pPr>
              <w:pStyle w:val="TableParagraph"/>
              <w:kinsoku w:val="0"/>
              <w:overflowPunct w:val="0"/>
              <w:snapToGrid w:val="0"/>
              <w:jc w:val="both"/>
              <w:rPr>
                <w:rFonts w:ascii="Times New Roman" w:cs="Times New Roman"/>
              </w:rPr>
            </w:pPr>
            <w:r>
              <w:rPr>
                <w:rFonts w:ascii="Times New Roman" w:cs="Times New Roman"/>
              </w:rPr>
              <w:t>22</w:t>
            </w:r>
          </w:p>
        </w:tc>
        <w:tc>
          <w:tcPr>
            <w:tcW w:w="4859" w:type="dxa"/>
            <w:tcBorders>
              <w:top w:val="single" w:sz="4" w:space="0" w:color="000000"/>
              <w:left w:val="single" w:sz="4" w:space="0" w:color="000000"/>
              <w:bottom w:val="single" w:sz="4" w:space="0" w:color="000000"/>
              <w:right w:val="single" w:sz="4" w:space="0" w:color="000000"/>
            </w:tcBorders>
            <w:vAlign w:val="center"/>
          </w:tcPr>
          <w:p w14:paraId="5D8A8F14"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答案考虑到了本任务之前和之后任务及其完成</w:t>
            </w:r>
          </w:p>
          <w:p w14:paraId="279FE26F"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过程</w:t>
            </w:r>
          </w:p>
        </w:tc>
        <w:tc>
          <w:tcPr>
            <w:tcW w:w="8461" w:type="dxa"/>
            <w:tcBorders>
              <w:top w:val="single" w:sz="4" w:space="0" w:color="000000"/>
              <w:left w:val="single" w:sz="4" w:space="0" w:color="000000"/>
              <w:bottom w:val="single" w:sz="4" w:space="0" w:color="000000"/>
              <w:right w:val="single" w:sz="4" w:space="0" w:color="000000"/>
            </w:tcBorders>
            <w:vAlign w:val="center"/>
          </w:tcPr>
          <w:p w14:paraId="3BBE92F1"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是否考虑到了本任务之前和之后任务之间的内在联系或交接安排。</w:t>
            </w:r>
          </w:p>
        </w:tc>
      </w:tr>
      <w:tr w:rsidR="00EC6576" w14:paraId="347294E9" w14:textId="77777777">
        <w:trPr>
          <w:trHeight w:val="400"/>
        </w:trPr>
        <w:tc>
          <w:tcPr>
            <w:tcW w:w="540" w:type="dxa"/>
            <w:tcBorders>
              <w:top w:val="single" w:sz="4" w:space="0" w:color="000000"/>
              <w:left w:val="single" w:sz="4" w:space="0" w:color="000000"/>
              <w:bottom w:val="single" w:sz="4" w:space="0" w:color="000000"/>
              <w:right w:val="single" w:sz="4" w:space="0" w:color="000000"/>
            </w:tcBorders>
            <w:vAlign w:val="center"/>
          </w:tcPr>
          <w:p w14:paraId="48D7AC8D" w14:textId="77777777" w:rsidR="00EC6576" w:rsidRDefault="00000000">
            <w:pPr>
              <w:pStyle w:val="TableParagraph"/>
              <w:kinsoku w:val="0"/>
              <w:overflowPunct w:val="0"/>
              <w:snapToGrid w:val="0"/>
              <w:jc w:val="both"/>
              <w:rPr>
                <w:rFonts w:ascii="Times New Roman" w:cs="Times New Roman"/>
              </w:rPr>
            </w:pPr>
            <w:r>
              <w:rPr>
                <w:rFonts w:ascii="Times New Roman" w:cs="Times New Roman"/>
              </w:rPr>
              <w:t>23</w:t>
            </w:r>
          </w:p>
        </w:tc>
        <w:tc>
          <w:tcPr>
            <w:tcW w:w="4859" w:type="dxa"/>
            <w:tcBorders>
              <w:top w:val="single" w:sz="4" w:space="0" w:color="000000"/>
              <w:left w:val="single" w:sz="4" w:space="0" w:color="000000"/>
              <w:bottom w:val="single" w:sz="4" w:space="0" w:color="000000"/>
              <w:right w:val="single" w:sz="4" w:space="0" w:color="000000"/>
            </w:tcBorders>
            <w:vAlign w:val="center"/>
          </w:tcPr>
          <w:p w14:paraId="150381B4"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考虑到将所有必要的信息传达给所有的参与方</w:t>
            </w:r>
          </w:p>
        </w:tc>
        <w:tc>
          <w:tcPr>
            <w:tcW w:w="8461" w:type="dxa"/>
            <w:tcBorders>
              <w:top w:val="single" w:sz="4" w:space="0" w:color="000000"/>
              <w:left w:val="single" w:sz="4" w:space="0" w:color="000000"/>
              <w:bottom w:val="single" w:sz="4" w:space="0" w:color="000000"/>
              <w:right w:val="single" w:sz="4" w:space="0" w:color="000000"/>
            </w:tcBorders>
            <w:vAlign w:val="center"/>
          </w:tcPr>
          <w:p w14:paraId="4293A01F"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考虑到了将相关业务信息和注意事项传达给相关参与方。</w:t>
            </w:r>
          </w:p>
        </w:tc>
      </w:tr>
      <w:tr w:rsidR="00EC6576" w14:paraId="5FA8CCCD" w14:textId="77777777">
        <w:trPr>
          <w:trHeight w:val="400"/>
        </w:trPr>
        <w:tc>
          <w:tcPr>
            <w:tcW w:w="540" w:type="dxa"/>
            <w:tcBorders>
              <w:top w:val="single" w:sz="4" w:space="0" w:color="000000"/>
              <w:left w:val="single" w:sz="4" w:space="0" w:color="000000"/>
              <w:bottom w:val="single" w:sz="4" w:space="0" w:color="000000"/>
              <w:right w:val="single" w:sz="4" w:space="0" w:color="000000"/>
            </w:tcBorders>
            <w:vAlign w:val="center"/>
          </w:tcPr>
          <w:p w14:paraId="2AC78BB5" w14:textId="77777777" w:rsidR="00EC6576" w:rsidRDefault="00000000">
            <w:pPr>
              <w:pStyle w:val="TableParagraph"/>
              <w:kinsoku w:val="0"/>
              <w:overflowPunct w:val="0"/>
              <w:snapToGrid w:val="0"/>
              <w:jc w:val="both"/>
              <w:rPr>
                <w:rFonts w:ascii="Times New Roman" w:cs="Times New Roman"/>
              </w:rPr>
            </w:pPr>
            <w:r>
              <w:rPr>
                <w:rFonts w:ascii="Times New Roman" w:cs="Times New Roman"/>
              </w:rPr>
              <w:t>24</w:t>
            </w:r>
          </w:p>
        </w:tc>
        <w:tc>
          <w:tcPr>
            <w:tcW w:w="4859" w:type="dxa"/>
            <w:tcBorders>
              <w:top w:val="single" w:sz="4" w:space="0" w:color="000000"/>
              <w:left w:val="single" w:sz="4" w:space="0" w:color="000000"/>
              <w:bottom w:val="single" w:sz="4" w:space="0" w:color="000000"/>
              <w:right w:val="single" w:sz="4" w:space="0" w:color="000000"/>
            </w:tcBorders>
            <w:vAlign w:val="center"/>
          </w:tcPr>
          <w:p w14:paraId="44476928"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答案中表现出了与工作过程相关的本职业特有</w:t>
            </w:r>
          </w:p>
          <w:p w14:paraId="029A0B89"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的能力</w:t>
            </w:r>
          </w:p>
        </w:tc>
        <w:tc>
          <w:tcPr>
            <w:tcW w:w="8461" w:type="dxa"/>
            <w:tcBorders>
              <w:top w:val="single" w:sz="4" w:space="0" w:color="000000"/>
              <w:left w:val="single" w:sz="4" w:space="0" w:color="000000"/>
              <w:bottom w:val="single" w:sz="4" w:space="0" w:color="000000"/>
              <w:right w:val="single" w:sz="4" w:space="0" w:color="000000"/>
            </w:tcBorders>
            <w:vAlign w:val="center"/>
          </w:tcPr>
          <w:p w14:paraId="6AB93EBD"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方案中表现出了与工作过程相关的特有技术能力或职业能力。</w:t>
            </w:r>
          </w:p>
        </w:tc>
      </w:tr>
      <w:tr w:rsidR="00EC6576" w14:paraId="33EB01F7" w14:textId="77777777">
        <w:trPr>
          <w:trHeight w:val="400"/>
        </w:trPr>
        <w:tc>
          <w:tcPr>
            <w:tcW w:w="540" w:type="dxa"/>
            <w:tcBorders>
              <w:top w:val="single" w:sz="4" w:space="0" w:color="000000"/>
              <w:left w:val="single" w:sz="4" w:space="0" w:color="000000"/>
              <w:bottom w:val="single" w:sz="4" w:space="0" w:color="000000"/>
              <w:right w:val="single" w:sz="4" w:space="0" w:color="000000"/>
            </w:tcBorders>
            <w:vAlign w:val="center"/>
          </w:tcPr>
          <w:p w14:paraId="69C5B3C7" w14:textId="77777777" w:rsidR="00EC6576" w:rsidRDefault="00000000">
            <w:pPr>
              <w:pStyle w:val="TableParagraph"/>
              <w:kinsoku w:val="0"/>
              <w:overflowPunct w:val="0"/>
              <w:snapToGrid w:val="0"/>
              <w:jc w:val="both"/>
              <w:rPr>
                <w:rFonts w:ascii="Times New Roman" w:cs="Times New Roman"/>
              </w:rPr>
            </w:pPr>
            <w:r>
              <w:rPr>
                <w:rFonts w:ascii="Times New Roman" w:cs="Times New Roman"/>
              </w:rPr>
              <w:t>25</w:t>
            </w:r>
          </w:p>
        </w:tc>
        <w:tc>
          <w:tcPr>
            <w:tcW w:w="4859" w:type="dxa"/>
            <w:tcBorders>
              <w:top w:val="single" w:sz="4" w:space="0" w:color="000000"/>
              <w:left w:val="single" w:sz="4" w:space="0" w:color="000000"/>
              <w:bottom w:val="single" w:sz="4" w:space="0" w:color="000000"/>
              <w:right w:val="single" w:sz="4" w:space="0" w:color="000000"/>
            </w:tcBorders>
            <w:vAlign w:val="center"/>
          </w:tcPr>
          <w:p w14:paraId="608EDB4B"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答案考虑了本职业工作的界限，提供了超出本职业工作范围的内容</w:t>
            </w:r>
          </w:p>
        </w:tc>
        <w:tc>
          <w:tcPr>
            <w:tcW w:w="8461" w:type="dxa"/>
            <w:tcBorders>
              <w:top w:val="single" w:sz="4" w:space="0" w:color="000000"/>
              <w:left w:val="single" w:sz="4" w:space="0" w:color="000000"/>
              <w:bottom w:val="single" w:sz="4" w:space="0" w:color="000000"/>
              <w:right w:val="single" w:sz="4" w:space="0" w:color="000000"/>
            </w:tcBorders>
            <w:vAlign w:val="center"/>
          </w:tcPr>
          <w:p w14:paraId="637FABB4"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spacing w:val="-8"/>
              </w:rPr>
              <w:t>方案中是否考虑到超出职业工作范围的内容如：信息保密、操作详情展示等。</w:t>
            </w:r>
          </w:p>
        </w:tc>
      </w:tr>
      <w:tr w:rsidR="00EC6576" w14:paraId="64EA293C" w14:textId="77777777">
        <w:trPr>
          <w:trHeight w:val="400"/>
        </w:trPr>
        <w:tc>
          <w:tcPr>
            <w:tcW w:w="13860" w:type="dxa"/>
            <w:gridSpan w:val="3"/>
            <w:tcBorders>
              <w:top w:val="single" w:sz="4" w:space="0" w:color="000000"/>
              <w:left w:val="single" w:sz="4" w:space="0" w:color="000000"/>
              <w:bottom w:val="single" w:sz="4" w:space="0" w:color="000000"/>
              <w:right w:val="single" w:sz="4" w:space="0" w:color="000000"/>
            </w:tcBorders>
            <w:vAlign w:val="center"/>
          </w:tcPr>
          <w:p w14:paraId="59B737F2" w14:textId="77777777" w:rsidR="00EC6576" w:rsidRDefault="00000000">
            <w:pPr>
              <w:pStyle w:val="TableParagraph"/>
              <w:kinsoku w:val="0"/>
              <w:overflowPunct w:val="0"/>
              <w:snapToGrid w:val="0"/>
              <w:jc w:val="both"/>
              <w:rPr>
                <w:rFonts w:ascii="Times New Roman" w:cs="Times New Roman"/>
              </w:rPr>
            </w:pPr>
            <w:r>
              <w:rPr>
                <w:rFonts w:ascii="Times New Roman" w:cs="Times New Roman"/>
                <w:b/>
                <w:bCs/>
              </w:rPr>
              <w:t xml:space="preserve">(6) </w:t>
            </w:r>
            <w:r>
              <w:rPr>
                <w:rFonts w:ascii="Times New Roman" w:cs="Times New Roman" w:hint="eastAsia"/>
                <w:b/>
                <w:bCs/>
              </w:rPr>
              <w:t>环境与社会承受度</w:t>
            </w:r>
          </w:p>
        </w:tc>
      </w:tr>
      <w:tr w:rsidR="00EC6576" w14:paraId="76414071" w14:textId="77777777">
        <w:trPr>
          <w:trHeight w:val="400"/>
        </w:trPr>
        <w:tc>
          <w:tcPr>
            <w:tcW w:w="540" w:type="dxa"/>
            <w:tcBorders>
              <w:top w:val="single" w:sz="4" w:space="0" w:color="000000"/>
              <w:left w:val="single" w:sz="4" w:space="0" w:color="000000"/>
              <w:bottom w:val="single" w:sz="4" w:space="0" w:color="000000"/>
              <w:right w:val="single" w:sz="4" w:space="0" w:color="000000"/>
            </w:tcBorders>
            <w:vAlign w:val="center"/>
          </w:tcPr>
          <w:p w14:paraId="063CD956" w14:textId="77777777" w:rsidR="00EC6576" w:rsidRDefault="00000000">
            <w:pPr>
              <w:pStyle w:val="TableParagraph"/>
              <w:kinsoku w:val="0"/>
              <w:overflowPunct w:val="0"/>
              <w:snapToGrid w:val="0"/>
              <w:jc w:val="both"/>
              <w:rPr>
                <w:rFonts w:ascii="Times New Roman" w:cs="Times New Roman"/>
              </w:rPr>
            </w:pPr>
            <w:r>
              <w:rPr>
                <w:rFonts w:ascii="Times New Roman" w:cs="Times New Roman"/>
              </w:rPr>
              <w:lastRenderedPageBreak/>
              <w:t>26</w:t>
            </w:r>
          </w:p>
        </w:tc>
        <w:tc>
          <w:tcPr>
            <w:tcW w:w="4859" w:type="dxa"/>
            <w:tcBorders>
              <w:top w:val="single" w:sz="4" w:space="0" w:color="000000"/>
              <w:left w:val="single" w:sz="4" w:space="0" w:color="000000"/>
              <w:bottom w:val="single" w:sz="4" w:space="0" w:color="000000"/>
              <w:right w:val="single" w:sz="4" w:space="0" w:color="000000"/>
            </w:tcBorders>
            <w:vAlign w:val="center"/>
          </w:tcPr>
          <w:p w14:paraId="676A795A"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考虑了人性化服务和文明操作</w:t>
            </w:r>
          </w:p>
        </w:tc>
        <w:tc>
          <w:tcPr>
            <w:tcW w:w="8461" w:type="dxa"/>
            <w:tcBorders>
              <w:top w:val="single" w:sz="4" w:space="0" w:color="000000"/>
              <w:left w:val="single" w:sz="4" w:space="0" w:color="000000"/>
              <w:bottom w:val="single" w:sz="4" w:space="0" w:color="000000"/>
              <w:right w:val="single" w:sz="4" w:space="0" w:color="000000"/>
            </w:tcBorders>
            <w:vAlign w:val="center"/>
          </w:tcPr>
          <w:p w14:paraId="7ABE6BFA"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考虑了遗体防腐整容师职业道德相关知识。</w:t>
            </w:r>
          </w:p>
        </w:tc>
      </w:tr>
      <w:tr w:rsidR="00EC6576" w14:paraId="45A8636B" w14:textId="77777777">
        <w:trPr>
          <w:trHeight w:val="400"/>
        </w:trPr>
        <w:tc>
          <w:tcPr>
            <w:tcW w:w="540" w:type="dxa"/>
            <w:tcBorders>
              <w:top w:val="single" w:sz="4" w:space="0" w:color="000000"/>
              <w:left w:val="single" w:sz="4" w:space="0" w:color="000000"/>
              <w:bottom w:val="single" w:sz="4" w:space="0" w:color="000000"/>
              <w:right w:val="single" w:sz="4" w:space="0" w:color="000000"/>
            </w:tcBorders>
            <w:vAlign w:val="center"/>
          </w:tcPr>
          <w:p w14:paraId="40521B2C" w14:textId="77777777" w:rsidR="00EC6576" w:rsidRDefault="00000000">
            <w:pPr>
              <w:pStyle w:val="TableParagraph"/>
              <w:kinsoku w:val="0"/>
              <w:overflowPunct w:val="0"/>
              <w:snapToGrid w:val="0"/>
              <w:jc w:val="both"/>
              <w:rPr>
                <w:rFonts w:ascii="Times New Roman" w:cs="Times New Roman"/>
              </w:rPr>
            </w:pPr>
            <w:r>
              <w:rPr>
                <w:rFonts w:ascii="Times New Roman" w:cs="Times New Roman"/>
              </w:rPr>
              <w:t>27</w:t>
            </w:r>
          </w:p>
        </w:tc>
        <w:tc>
          <w:tcPr>
            <w:tcW w:w="4859" w:type="dxa"/>
            <w:tcBorders>
              <w:top w:val="single" w:sz="4" w:space="0" w:color="000000"/>
              <w:left w:val="single" w:sz="4" w:space="0" w:color="000000"/>
              <w:bottom w:val="single" w:sz="4" w:space="0" w:color="000000"/>
              <w:right w:val="single" w:sz="4" w:space="0" w:color="000000"/>
            </w:tcBorders>
            <w:vAlign w:val="center"/>
          </w:tcPr>
          <w:p w14:paraId="28E94505"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考虑了健康保护、卫生保护的相关规定</w:t>
            </w:r>
          </w:p>
        </w:tc>
        <w:tc>
          <w:tcPr>
            <w:tcW w:w="8461" w:type="dxa"/>
            <w:tcBorders>
              <w:top w:val="single" w:sz="4" w:space="0" w:color="000000"/>
              <w:left w:val="single" w:sz="4" w:space="0" w:color="000000"/>
              <w:bottom w:val="single" w:sz="4" w:space="0" w:color="000000"/>
              <w:right w:val="single" w:sz="4" w:space="0" w:color="000000"/>
            </w:tcBorders>
            <w:vAlign w:val="center"/>
          </w:tcPr>
          <w:p w14:paraId="1809A916"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是否考虑了操作环境、设备设施的清洁消杀和操作人员的疾病预防与卫生防护。</w:t>
            </w:r>
          </w:p>
        </w:tc>
      </w:tr>
      <w:tr w:rsidR="00EC6576" w14:paraId="6D6ED580" w14:textId="77777777">
        <w:trPr>
          <w:trHeight w:val="400"/>
        </w:trPr>
        <w:tc>
          <w:tcPr>
            <w:tcW w:w="540" w:type="dxa"/>
            <w:tcBorders>
              <w:top w:val="single" w:sz="4" w:space="0" w:color="000000"/>
              <w:left w:val="single" w:sz="4" w:space="0" w:color="000000"/>
              <w:bottom w:val="single" w:sz="4" w:space="0" w:color="000000"/>
              <w:right w:val="single" w:sz="4" w:space="0" w:color="000000"/>
            </w:tcBorders>
            <w:vAlign w:val="center"/>
          </w:tcPr>
          <w:p w14:paraId="67FAE313" w14:textId="77777777" w:rsidR="00EC6576" w:rsidRDefault="00000000">
            <w:pPr>
              <w:pStyle w:val="TableParagraph"/>
              <w:kinsoku w:val="0"/>
              <w:overflowPunct w:val="0"/>
              <w:snapToGrid w:val="0"/>
              <w:jc w:val="both"/>
              <w:rPr>
                <w:rFonts w:ascii="Times New Roman" w:cs="Times New Roman"/>
              </w:rPr>
            </w:pPr>
            <w:r>
              <w:rPr>
                <w:rFonts w:ascii="Times New Roman" w:cs="Times New Roman"/>
              </w:rPr>
              <w:t>28</w:t>
            </w:r>
          </w:p>
        </w:tc>
        <w:tc>
          <w:tcPr>
            <w:tcW w:w="4859" w:type="dxa"/>
            <w:tcBorders>
              <w:top w:val="single" w:sz="4" w:space="0" w:color="000000"/>
              <w:left w:val="single" w:sz="4" w:space="0" w:color="000000"/>
              <w:bottom w:val="single" w:sz="4" w:space="0" w:color="000000"/>
              <w:right w:val="single" w:sz="4" w:space="0" w:color="000000"/>
            </w:tcBorders>
            <w:vAlign w:val="center"/>
          </w:tcPr>
          <w:p w14:paraId="1EE63CA0"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考虑了工效学或人体工程学设计</w:t>
            </w:r>
          </w:p>
        </w:tc>
        <w:tc>
          <w:tcPr>
            <w:tcW w:w="8461" w:type="dxa"/>
            <w:tcBorders>
              <w:top w:val="single" w:sz="4" w:space="0" w:color="000000"/>
              <w:left w:val="single" w:sz="4" w:space="0" w:color="000000"/>
              <w:bottom w:val="single" w:sz="4" w:space="0" w:color="000000"/>
              <w:right w:val="single" w:sz="4" w:space="0" w:color="000000"/>
            </w:tcBorders>
            <w:vAlign w:val="center"/>
          </w:tcPr>
          <w:p w14:paraId="01B08F1C"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实施准备中是否考虑到适合操作者使用，并达到便捷性和舒适性的要求。</w:t>
            </w:r>
          </w:p>
        </w:tc>
      </w:tr>
      <w:tr w:rsidR="00EC6576" w14:paraId="1F12090D" w14:textId="77777777">
        <w:trPr>
          <w:trHeight w:val="400"/>
        </w:trPr>
        <w:tc>
          <w:tcPr>
            <w:tcW w:w="540" w:type="dxa"/>
            <w:tcBorders>
              <w:top w:val="single" w:sz="4" w:space="0" w:color="000000"/>
              <w:left w:val="single" w:sz="4" w:space="0" w:color="000000"/>
              <w:bottom w:val="single" w:sz="4" w:space="0" w:color="000000"/>
              <w:right w:val="single" w:sz="4" w:space="0" w:color="000000"/>
            </w:tcBorders>
            <w:vAlign w:val="center"/>
          </w:tcPr>
          <w:p w14:paraId="50016F69" w14:textId="77777777" w:rsidR="00EC6576" w:rsidRDefault="00000000">
            <w:pPr>
              <w:pStyle w:val="TableParagraph"/>
              <w:kinsoku w:val="0"/>
              <w:overflowPunct w:val="0"/>
              <w:snapToGrid w:val="0"/>
              <w:jc w:val="both"/>
              <w:rPr>
                <w:rFonts w:ascii="Times New Roman" w:cs="Times New Roman"/>
              </w:rPr>
            </w:pPr>
            <w:r>
              <w:rPr>
                <w:rFonts w:ascii="Times New Roman" w:cs="Times New Roman"/>
              </w:rPr>
              <w:t>29</w:t>
            </w:r>
          </w:p>
        </w:tc>
        <w:tc>
          <w:tcPr>
            <w:tcW w:w="4859" w:type="dxa"/>
            <w:tcBorders>
              <w:top w:val="single" w:sz="4" w:space="0" w:color="000000"/>
              <w:left w:val="single" w:sz="4" w:space="0" w:color="000000"/>
              <w:bottom w:val="single" w:sz="4" w:space="0" w:color="000000"/>
              <w:right w:val="single" w:sz="4" w:space="0" w:color="000000"/>
            </w:tcBorders>
            <w:vAlign w:val="center"/>
          </w:tcPr>
          <w:p w14:paraId="621BECE1"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考虑了劳动保护和事故防范的相关规定</w:t>
            </w:r>
          </w:p>
        </w:tc>
        <w:tc>
          <w:tcPr>
            <w:tcW w:w="8461" w:type="dxa"/>
            <w:tcBorders>
              <w:top w:val="single" w:sz="4" w:space="0" w:color="000000"/>
              <w:left w:val="single" w:sz="4" w:space="0" w:color="000000"/>
              <w:bottom w:val="single" w:sz="4" w:space="0" w:color="000000"/>
              <w:right w:val="single" w:sz="4" w:space="0" w:color="000000"/>
            </w:tcBorders>
            <w:vAlign w:val="center"/>
          </w:tcPr>
          <w:p w14:paraId="645B567E"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是否考虑到应急处置、防护或救护相关内容。</w:t>
            </w:r>
          </w:p>
        </w:tc>
      </w:tr>
      <w:tr w:rsidR="00EC6576" w14:paraId="48FC90E3" w14:textId="77777777">
        <w:trPr>
          <w:trHeight w:val="400"/>
        </w:trPr>
        <w:tc>
          <w:tcPr>
            <w:tcW w:w="540" w:type="dxa"/>
            <w:tcBorders>
              <w:top w:val="single" w:sz="4" w:space="0" w:color="000000"/>
              <w:left w:val="single" w:sz="4" w:space="0" w:color="000000"/>
              <w:bottom w:val="single" w:sz="4" w:space="0" w:color="000000"/>
              <w:right w:val="single" w:sz="4" w:space="0" w:color="000000"/>
            </w:tcBorders>
            <w:vAlign w:val="center"/>
          </w:tcPr>
          <w:p w14:paraId="11F1F312" w14:textId="77777777" w:rsidR="00EC6576" w:rsidRDefault="00000000">
            <w:pPr>
              <w:pStyle w:val="TableParagraph"/>
              <w:kinsoku w:val="0"/>
              <w:overflowPunct w:val="0"/>
              <w:snapToGrid w:val="0"/>
              <w:jc w:val="both"/>
              <w:rPr>
                <w:rFonts w:ascii="Times New Roman" w:cs="Times New Roman"/>
              </w:rPr>
            </w:pPr>
            <w:r>
              <w:rPr>
                <w:rFonts w:ascii="Times New Roman" w:cs="Times New Roman"/>
              </w:rPr>
              <w:t>30</w:t>
            </w:r>
          </w:p>
        </w:tc>
        <w:tc>
          <w:tcPr>
            <w:tcW w:w="4859" w:type="dxa"/>
            <w:tcBorders>
              <w:top w:val="single" w:sz="4" w:space="0" w:color="000000"/>
              <w:left w:val="single" w:sz="4" w:space="0" w:color="000000"/>
              <w:bottom w:val="single" w:sz="4" w:space="0" w:color="000000"/>
              <w:right w:val="single" w:sz="4" w:space="0" w:color="000000"/>
            </w:tcBorders>
            <w:vAlign w:val="center"/>
          </w:tcPr>
          <w:p w14:paraId="0A06A7A0"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考虑了环境保护的可持续性</w:t>
            </w:r>
          </w:p>
        </w:tc>
        <w:tc>
          <w:tcPr>
            <w:tcW w:w="8461" w:type="dxa"/>
            <w:tcBorders>
              <w:top w:val="single" w:sz="4" w:space="0" w:color="000000"/>
              <w:left w:val="single" w:sz="4" w:space="0" w:color="000000"/>
              <w:bottom w:val="single" w:sz="4" w:space="0" w:color="000000"/>
              <w:right w:val="single" w:sz="4" w:space="0" w:color="000000"/>
            </w:tcBorders>
            <w:vAlign w:val="center"/>
          </w:tcPr>
          <w:p w14:paraId="3C594D70"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方案中是否考虑了废弃物的无害化处理。</w:t>
            </w:r>
          </w:p>
        </w:tc>
      </w:tr>
      <w:tr w:rsidR="00EC6576" w14:paraId="24A79866" w14:textId="77777777">
        <w:trPr>
          <w:trHeight w:val="400"/>
        </w:trPr>
        <w:tc>
          <w:tcPr>
            <w:tcW w:w="13860" w:type="dxa"/>
            <w:gridSpan w:val="3"/>
            <w:tcBorders>
              <w:top w:val="single" w:sz="4" w:space="0" w:color="000000"/>
              <w:left w:val="single" w:sz="4" w:space="0" w:color="000000"/>
              <w:bottom w:val="single" w:sz="4" w:space="0" w:color="000000"/>
              <w:right w:val="single" w:sz="4" w:space="0" w:color="000000"/>
            </w:tcBorders>
            <w:vAlign w:val="center"/>
          </w:tcPr>
          <w:p w14:paraId="1C4F2E15" w14:textId="77777777" w:rsidR="00EC6576" w:rsidRDefault="00000000">
            <w:pPr>
              <w:pStyle w:val="TableParagraph"/>
              <w:kinsoku w:val="0"/>
              <w:overflowPunct w:val="0"/>
              <w:snapToGrid w:val="0"/>
              <w:jc w:val="both"/>
              <w:rPr>
                <w:rFonts w:ascii="Times New Roman" w:cs="Times New Roman"/>
              </w:rPr>
            </w:pPr>
            <w:r>
              <w:rPr>
                <w:rFonts w:ascii="Times New Roman" w:cs="Times New Roman"/>
                <w:b/>
                <w:bCs/>
              </w:rPr>
              <w:t xml:space="preserve">(7) </w:t>
            </w:r>
            <w:r>
              <w:rPr>
                <w:rFonts w:ascii="Times New Roman" w:cs="Times New Roman" w:hint="eastAsia"/>
                <w:b/>
                <w:bCs/>
              </w:rPr>
              <w:t>家庭、社会与文化环境</w:t>
            </w:r>
          </w:p>
        </w:tc>
      </w:tr>
      <w:tr w:rsidR="00EC6576" w14:paraId="267C5280" w14:textId="77777777">
        <w:trPr>
          <w:trHeight w:val="400"/>
        </w:trPr>
        <w:tc>
          <w:tcPr>
            <w:tcW w:w="540" w:type="dxa"/>
            <w:tcBorders>
              <w:top w:val="single" w:sz="4" w:space="0" w:color="000000"/>
              <w:left w:val="single" w:sz="4" w:space="0" w:color="000000"/>
              <w:bottom w:val="single" w:sz="4" w:space="0" w:color="000000"/>
              <w:right w:val="single" w:sz="4" w:space="0" w:color="000000"/>
            </w:tcBorders>
            <w:vAlign w:val="center"/>
          </w:tcPr>
          <w:p w14:paraId="4C8E4072" w14:textId="77777777" w:rsidR="00EC6576" w:rsidRDefault="00000000">
            <w:pPr>
              <w:pStyle w:val="TableParagraph"/>
              <w:kinsoku w:val="0"/>
              <w:overflowPunct w:val="0"/>
              <w:snapToGrid w:val="0"/>
              <w:jc w:val="both"/>
              <w:rPr>
                <w:rFonts w:ascii="Times New Roman" w:cs="Times New Roman"/>
              </w:rPr>
            </w:pPr>
            <w:r>
              <w:rPr>
                <w:rFonts w:ascii="Times New Roman" w:cs="Times New Roman"/>
              </w:rPr>
              <w:t>31</w:t>
            </w:r>
          </w:p>
        </w:tc>
        <w:tc>
          <w:tcPr>
            <w:tcW w:w="4859" w:type="dxa"/>
            <w:tcBorders>
              <w:top w:val="single" w:sz="4" w:space="0" w:color="000000"/>
              <w:left w:val="single" w:sz="4" w:space="0" w:color="000000"/>
              <w:bottom w:val="single" w:sz="4" w:space="0" w:color="000000"/>
              <w:right w:val="single" w:sz="4" w:space="0" w:color="000000"/>
            </w:tcBorders>
            <w:vAlign w:val="center"/>
          </w:tcPr>
          <w:p w14:paraId="084B2285"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在分析任务时考虑到了家庭背景</w:t>
            </w:r>
          </w:p>
        </w:tc>
        <w:tc>
          <w:tcPr>
            <w:tcW w:w="8461" w:type="dxa"/>
            <w:tcBorders>
              <w:top w:val="single" w:sz="4" w:space="0" w:color="000000"/>
              <w:left w:val="single" w:sz="4" w:space="0" w:color="000000"/>
              <w:bottom w:val="single" w:sz="4" w:space="0" w:color="000000"/>
              <w:right w:val="single" w:sz="4" w:space="0" w:color="000000"/>
            </w:tcBorders>
            <w:vAlign w:val="center"/>
          </w:tcPr>
          <w:p w14:paraId="4577F845"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方案中在分析任务时考虑到了逝者和治丧主体的家庭背景和承受度。</w:t>
            </w:r>
          </w:p>
        </w:tc>
      </w:tr>
      <w:tr w:rsidR="00EC6576" w14:paraId="2E8CDB56" w14:textId="77777777">
        <w:trPr>
          <w:trHeight w:val="400"/>
        </w:trPr>
        <w:tc>
          <w:tcPr>
            <w:tcW w:w="540" w:type="dxa"/>
            <w:tcBorders>
              <w:top w:val="single" w:sz="4" w:space="0" w:color="000000"/>
              <w:left w:val="single" w:sz="4" w:space="0" w:color="000000"/>
              <w:bottom w:val="single" w:sz="4" w:space="0" w:color="000000"/>
              <w:right w:val="single" w:sz="4" w:space="0" w:color="000000"/>
            </w:tcBorders>
            <w:vAlign w:val="center"/>
          </w:tcPr>
          <w:p w14:paraId="0A75AD67" w14:textId="77777777" w:rsidR="00EC6576" w:rsidRDefault="00000000">
            <w:pPr>
              <w:pStyle w:val="TableParagraph"/>
              <w:kinsoku w:val="0"/>
              <w:overflowPunct w:val="0"/>
              <w:snapToGrid w:val="0"/>
              <w:jc w:val="both"/>
              <w:rPr>
                <w:rFonts w:ascii="Times New Roman" w:cs="Times New Roman"/>
              </w:rPr>
            </w:pPr>
            <w:r>
              <w:rPr>
                <w:rFonts w:ascii="Times New Roman" w:cs="Times New Roman"/>
              </w:rPr>
              <w:t>32</w:t>
            </w:r>
          </w:p>
        </w:tc>
        <w:tc>
          <w:tcPr>
            <w:tcW w:w="4859" w:type="dxa"/>
            <w:tcBorders>
              <w:top w:val="single" w:sz="4" w:space="0" w:color="000000"/>
              <w:left w:val="single" w:sz="4" w:space="0" w:color="000000"/>
              <w:bottom w:val="single" w:sz="4" w:space="0" w:color="000000"/>
              <w:right w:val="single" w:sz="4" w:space="0" w:color="000000"/>
            </w:tcBorders>
            <w:vAlign w:val="center"/>
          </w:tcPr>
          <w:p w14:paraId="5F8A0509"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注意到了所在机构的社会环境条件</w:t>
            </w:r>
          </w:p>
        </w:tc>
        <w:tc>
          <w:tcPr>
            <w:tcW w:w="8461" w:type="dxa"/>
            <w:tcBorders>
              <w:top w:val="single" w:sz="4" w:space="0" w:color="000000"/>
              <w:left w:val="single" w:sz="4" w:space="0" w:color="000000"/>
              <w:bottom w:val="single" w:sz="4" w:space="0" w:color="000000"/>
              <w:right w:val="single" w:sz="4" w:space="0" w:color="000000"/>
            </w:tcBorders>
            <w:vAlign w:val="center"/>
          </w:tcPr>
          <w:p w14:paraId="4CF00216"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方案中注意到了服务机构或本部门的服务能力或工作环境等因素</w:t>
            </w:r>
          </w:p>
        </w:tc>
      </w:tr>
      <w:tr w:rsidR="00EC6576" w14:paraId="1ED62453" w14:textId="77777777">
        <w:trPr>
          <w:trHeight w:val="400"/>
        </w:trPr>
        <w:tc>
          <w:tcPr>
            <w:tcW w:w="540" w:type="dxa"/>
            <w:tcBorders>
              <w:top w:val="single" w:sz="4" w:space="0" w:color="000000"/>
              <w:left w:val="single" w:sz="4" w:space="0" w:color="000000"/>
              <w:bottom w:val="single" w:sz="4" w:space="0" w:color="000000"/>
              <w:right w:val="single" w:sz="4" w:space="0" w:color="000000"/>
            </w:tcBorders>
            <w:vAlign w:val="center"/>
          </w:tcPr>
          <w:p w14:paraId="6CC747CF" w14:textId="77777777" w:rsidR="00EC6576" w:rsidRDefault="00000000">
            <w:pPr>
              <w:pStyle w:val="TableParagraph"/>
              <w:kinsoku w:val="0"/>
              <w:overflowPunct w:val="0"/>
              <w:snapToGrid w:val="0"/>
              <w:jc w:val="both"/>
              <w:rPr>
                <w:rFonts w:ascii="Times New Roman" w:cs="Times New Roman"/>
              </w:rPr>
            </w:pPr>
            <w:r>
              <w:rPr>
                <w:rFonts w:ascii="Times New Roman" w:cs="Times New Roman"/>
              </w:rPr>
              <w:t>33</w:t>
            </w:r>
          </w:p>
        </w:tc>
        <w:tc>
          <w:tcPr>
            <w:tcW w:w="4859" w:type="dxa"/>
            <w:tcBorders>
              <w:top w:val="single" w:sz="4" w:space="0" w:color="000000"/>
              <w:left w:val="single" w:sz="4" w:space="0" w:color="000000"/>
              <w:bottom w:val="single" w:sz="4" w:space="0" w:color="000000"/>
              <w:right w:val="single" w:sz="4" w:space="0" w:color="000000"/>
            </w:tcBorders>
            <w:vAlign w:val="center"/>
          </w:tcPr>
          <w:p w14:paraId="341ABAAC"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关注到了与任务相关的社会因素</w:t>
            </w:r>
          </w:p>
        </w:tc>
        <w:tc>
          <w:tcPr>
            <w:tcW w:w="8461" w:type="dxa"/>
            <w:tcBorders>
              <w:top w:val="single" w:sz="4" w:space="0" w:color="000000"/>
              <w:left w:val="single" w:sz="4" w:space="0" w:color="000000"/>
              <w:bottom w:val="single" w:sz="4" w:space="0" w:color="000000"/>
              <w:right w:val="single" w:sz="4" w:space="0" w:color="000000"/>
            </w:tcBorders>
            <w:vAlign w:val="center"/>
          </w:tcPr>
          <w:p w14:paraId="007836AC"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关注到了与情景描述内容相关的各类社会因素。</w:t>
            </w:r>
          </w:p>
        </w:tc>
      </w:tr>
      <w:tr w:rsidR="00EC6576" w14:paraId="5F6526AC" w14:textId="77777777">
        <w:trPr>
          <w:trHeight w:val="400"/>
        </w:trPr>
        <w:tc>
          <w:tcPr>
            <w:tcW w:w="540" w:type="dxa"/>
            <w:tcBorders>
              <w:top w:val="single" w:sz="4" w:space="0" w:color="000000"/>
              <w:left w:val="single" w:sz="4" w:space="0" w:color="000000"/>
              <w:bottom w:val="single" w:sz="4" w:space="0" w:color="000000"/>
              <w:right w:val="single" w:sz="4" w:space="0" w:color="000000"/>
            </w:tcBorders>
            <w:vAlign w:val="center"/>
          </w:tcPr>
          <w:p w14:paraId="183C54B4" w14:textId="77777777" w:rsidR="00EC6576" w:rsidRDefault="00000000">
            <w:pPr>
              <w:pStyle w:val="TableParagraph"/>
              <w:kinsoku w:val="0"/>
              <w:overflowPunct w:val="0"/>
              <w:snapToGrid w:val="0"/>
              <w:jc w:val="both"/>
              <w:rPr>
                <w:rFonts w:ascii="Times New Roman" w:cs="Times New Roman"/>
              </w:rPr>
            </w:pPr>
            <w:r>
              <w:rPr>
                <w:rFonts w:ascii="Times New Roman" w:cs="Times New Roman"/>
              </w:rPr>
              <w:t>34</w:t>
            </w:r>
          </w:p>
        </w:tc>
        <w:tc>
          <w:tcPr>
            <w:tcW w:w="4859" w:type="dxa"/>
            <w:tcBorders>
              <w:top w:val="single" w:sz="4" w:space="0" w:color="000000"/>
              <w:left w:val="single" w:sz="4" w:space="0" w:color="000000"/>
              <w:bottom w:val="single" w:sz="4" w:space="0" w:color="000000"/>
              <w:right w:val="single" w:sz="4" w:space="0" w:color="000000"/>
            </w:tcBorders>
            <w:vAlign w:val="center"/>
          </w:tcPr>
          <w:p w14:paraId="5D8A467B"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在陈述答案理由时，分析了相关文化因素</w:t>
            </w:r>
          </w:p>
        </w:tc>
        <w:tc>
          <w:tcPr>
            <w:tcW w:w="8461" w:type="dxa"/>
            <w:tcBorders>
              <w:top w:val="single" w:sz="4" w:space="0" w:color="000000"/>
              <w:left w:val="single" w:sz="4" w:space="0" w:color="000000"/>
              <w:bottom w:val="single" w:sz="4" w:space="0" w:color="000000"/>
              <w:right w:val="single" w:sz="4" w:space="0" w:color="000000"/>
            </w:tcBorders>
            <w:vAlign w:val="center"/>
          </w:tcPr>
          <w:p w14:paraId="1CBED103"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陈述相关理由时，综合分析了与事件、服务主体的文化因素。</w:t>
            </w:r>
          </w:p>
        </w:tc>
      </w:tr>
      <w:tr w:rsidR="00EC6576" w14:paraId="198F262C" w14:textId="77777777">
        <w:trPr>
          <w:trHeight w:val="400"/>
        </w:trPr>
        <w:tc>
          <w:tcPr>
            <w:tcW w:w="540" w:type="dxa"/>
            <w:tcBorders>
              <w:top w:val="single" w:sz="4" w:space="0" w:color="000000"/>
              <w:left w:val="single" w:sz="4" w:space="0" w:color="000000"/>
              <w:bottom w:val="single" w:sz="4" w:space="0" w:color="000000"/>
              <w:right w:val="single" w:sz="4" w:space="0" w:color="000000"/>
            </w:tcBorders>
            <w:vAlign w:val="center"/>
          </w:tcPr>
          <w:p w14:paraId="4689725F" w14:textId="77777777" w:rsidR="00EC6576" w:rsidRDefault="00000000">
            <w:pPr>
              <w:pStyle w:val="TableParagraph"/>
              <w:kinsoku w:val="0"/>
              <w:overflowPunct w:val="0"/>
              <w:snapToGrid w:val="0"/>
              <w:jc w:val="both"/>
              <w:rPr>
                <w:rFonts w:ascii="Times New Roman" w:cs="Times New Roman"/>
              </w:rPr>
            </w:pPr>
            <w:r>
              <w:rPr>
                <w:rFonts w:ascii="Times New Roman" w:cs="Times New Roman"/>
              </w:rPr>
              <w:t>35</w:t>
            </w:r>
          </w:p>
        </w:tc>
        <w:tc>
          <w:tcPr>
            <w:tcW w:w="4859" w:type="dxa"/>
            <w:tcBorders>
              <w:top w:val="single" w:sz="4" w:space="0" w:color="000000"/>
              <w:left w:val="single" w:sz="4" w:space="0" w:color="000000"/>
              <w:bottom w:val="single" w:sz="4" w:space="0" w:color="000000"/>
              <w:right w:val="single" w:sz="4" w:space="0" w:color="000000"/>
            </w:tcBorders>
            <w:vAlign w:val="center"/>
          </w:tcPr>
          <w:p w14:paraId="21F570D8"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答案在多大程度上关注到了社会与文化后果</w:t>
            </w:r>
          </w:p>
        </w:tc>
        <w:tc>
          <w:tcPr>
            <w:tcW w:w="8461" w:type="dxa"/>
            <w:tcBorders>
              <w:top w:val="single" w:sz="4" w:space="0" w:color="000000"/>
              <w:left w:val="single" w:sz="4" w:space="0" w:color="000000"/>
              <w:bottom w:val="single" w:sz="4" w:space="0" w:color="000000"/>
              <w:right w:val="single" w:sz="4" w:space="0" w:color="000000"/>
            </w:tcBorders>
            <w:vAlign w:val="center"/>
          </w:tcPr>
          <w:p w14:paraId="5FF6C923"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方案中关注到了事件、操作内容和服务主体之间的社会与文化后果。</w:t>
            </w:r>
          </w:p>
        </w:tc>
      </w:tr>
      <w:tr w:rsidR="00EC6576" w14:paraId="6C9828CA" w14:textId="77777777">
        <w:trPr>
          <w:trHeight w:val="400"/>
        </w:trPr>
        <w:tc>
          <w:tcPr>
            <w:tcW w:w="13860" w:type="dxa"/>
            <w:gridSpan w:val="3"/>
            <w:tcBorders>
              <w:top w:val="single" w:sz="4" w:space="0" w:color="000000"/>
              <w:left w:val="single" w:sz="4" w:space="0" w:color="000000"/>
              <w:bottom w:val="single" w:sz="4" w:space="0" w:color="000000"/>
              <w:right w:val="single" w:sz="4" w:space="0" w:color="000000"/>
            </w:tcBorders>
            <w:vAlign w:val="center"/>
          </w:tcPr>
          <w:p w14:paraId="23B83363" w14:textId="77777777" w:rsidR="00EC6576" w:rsidRDefault="00000000">
            <w:pPr>
              <w:pStyle w:val="TableParagraph"/>
              <w:kinsoku w:val="0"/>
              <w:overflowPunct w:val="0"/>
              <w:snapToGrid w:val="0"/>
              <w:jc w:val="both"/>
              <w:rPr>
                <w:rFonts w:ascii="Times New Roman" w:cs="Times New Roman"/>
              </w:rPr>
            </w:pPr>
            <w:r>
              <w:rPr>
                <w:rFonts w:ascii="Times New Roman" w:cs="Times New Roman"/>
                <w:b/>
                <w:bCs/>
              </w:rPr>
              <w:t xml:space="preserve">(8) </w:t>
            </w:r>
            <w:r>
              <w:rPr>
                <w:rFonts w:ascii="Times New Roman" w:cs="Times New Roman" w:hint="eastAsia"/>
                <w:b/>
                <w:bCs/>
              </w:rPr>
              <w:t>创造性</w:t>
            </w:r>
          </w:p>
        </w:tc>
      </w:tr>
      <w:tr w:rsidR="00EC6576" w14:paraId="2E2F06C4" w14:textId="77777777">
        <w:trPr>
          <w:trHeight w:val="400"/>
        </w:trPr>
        <w:tc>
          <w:tcPr>
            <w:tcW w:w="540" w:type="dxa"/>
            <w:tcBorders>
              <w:top w:val="single" w:sz="4" w:space="0" w:color="000000"/>
              <w:left w:val="single" w:sz="4" w:space="0" w:color="000000"/>
              <w:bottom w:val="single" w:sz="4" w:space="0" w:color="000000"/>
              <w:right w:val="single" w:sz="4" w:space="0" w:color="000000"/>
            </w:tcBorders>
            <w:vAlign w:val="center"/>
          </w:tcPr>
          <w:p w14:paraId="2461C6B2" w14:textId="77777777" w:rsidR="00EC6576" w:rsidRDefault="00000000">
            <w:pPr>
              <w:pStyle w:val="TableParagraph"/>
              <w:kinsoku w:val="0"/>
              <w:overflowPunct w:val="0"/>
              <w:snapToGrid w:val="0"/>
              <w:jc w:val="both"/>
              <w:rPr>
                <w:rFonts w:ascii="Times New Roman" w:cs="Times New Roman"/>
              </w:rPr>
            </w:pPr>
            <w:r>
              <w:rPr>
                <w:rFonts w:ascii="Times New Roman" w:cs="Times New Roman"/>
              </w:rPr>
              <w:t>36</w:t>
            </w:r>
          </w:p>
        </w:tc>
        <w:tc>
          <w:tcPr>
            <w:tcW w:w="4859" w:type="dxa"/>
            <w:tcBorders>
              <w:top w:val="single" w:sz="4" w:space="0" w:color="000000"/>
              <w:left w:val="single" w:sz="4" w:space="0" w:color="000000"/>
              <w:bottom w:val="single" w:sz="4" w:space="0" w:color="000000"/>
              <w:right w:val="single" w:sz="4" w:space="0" w:color="000000"/>
            </w:tcBorders>
            <w:vAlign w:val="center"/>
          </w:tcPr>
          <w:p w14:paraId="56105123"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答案包含超出问题解决空间的内容</w:t>
            </w:r>
          </w:p>
        </w:tc>
        <w:tc>
          <w:tcPr>
            <w:tcW w:w="8461" w:type="dxa"/>
            <w:tcBorders>
              <w:top w:val="single" w:sz="4" w:space="0" w:color="000000"/>
              <w:left w:val="single" w:sz="4" w:space="0" w:color="000000"/>
              <w:bottom w:val="single" w:sz="4" w:space="0" w:color="000000"/>
              <w:right w:val="single" w:sz="4" w:space="0" w:color="000000"/>
            </w:tcBorders>
            <w:vAlign w:val="center"/>
          </w:tcPr>
          <w:p w14:paraId="4B058794"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方案中包含超出解决表面问题的更深一层次的内容</w:t>
            </w:r>
          </w:p>
        </w:tc>
      </w:tr>
      <w:tr w:rsidR="00EC6576" w14:paraId="56D9EFF0" w14:textId="77777777">
        <w:trPr>
          <w:trHeight w:val="400"/>
        </w:trPr>
        <w:tc>
          <w:tcPr>
            <w:tcW w:w="540" w:type="dxa"/>
            <w:tcBorders>
              <w:top w:val="single" w:sz="4" w:space="0" w:color="000000"/>
              <w:left w:val="single" w:sz="4" w:space="0" w:color="000000"/>
              <w:bottom w:val="single" w:sz="4" w:space="0" w:color="000000"/>
              <w:right w:val="single" w:sz="4" w:space="0" w:color="000000"/>
            </w:tcBorders>
            <w:vAlign w:val="center"/>
          </w:tcPr>
          <w:p w14:paraId="5D236A6A" w14:textId="77777777" w:rsidR="00EC6576" w:rsidRDefault="00000000">
            <w:pPr>
              <w:pStyle w:val="TableParagraph"/>
              <w:kinsoku w:val="0"/>
              <w:overflowPunct w:val="0"/>
              <w:snapToGrid w:val="0"/>
              <w:jc w:val="both"/>
              <w:rPr>
                <w:rFonts w:ascii="Times New Roman" w:cs="Times New Roman"/>
              </w:rPr>
            </w:pPr>
            <w:r>
              <w:rPr>
                <w:rFonts w:ascii="Times New Roman" w:cs="Times New Roman"/>
              </w:rPr>
              <w:t>37</w:t>
            </w:r>
          </w:p>
        </w:tc>
        <w:tc>
          <w:tcPr>
            <w:tcW w:w="4859" w:type="dxa"/>
            <w:tcBorders>
              <w:top w:val="single" w:sz="4" w:space="0" w:color="000000"/>
              <w:left w:val="single" w:sz="4" w:space="0" w:color="000000"/>
              <w:bottom w:val="single" w:sz="4" w:space="0" w:color="000000"/>
              <w:right w:val="single" w:sz="4" w:space="0" w:color="000000"/>
            </w:tcBorders>
            <w:vAlign w:val="center"/>
          </w:tcPr>
          <w:p w14:paraId="32B63CD9"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提供了一个不寻常，但是有价值的答案</w:t>
            </w:r>
          </w:p>
        </w:tc>
        <w:tc>
          <w:tcPr>
            <w:tcW w:w="8461" w:type="dxa"/>
            <w:tcBorders>
              <w:top w:val="single" w:sz="4" w:space="0" w:color="000000"/>
              <w:left w:val="single" w:sz="4" w:space="0" w:color="000000"/>
              <w:bottom w:val="single" w:sz="4" w:space="0" w:color="000000"/>
              <w:right w:val="single" w:sz="4" w:space="0" w:color="000000"/>
            </w:tcBorders>
            <w:vAlign w:val="center"/>
          </w:tcPr>
          <w:p w14:paraId="14493098"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提供了一个简单明了、考虑全面和满足要求的综合性服务技术方案。</w:t>
            </w:r>
          </w:p>
        </w:tc>
      </w:tr>
      <w:tr w:rsidR="00EC6576" w14:paraId="64E582D9" w14:textId="77777777">
        <w:trPr>
          <w:trHeight w:val="400"/>
        </w:trPr>
        <w:tc>
          <w:tcPr>
            <w:tcW w:w="540" w:type="dxa"/>
            <w:tcBorders>
              <w:top w:val="single" w:sz="4" w:space="0" w:color="000000"/>
              <w:left w:val="single" w:sz="4" w:space="0" w:color="000000"/>
              <w:bottom w:val="single" w:sz="4" w:space="0" w:color="000000"/>
              <w:right w:val="single" w:sz="4" w:space="0" w:color="000000"/>
            </w:tcBorders>
            <w:vAlign w:val="center"/>
          </w:tcPr>
          <w:p w14:paraId="01D6B74A" w14:textId="77777777" w:rsidR="00EC6576" w:rsidRDefault="00000000">
            <w:pPr>
              <w:pStyle w:val="TableParagraph"/>
              <w:kinsoku w:val="0"/>
              <w:overflowPunct w:val="0"/>
              <w:snapToGrid w:val="0"/>
              <w:jc w:val="both"/>
              <w:rPr>
                <w:rFonts w:ascii="Times New Roman" w:cs="Times New Roman"/>
              </w:rPr>
            </w:pPr>
            <w:r>
              <w:rPr>
                <w:rFonts w:ascii="Times New Roman" w:cs="Times New Roman"/>
              </w:rPr>
              <w:t>38</w:t>
            </w:r>
          </w:p>
        </w:tc>
        <w:tc>
          <w:tcPr>
            <w:tcW w:w="4859" w:type="dxa"/>
            <w:tcBorders>
              <w:top w:val="single" w:sz="4" w:space="0" w:color="000000"/>
              <w:left w:val="single" w:sz="4" w:space="0" w:color="000000"/>
              <w:bottom w:val="single" w:sz="4" w:space="0" w:color="000000"/>
              <w:right w:val="single" w:sz="4" w:space="0" w:color="000000"/>
            </w:tcBorders>
            <w:vAlign w:val="center"/>
          </w:tcPr>
          <w:p w14:paraId="254230FB"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答案具有较高的创新或审美价值</w:t>
            </w:r>
          </w:p>
        </w:tc>
        <w:tc>
          <w:tcPr>
            <w:tcW w:w="8461" w:type="dxa"/>
            <w:tcBorders>
              <w:top w:val="single" w:sz="4" w:space="0" w:color="000000"/>
              <w:left w:val="single" w:sz="4" w:space="0" w:color="000000"/>
              <w:bottom w:val="single" w:sz="4" w:space="0" w:color="000000"/>
              <w:right w:val="single" w:sz="4" w:space="0" w:color="000000"/>
            </w:tcBorders>
            <w:vAlign w:val="center"/>
          </w:tcPr>
          <w:p w14:paraId="775DCF45"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方案中包含了超出职业标准和技术标准的具有较高的创新或审美价值的内容。</w:t>
            </w:r>
          </w:p>
        </w:tc>
      </w:tr>
      <w:tr w:rsidR="00EC6576" w14:paraId="2D48AA80" w14:textId="77777777">
        <w:trPr>
          <w:trHeight w:val="400"/>
        </w:trPr>
        <w:tc>
          <w:tcPr>
            <w:tcW w:w="540" w:type="dxa"/>
            <w:tcBorders>
              <w:top w:val="single" w:sz="4" w:space="0" w:color="000000"/>
              <w:left w:val="single" w:sz="4" w:space="0" w:color="000000"/>
              <w:bottom w:val="single" w:sz="4" w:space="0" w:color="000000"/>
              <w:right w:val="single" w:sz="4" w:space="0" w:color="000000"/>
            </w:tcBorders>
            <w:vAlign w:val="center"/>
          </w:tcPr>
          <w:p w14:paraId="53D9B78A" w14:textId="77777777" w:rsidR="00EC6576" w:rsidRDefault="00000000">
            <w:pPr>
              <w:pStyle w:val="TableParagraph"/>
              <w:kinsoku w:val="0"/>
              <w:overflowPunct w:val="0"/>
              <w:snapToGrid w:val="0"/>
              <w:jc w:val="both"/>
              <w:rPr>
                <w:rFonts w:ascii="Times New Roman" w:cs="Times New Roman"/>
              </w:rPr>
            </w:pPr>
            <w:r>
              <w:rPr>
                <w:rFonts w:ascii="Times New Roman" w:cs="Times New Roman"/>
              </w:rPr>
              <w:t>39</w:t>
            </w:r>
          </w:p>
        </w:tc>
        <w:tc>
          <w:tcPr>
            <w:tcW w:w="4859" w:type="dxa"/>
            <w:tcBorders>
              <w:top w:val="single" w:sz="4" w:space="0" w:color="000000"/>
              <w:left w:val="single" w:sz="4" w:space="0" w:color="000000"/>
              <w:bottom w:val="single" w:sz="4" w:space="0" w:color="000000"/>
              <w:right w:val="single" w:sz="4" w:space="0" w:color="000000"/>
            </w:tcBorders>
            <w:vAlign w:val="center"/>
          </w:tcPr>
          <w:p w14:paraId="62631ADF"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答案显示出了对问题的敏感性</w:t>
            </w:r>
          </w:p>
        </w:tc>
        <w:tc>
          <w:tcPr>
            <w:tcW w:w="8461" w:type="dxa"/>
            <w:tcBorders>
              <w:top w:val="single" w:sz="4" w:space="0" w:color="000000"/>
              <w:left w:val="single" w:sz="4" w:space="0" w:color="000000"/>
              <w:bottom w:val="single" w:sz="4" w:space="0" w:color="000000"/>
              <w:right w:val="single" w:sz="4" w:space="0" w:color="000000"/>
            </w:tcBorders>
            <w:vAlign w:val="center"/>
          </w:tcPr>
          <w:p w14:paraId="0F0AD2E1"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答案显示出了对情景描述内容的敏感性</w:t>
            </w:r>
          </w:p>
        </w:tc>
      </w:tr>
      <w:tr w:rsidR="00EC6576" w14:paraId="102113D6" w14:textId="77777777">
        <w:trPr>
          <w:trHeight w:val="400"/>
        </w:trPr>
        <w:tc>
          <w:tcPr>
            <w:tcW w:w="540" w:type="dxa"/>
            <w:tcBorders>
              <w:top w:val="single" w:sz="4" w:space="0" w:color="000000"/>
              <w:left w:val="single" w:sz="4" w:space="0" w:color="000000"/>
              <w:bottom w:val="single" w:sz="4" w:space="0" w:color="000000"/>
              <w:right w:val="single" w:sz="4" w:space="0" w:color="000000"/>
            </w:tcBorders>
            <w:vAlign w:val="center"/>
          </w:tcPr>
          <w:p w14:paraId="57C1C325" w14:textId="77777777" w:rsidR="00EC6576" w:rsidRDefault="00000000">
            <w:pPr>
              <w:pStyle w:val="TableParagraph"/>
              <w:kinsoku w:val="0"/>
              <w:overflowPunct w:val="0"/>
              <w:snapToGrid w:val="0"/>
              <w:jc w:val="both"/>
              <w:rPr>
                <w:rFonts w:ascii="Times New Roman" w:cs="Times New Roman"/>
              </w:rPr>
            </w:pPr>
            <w:r>
              <w:rPr>
                <w:rFonts w:ascii="Times New Roman" w:cs="Times New Roman"/>
              </w:rPr>
              <w:t>40</w:t>
            </w:r>
          </w:p>
        </w:tc>
        <w:tc>
          <w:tcPr>
            <w:tcW w:w="4859" w:type="dxa"/>
            <w:tcBorders>
              <w:top w:val="single" w:sz="4" w:space="0" w:color="000000"/>
              <w:left w:val="single" w:sz="4" w:space="0" w:color="000000"/>
              <w:bottom w:val="single" w:sz="4" w:space="0" w:color="000000"/>
              <w:right w:val="single" w:sz="4" w:space="0" w:color="000000"/>
            </w:tcBorders>
            <w:vAlign w:val="center"/>
          </w:tcPr>
          <w:p w14:paraId="3F6849B1"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充分利用了题目所提供的设计空间</w:t>
            </w:r>
          </w:p>
        </w:tc>
        <w:tc>
          <w:tcPr>
            <w:tcW w:w="8461" w:type="dxa"/>
            <w:tcBorders>
              <w:top w:val="single" w:sz="4" w:space="0" w:color="000000"/>
              <w:left w:val="single" w:sz="4" w:space="0" w:color="000000"/>
              <w:bottom w:val="single" w:sz="4" w:space="0" w:color="000000"/>
              <w:right w:val="single" w:sz="4" w:space="0" w:color="000000"/>
            </w:tcBorders>
            <w:vAlign w:val="center"/>
          </w:tcPr>
          <w:p w14:paraId="1EDFF0AE" w14:textId="77777777" w:rsidR="00EC6576" w:rsidRDefault="00000000">
            <w:pPr>
              <w:pStyle w:val="TableParagraph"/>
              <w:kinsoku w:val="0"/>
              <w:overflowPunct w:val="0"/>
              <w:snapToGrid w:val="0"/>
              <w:jc w:val="both"/>
              <w:rPr>
                <w:rFonts w:ascii="Times New Roman" w:cs="Times New Roman"/>
              </w:rPr>
            </w:pPr>
            <w:r>
              <w:rPr>
                <w:rFonts w:ascii="Times New Roman" w:cs="Times New Roman" w:hint="eastAsia"/>
              </w:rPr>
              <w:t>充分利用了题目所提供的制定空间。</w:t>
            </w:r>
          </w:p>
        </w:tc>
      </w:tr>
    </w:tbl>
    <w:p w14:paraId="6002BD4D" w14:textId="77777777" w:rsidR="00EC6576" w:rsidRDefault="00EC6576">
      <w:pPr>
        <w:widowControl w:val="0"/>
        <w:autoSpaceDE w:val="0"/>
        <w:autoSpaceDN w:val="0"/>
        <w:adjustRightInd w:val="0"/>
        <w:spacing w:before="305" w:after="0"/>
        <w:jc w:val="center"/>
        <w:rPr>
          <w:rFonts w:ascii="Times New Roman" w:hAnsi="Times New Roman"/>
          <w:sz w:val="28"/>
          <w:szCs w:val="28"/>
          <w:lang w:eastAsia="zh-CN"/>
        </w:rPr>
      </w:pPr>
    </w:p>
    <w:sectPr w:rsidR="00EC657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A19A3" w14:textId="77777777" w:rsidR="00165A82" w:rsidRDefault="00165A82">
      <w:pPr>
        <w:spacing w:before="0" w:after="0"/>
      </w:pPr>
      <w:r>
        <w:separator/>
      </w:r>
    </w:p>
  </w:endnote>
  <w:endnote w:type="continuationSeparator" w:id="0">
    <w:p w14:paraId="50A557D9" w14:textId="77777777" w:rsidR="00165A82" w:rsidRDefault="00165A8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sdtPr>
    <w:sdtContent>
      <w:p w14:paraId="6025F34C" w14:textId="77777777" w:rsidR="00EC6576" w:rsidRDefault="00000000">
        <w:pPr>
          <w:pStyle w:val="a7"/>
          <w:jc w:val="center"/>
        </w:pPr>
        <w:r>
          <w:fldChar w:fldCharType="begin"/>
        </w:r>
        <w:r>
          <w:instrText>PAGE   \* MERGEFORMAT</w:instrText>
        </w:r>
        <w:r>
          <w:fldChar w:fldCharType="separate"/>
        </w:r>
        <w:r>
          <w:rPr>
            <w:lang w:val="zh-CN" w:eastAsia="zh-CN"/>
          </w:rPr>
          <w:t>2</w:t>
        </w:r>
        <w:r>
          <w:fldChar w:fldCharType="end"/>
        </w:r>
      </w:p>
    </w:sdtContent>
  </w:sdt>
  <w:p w14:paraId="2AF38546" w14:textId="77777777" w:rsidR="00EC6576" w:rsidRDefault="00EC657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8872C" w14:textId="77777777" w:rsidR="00165A82" w:rsidRDefault="00165A82">
      <w:pPr>
        <w:spacing w:before="0" w:after="0"/>
      </w:pPr>
      <w:r>
        <w:separator/>
      </w:r>
    </w:p>
  </w:footnote>
  <w:footnote w:type="continuationSeparator" w:id="0">
    <w:p w14:paraId="4A890424" w14:textId="77777777" w:rsidR="00165A82" w:rsidRDefault="00165A8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26290"/>
    <w:multiLevelType w:val="multilevel"/>
    <w:tmpl w:val="1132629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1790E50"/>
    <w:multiLevelType w:val="multilevel"/>
    <w:tmpl w:val="11790E5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7623B63"/>
    <w:multiLevelType w:val="multilevel"/>
    <w:tmpl w:val="17623B6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3FF2494"/>
    <w:multiLevelType w:val="multilevel"/>
    <w:tmpl w:val="23FF249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77D288B"/>
    <w:multiLevelType w:val="multilevel"/>
    <w:tmpl w:val="277D288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CC07A23"/>
    <w:multiLevelType w:val="multilevel"/>
    <w:tmpl w:val="2CC07A2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3AC2A0F"/>
    <w:multiLevelType w:val="multilevel"/>
    <w:tmpl w:val="53AC2A0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9952036"/>
    <w:multiLevelType w:val="singleLevel"/>
    <w:tmpl w:val="59952036"/>
    <w:lvl w:ilvl="0">
      <w:start w:val="2"/>
      <w:numFmt w:val="decimal"/>
      <w:suff w:val="nothing"/>
      <w:lvlText w:val="%1."/>
      <w:lvlJc w:val="left"/>
    </w:lvl>
  </w:abstractNum>
  <w:abstractNum w:abstractNumId="8" w15:restartNumberingAfterBreak="0">
    <w:nsid w:val="5EA76500"/>
    <w:multiLevelType w:val="multilevel"/>
    <w:tmpl w:val="5EA7650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EFB7FE6"/>
    <w:multiLevelType w:val="multilevel"/>
    <w:tmpl w:val="5EFB7FE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4E90F19"/>
    <w:multiLevelType w:val="multilevel"/>
    <w:tmpl w:val="64E90F19"/>
    <w:lvl w:ilvl="0">
      <w:start w:val="1"/>
      <w:numFmt w:val="decimalEnclosedCircle"/>
      <w:lvlText w:val="%1"/>
      <w:lvlJc w:val="left"/>
      <w:pPr>
        <w:ind w:left="360" w:hanging="360"/>
      </w:pPr>
      <w:rPr>
        <w:rFonts w:cs="仿宋"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5455452"/>
    <w:multiLevelType w:val="multilevel"/>
    <w:tmpl w:val="6545545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8457E39"/>
    <w:multiLevelType w:val="multilevel"/>
    <w:tmpl w:val="68457E3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DAA5248"/>
    <w:multiLevelType w:val="multilevel"/>
    <w:tmpl w:val="6DAA524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F2A5210"/>
    <w:multiLevelType w:val="multilevel"/>
    <w:tmpl w:val="7F2A521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F5D67ED"/>
    <w:multiLevelType w:val="multilevel"/>
    <w:tmpl w:val="7F5D67E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968319831">
    <w:abstractNumId w:val="12"/>
  </w:num>
  <w:num w:numId="2" w16cid:durableId="2052875595">
    <w:abstractNumId w:val="3"/>
  </w:num>
  <w:num w:numId="3" w16cid:durableId="1296568432">
    <w:abstractNumId w:val="0"/>
  </w:num>
  <w:num w:numId="4" w16cid:durableId="1837384121">
    <w:abstractNumId w:val="11"/>
  </w:num>
  <w:num w:numId="5" w16cid:durableId="1066029216">
    <w:abstractNumId w:val="1"/>
  </w:num>
  <w:num w:numId="6" w16cid:durableId="717363414">
    <w:abstractNumId w:val="13"/>
  </w:num>
  <w:num w:numId="7" w16cid:durableId="1588273649">
    <w:abstractNumId w:val="9"/>
  </w:num>
  <w:num w:numId="8" w16cid:durableId="732310326">
    <w:abstractNumId w:val="8"/>
  </w:num>
  <w:num w:numId="9" w16cid:durableId="709190542">
    <w:abstractNumId w:val="2"/>
  </w:num>
  <w:num w:numId="10" w16cid:durableId="149370650">
    <w:abstractNumId w:val="15"/>
  </w:num>
  <w:num w:numId="11" w16cid:durableId="1857228886">
    <w:abstractNumId w:val="6"/>
  </w:num>
  <w:num w:numId="12" w16cid:durableId="1592351011">
    <w:abstractNumId w:val="5"/>
  </w:num>
  <w:num w:numId="13" w16cid:durableId="721097124">
    <w:abstractNumId w:val="4"/>
  </w:num>
  <w:num w:numId="14" w16cid:durableId="200898908">
    <w:abstractNumId w:val="14"/>
  </w:num>
  <w:num w:numId="15" w16cid:durableId="1998150021">
    <w:abstractNumId w:val="10"/>
  </w:num>
  <w:num w:numId="16" w16cid:durableId="4267732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E5OTk0ZjJhNGNmMzNhOWE5ZDhiYWMzMzRmZGQwNDkifQ=="/>
  </w:docVars>
  <w:rsids>
    <w:rsidRoot w:val="009F13BC"/>
    <w:rsid w:val="0002442A"/>
    <w:rsid w:val="0002713F"/>
    <w:rsid w:val="00027242"/>
    <w:rsid w:val="00035BC2"/>
    <w:rsid w:val="000451ED"/>
    <w:rsid w:val="000469AE"/>
    <w:rsid w:val="000519D1"/>
    <w:rsid w:val="0005250A"/>
    <w:rsid w:val="00053A3B"/>
    <w:rsid w:val="00057C7D"/>
    <w:rsid w:val="00060CAD"/>
    <w:rsid w:val="00061924"/>
    <w:rsid w:val="00073929"/>
    <w:rsid w:val="00074291"/>
    <w:rsid w:val="00082B20"/>
    <w:rsid w:val="00090154"/>
    <w:rsid w:val="000A4A07"/>
    <w:rsid w:val="000A7132"/>
    <w:rsid w:val="000D2300"/>
    <w:rsid w:val="000E4301"/>
    <w:rsid w:val="000E66C9"/>
    <w:rsid w:val="000F0D44"/>
    <w:rsid w:val="0010330E"/>
    <w:rsid w:val="00107404"/>
    <w:rsid w:val="001078ED"/>
    <w:rsid w:val="00110044"/>
    <w:rsid w:val="0011268C"/>
    <w:rsid w:val="001216ED"/>
    <w:rsid w:val="00151163"/>
    <w:rsid w:val="0016457A"/>
    <w:rsid w:val="00165A82"/>
    <w:rsid w:val="001B2835"/>
    <w:rsid w:val="001B5640"/>
    <w:rsid w:val="001D0E22"/>
    <w:rsid w:val="001D59B1"/>
    <w:rsid w:val="001D71A0"/>
    <w:rsid w:val="001F2FC6"/>
    <w:rsid w:val="00204257"/>
    <w:rsid w:val="002253ED"/>
    <w:rsid w:val="002619A2"/>
    <w:rsid w:val="00267EA8"/>
    <w:rsid w:val="002903EE"/>
    <w:rsid w:val="00290BFD"/>
    <w:rsid w:val="002942C2"/>
    <w:rsid w:val="002C22C4"/>
    <w:rsid w:val="002D23EF"/>
    <w:rsid w:val="002E52F4"/>
    <w:rsid w:val="002E6E42"/>
    <w:rsid w:val="002F65B0"/>
    <w:rsid w:val="003130A9"/>
    <w:rsid w:val="003204B9"/>
    <w:rsid w:val="00325F3A"/>
    <w:rsid w:val="00332C65"/>
    <w:rsid w:val="00332D38"/>
    <w:rsid w:val="003632B8"/>
    <w:rsid w:val="00375B8F"/>
    <w:rsid w:val="003764D7"/>
    <w:rsid w:val="00394776"/>
    <w:rsid w:val="003B0FF0"/>
    <w:rsid w:val="003B5C7B"/>
    <w:rsid w:val="003D06C6"/>
    <w:rsid w:val="003F51FE"/>
    <w:rsid w:val="003F6454"/>
    <w:rsid w:val="0042136E"/>
    <w:rsid w:val="004408D2"/>
    <w:rsid w:val="004454AC"/>
    <w:rsid w:val="00476908"/>
    <w:rsid w:val="004836E4"/>
    <w:rsid w:val="004B7318"/>
    <w:rsid w:val="004D6352"/>
    <w:rsid w:val="004E05E6"/>
    <w:rsid w:val="004E203E"/>
    <w:rsid w:val="004E506A"/>
    <w:rsid w:val="004F4DF5"/>
    <w:rsid w:val="00501310"/>
    <w:rsid w:val="00504ED5"/>
    <w:rsid w:val="00511F71"/>
    <w:rsid w:val="0054344E"/>
    <w:rsid w:val="005555B5"/>
    <w:rsid w:val="00570BBA"/>
    <w:rsid w:val="005A1C1D"/>
    <w:rsid w:val="00601955"/>
    <w:rsid w:val="00627BB7"/>
    <w:rsid w:val="0064389F"/>
    <w:rsid w:val="00654D62"/>
    <w:rsid w:val="0066499D"/>
    <w:rsid w:val="00675F5B"/>
    <w:rsid w:val="006C6D41"/>
    <w:rsid w:val="006D3148"/>
    <w:rsid w:val="00700A47"/>
    <w:rsid w:val="00702555"/>
    <w:rsid w:val="00731DE9"/>
    <w:rsid w:val="00735084"/>
    <w:rsid w:val="00745954"/>
    <w:rsid w:val="00760807"/>
    <w:rsid w:val="00764024"/>
    <w:rsid w:val="0076507D"/>
    <w:rsid w:val="00766A28"/>
    <w:rsid w:val="00784DAA"/>
    <w:rsid w:val="007863C4"/>
    <w:rsid w:val="007E1B81"/>
    <w:rsid w:val="007E20FE"/>
    <w:rsid w:val="007F0AA2"/>
    <w:rsid w:val="00815396"/>
    <w:rsid w:val="00846906"/>
    <w:rsid w:val="008563CC"/>
    <w:rsid w:val="0088254B"/>
    <w:rsid w:val="00895EC9"/>
    <w:rsid w:val="00897B31"/>
    <w:rsid w:val="008C18AA"/>
    <w:rsid w:val="008C387E"/>
    <w:rsid w:val="008C7B1F"/>
    <w:rsid w:val="008D0AC7"/>
    <w:rsid w:val="008E4492"/>
    <w:rsid w:val="009073CE"/>
    <w:rsid w:val="009120C1"/>
    <w:rsid w:val="0092016E"/>
    <w:rsid w:val="009206AF"/>
    <w:rsid w:val="00921C6F"/>
    <w:rsid w:val="00925DB7"/>
    <w:rsid w:val="00925F85"/>
    <w:rsid w:val="00930A07"/>
    <w:rsid w:val="009354FC"/>
    <w:rsid w:val="00937A27"/>
    <w:rsid w:val="009421FE"/>
    <w:rsid w:val="00944A75"/>
    <w:rsid w:val="00954615"/>
    <w:rsid w:val="00977B3F"/>
    <w:rsid w:val="00980912"/>
    <w:rsid w:val="00984E5A"/>
    <w:rsid w:val="00994FD8"/>
    <w:rsid w:val="009B5514"/>
    <w:rsid w:val="009C613F"/>
    <w:rsid w:val="009E0439"/>
    <w:rsid w:val="009F13BC"/>
    <w:rsid w:val="009F314E"/>
    <w:rsid w:val="00A0010F"/>
    <w:rsid w:val="00A15FE7"/>
    <w:rsid w:val="00A20AC5"/>
    <w:rsid w:val="00A30C48"/>
    <w:rsid w:val="00A36296"/>
    <w:rsid w:val="00A75735"/>
    <w:rsid w:val="00AA0D80"/>
    <w:rsid w:val="00AA6135"/>
    <w:rsid w:val="00AC1F61"/>
    <w:rsid w:val="00AD703B"/>
    <w:rsid w:val="00AE3DFD"/>
    <w:rsid w:val="00B00E66"/>
    <w:rsid w:val="00B10A81"/>
    <w:rsid w:val="00B21558"/>
    <w:rsid w:val="00B23E8F"/>
    <w:rsid w:val="00B35EF1"/>
    <w:rsid w:val="00B37DF0"/>
    <w:rsid w:val="00B65DA4"/>
    <w:rsid w:val="00BA3B4A"/>
    <w:rsid w:val="00BA7F70"/>
    <w:rsid w:val="00BC1A38"/>
    <w:rsid w:val="00C10A37"/>
    <w:rsid w:val="00C119B9"/>
    <w:rsid w:val="00C335C3"/>
    <w:rsid w:val="00C46A39"/>
    <w:rsid w:val="00C4717D"/>
    <w:rsid w:val="00C5741E"/>
    <w:rsid w:val="00C70E00"/>
    <w:rsid w:val="00C83055"/>
    <w:rsid w:val="00CA3CEA"/>
    <w:rsid w:val="00CB776D"/>
    <w:rsid w:val="00CC0CD2"/>
    <w:rsid w:val="00CE3773"/>
    <w:rsid w:val="00CF0C1F"/>
    <w:rsid w:val="00D23536"/>
    <w:rsid w:val="00D36668"/>
    <w:rsid w:val="00D54D5F"/>
    <w:rsid w:val="00D81C3B"/>
    <w:rsid w:val="00D8204C"/>
    <w:rsid w:val="00DE58A7"/>
    <w:rsid w:val="00E00A9C"/>
    <w:rsid w:val="00E2015D"/>
    <w:rsid w:val="00E26A30"/>
    <w:rsid w:val="00E31C0E"/>
    <w:rsid w:val="00E46B44"/>
    <w:rsid w:val="00E64661"/>
    <w:rsid w:val="00E64FC2"/>
    <w:rsid w:val="00E66E69"/>
    <w:rsid w:val="00E71AB1"/>
    <w:rsid w:val="00E721A2"/>
    <w:rsid w:val="00E8558B"/>
    <w:rsid w:val="00E860DF"/>
    <w:rsid w:val="00E87470"/>
    <w:rsid w:val="00EA25EA"/>
    <w:rsid w:val="00EB18AD"/>
    <w:rsid w:val="00EB7CD9"/>
    <w:rsid w:val="00EC6576"/>
    <w:rsid w:val="00ED0291"/>
    <w:rsid w:val="00EE64BC"/>
    <w:rsid w:val="00EF4E5B"/>
    <w:rsid w:val="00F130A9"/>
    <w:rsid w:val="00F269A8"/>
    <w:rsid w:val="00F32252"/>
    <w:rsid w:val="00F63D31"/>
    <w:rsid w:val="00F67909"/>
    <w:rsid w:val="00F842D3"/>
    <w:rsid w:val="00F97825"/>
    <w:rsid w:val="00FB14EB"/>
    <w:rsid w:val="00FB3EB5"/>
    <w:rsid w:val="00FB41CD"/>
    <w:rsid w:val="00FD76A2"/>
    <w:rsid w:val="00FE0C4A"/>
    <w:rsid w:val="00FF3B54"/>
    <w:rsid w:val="00FF41E0"/>
    <w:rsid w:val="1BA542C3"/>
    <w:rsid w:val="33DB78D9"/>
    <w:rsid w:val="55423825"/>
    <w:rsid w:val="57FD32CD"/>
    <w:rsid w:val="6EE4438F"/>
    <w:rsid w:val="7DFD4765"/>
    <w:rsid w:val="7FBF0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6DDE6E8"/>
  <w15:docId w15:val="{73B5FEEC-A18F-4328-B90D-F8F29CD8C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qFormat="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120" w:after="240"/>
      <w:jc w:val="both"/>
    </w:pPr>
    <w:rPr>
      <w:rFonts w:ascii="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basedOn w:val="a"/>
    <w:next w:val="a"/>
    <w:uiPriority w:val="99"/>
    <w:semiHidden/>
    <w:unhideWhenUsed/>
    <w:qFormat/>
    <w:pPr>
      <w:ind w:leftChars="800" w:left="800"/>
    </w:pPr>
  </w:style>
  <w:style w:type="paragraph" w:styleId="a3">
    <w:name w:val="Body Text"/>
    <w:basedOn w:val="a"/>
    <w:link w:val="a4"/>
    <w:uiPriority w:val="99"/>
    <w:semiHidden/>
    <w:unhideWhenUsed/>
    <w:qFormat/>
    <w:pPr>
      <w:spacing w:after="120"/>
    </w:pPr>
  </w:style>
  <w:style w:type="paragraph" w:styleId="a5">
    <w:name w:val="Balloon Text"/>
    <w:basedOn w:val="a"/>
    <w:link w:val="a6"/>
    <w:uiPriority w:val="99"/>
    <w:semiHidden/>
    <w:unhideWhenUsed/>
    <w:qFormat/>
    <w:pPr>
      <w:spacing w:before="0" w:after="0"/>
    </w:pPr>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2">
    <w:name w:val="toc 2"/>
    <w:basedOn w:val="a"/>
    <w:next w:val="a"/>
    <w:uiPriority w:val="39"/>
    <w:unhideWhenUsed/>
    <w:qFormat/>
    <w:pPr>
      <w:ind w:leftChars="200" w:left="420"/>
    </w:pPr>
  </w:style>
  <w:style w:type="paragraph" w:styleId="ab">
    <w:name w:val="Normal (Web)"/>
    <w:basedOn w:val="a"/>
    <w:uiPriority w:val="99"/>
    <w:semiHidden/>
    <w:unhideWhenUsed/>
    <w:qFormat/>
    <w:pPr>
      <w:spacing w:before="100" w:beforeAutospacing="1" w:after="100" w:afterAutospacing="1"/>
      <w:jc w:val="left"/>
    </w:pPr>
    <w:rPr>
      <w:rFonts w:ascii="宋体" w:eastAsia="宋体" w:hAnsi="宋体" w:cs="宋体"/>
      <w:sz w:val="24"/>
      <w:szCs w:val="24"/>
      <w:lang w:eastAsia="zh-CN"/>
    </w:rPr>
  </w:style>
  <w:style w:type="paragraph" w:styleId="ac">
    <w:name w:val="Body Text First Indent"/>
    <w:basedOn w:val="a3"/>
    <w:link w:val="ad"/>
    <w:qFormat/>
    <w:pPr>
      <w:spacing w:after="240" w:line="560" w:lineRule="exact"/>
      <w:ind w:firstLineChars="200" w:firstLine="721"/>
    </w:pPr>
    <w:rPr>
      <w:rFonts w:eastAsia="仿宋_GB2312"/>
      <w:sz w:val="32"/>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bCs/>
    </w:rPr>
  </w:style>
  <w:style w:type="character" w:styleId="af0">
    <w:name w:val="Hyperlink"/>
    <w:basedOn w:val="a0"/>
    <w:uiPriority w:val="99"/>
    <w:unhideWhenUsed/>
    <w:qFormat/>
    <w:rPr>
      <w:color w:val="0563C1" w:themeColor="hyperlink"/>
      <w:u w:val="single"/>
    </w:rPr>
  </w:style>
  <w:style w:type="paragraph" w:styleId="af1">
    <w:name w:val="List Paragraph"/>
    <w:basedOn w:val="a"/>
    <w:uiPriority w:val="34"/>
    <w:qFormat/>
    <w:pPr>
      <w:ind w:firstLineChars="200" w:firstLine="420"/>
    </w:pPr>
  </w:style>
  <w:style w:type="character" w:customStyle="1" w:styleId="a4">
    <w:name w:val="正文文本 字符"/>
    <w:basedOn w:val="a0"/>
    <w:link w:val="a3"/>
    <w:uiPriority w:val="99"/>
    <w:semiHidden/>
    <w:qFormat/>
    <w:rPr>
      <w:rFonts w:ascii="Calibri" w:hAnsi="Calibri" w:cs="Times New Roman"/>
      <w:kern w:val="0"/>
      <w:sz w:val="22"/>
      <w:lang w:eastAsia="en-US"/>
    </w:rPr>
  </w:style>
  <w:style w:type="character" w:customStyle="1" w:styleId="ad">
    <w:name w:val="正文文本首行缩进 字符"/>
    <w:basedOn w:val="a4"/>
    <w:link w:val="ac"/>
    <w:qFormat/>
    <w:rPr>
      <w:rFonts w:ascii="Calibri" w:eastAsia="仿宋_GB2312" w:hAnsi="Calibri" w:cs="Times New Roman"/>
      <w:kern w:val="0"/>
      <w:sz w:val="32"/>
      <w:lang w:eastAsia="en-US"/>
    </w:rPr>
  </w:style>
  <w:style w:type="character" w:customStyle="1" w:styleId="a6">
    <w:name w:val="批注框文本 字符"/>
    <w:basedOn w:val="a0"/>
    <w:link w:val="a5"/>
    <w:uiPriority w:val="99"/>
    <w:semiHidden/>
    <w:qFormat/>
    <w:rPr>
      <w:rFonts w:ascii="Calibri" w:hAnsi="Calibri" w:cs="Times New Roman"/>
      <w:kern w:val="0"/>
      <w:sz w:val="18"/>
      <w:szCs w:val="18"/>
      <w:lang w:eastAsia="en-US"/>
    </w:rPr>
  </w:style>
  <w:style w:type="paragraph" w:customStyle="1" w:styleId="Char">
    <w:name w:val="Char"/>
    <w:basedOn w:val="a"/>
    <w:uiPriority w:val="99"/>
    <w:qFormat/>
    <w:pPr>
      <w:widowControl w:val="0"/>
      <w:spacing w:before="0" w:after="0"/>
      <w:ind w:firstLineChars="192" w:firstLine="538"/>
    </w:pPr>
    <w:rPr>
      <w:rFonts w:ascii="黑体" w:eastAsia="黑体" w:hAnsi="宋体" w:cs="黑体"/>
      <w:b/>
      <w:bCs/>
      <w:color w:val="000000"/>
      <w:kern w:val="24"/>
      <w:sz w:val="28"/>
      <w:szCs w:val="28"/>
      <w:lang w:eastAsia="zh-CN"/>
    </w:rPr>
  </w:style>
  <w:style w:type="paragraph" w:customStyle="1" w:styleId="1">
    <w:name w:val="列出段落1"/>
    <w:basedOn w:val="a"/>
    <w:uiPriority w:val="34"/>
    <w:qFormat/>
    <w:pPr>
      <w:widowControl w:val="0"/>
      <w:spacing w:before="0" w:after="0"/>
      <w:ind w:left="1364" w:hanging="1080"/>
    </w:pPr>
    <w:rPr>
      <w:rFonts w:ascii="Times New Roman" w:eastAsia="宋体" w:hAnsi="Times New Roman"/>
      <w:kern w:val="2"/>
      <w:sz w:val="30"/>
      <w:szCs w:val="30"/>
      <w:lang w:eastAsia="zh-CN"/>
    </w:rPr>
  </w:style>
  <w:style w:type="paragraph" w:customStyle="1" w:styleId="10">
    <w:name w:val="列表段落1"/>
    <w:basedOn w:val="a"/>
    <w:next w:val="5"/>
    <w:qFormat/>
    <w:pPr>
      <w:widowControl w:val="0"/>
      <w:spacing w:before="0" w:after="0"/>
      <w:ind w:firstLineChars="200" w:firstLine="200"/>
    </w:pPr>
    <w:rPr>
      <w:rFonts w:ascii="Times New Roman" w:eastAsia="宋体" w:hAnsi="Times New Roman"/>
      <w:kern w:val="2"/>
      <w:sz w:val="21"/>
      <w:szCs w:val="20"/>
      <w:lang w:eastAsia="zh-CN"/>
    </w:rPr>
  </w:style>
  <w:style w:type="paragraph" w:customStyle="1" w:styleId="p0">
    <w:name w:val="p0"/>
    <w:basedOn w:val="a"/>
    <w:qFormat/>
    <w:pPr>
      <w:spacing w:before="0" w:after="0" w:line="300" w:lineRule="auto"/>
      <w:ind w:firstLine="420"/>
    </w:pPr>
    <w:rPr>
      <w:rFonts w:eastAsia="宋体" w:cs="宋体"/>
      <w:sz w:val="24"/>
      <w:szCs w:val="24"/>
      <w:lang w:eastAsia="zh-CN"/>
    </w:rPr>
  </w:style>
  <w:style w:type="character" w:customStyle="1" w:styleId="aa">
    <w:name w:val="页眉 字符"/>
    <w:basedOn w:val="a0"/>
    <w:link w:val="a9"/>
    <w:uiPriority w:val="99"/>
    <w:qFormat/>
    <w:rPr>
      <w:rFonts w:ascii="Calibri" w:hAnsi="Calibri" w:cs="Times New Roman"/>
      <w:kern w:val="0"/>
      <w:sz w:val="18"/>
      <w:szCs w:val="18"/>
      <w:lang w:eastAsia="en-US"/>
    </w:rPr>
  </w:style>
  <w:style w:type="character" w:customStyle="1" w:styleId="a8">
    <w:name w:val="页脚 字符"/>
    <w:basedOn w:val="a0"/>
    <w:link w:val="a7"/>
    <w:uiPriority w:val="99"/>
    <w:qFormat/>
    <w:rPr>
      <w:rFonts w:ascii="Calibri" w:hAnsi="Calibri" w:cs="Times New Roman"/>
      <w:kern w:val="0"/>
      <w:sz w:val="18"/>
      <w:szCs w:val="18"/>
      <w:lang w:eastAsia="en-US"/>
    </w:rPr>
  </w:style>
  <w:style w:type="paragraph" w:customStyle="1" w:styleId="11">
    <w:name w:val="修订1"/>
    <w:hidden/>
    <w:uiPriority w:val="99"/>
    <w:semiHidden/>
    <w:qFormat/>
    <w:rPr>
      <w:rFonts w:ascii="Calibri" w:hAnsi="Calibri" w:cs="Times New Roman"/>
      <w:sz w:val="22"/>
      <w:szCs w:val="22"/>
      <w:lang w:eastAsia="en-US"/>
    </w:rPr>
  </w:style>
  <w:style w:type="paragraph" w:customStyle="1" w:styleId="TableParagraph">
    <w:name w:val="Table Paragraph"/>
    <w:basedOn w:val="a"/>
    <w:uiPriority w:val="1"/>
    <w:qFormat/>
    <w:pPr>
      <w:widowControl w:val="0"/>
      <w:autoSpaceDE w:val="0"/>
      <w:autoSpaceDN w:val="0"/>
      <w:adjustRightInd w:val="0"/>
      <w:spacing w:before="0" w:after="0"/>
      <w:jc w:val="left"/>
    </w:pPr>
    <w:rPr>
      <w:rFonts w:ascii="仿宋" w:eastAsia="仿宋" w:hAnsi="Times New Roman" w:cs="仿宋"/>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9533</Words>
  <Characters>10011</Characters>
  <Application>Microsoft Office Word</Application>
  <DocSecurity>0</DocSecurity>
  <Lines>1430</Lines>
  <Paragraphs>1628</Paragraphs>
  <ScaleCrop>false</ScaleCrop>
  <Company/>
  <LinksUpToDate>false</LinksUpToDate>
  <CharactersWithSpaces>17916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chufeng ma</cp:lastModifiedBy>
  <cp:revision>13</cp:revision>
  <dcterms:created xsi:type="dcterms:W3CDTF">2025-10-13T20:38:00Z</dcterms:created>
  <dcterms:modified xsi:type="dcterms:W3CDTF">2025-10-17T07:42:00Z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401C1D44905B4BF69B1AC253387D008C_12</vt:lpwstr>
  </property>
  <property fmtid="{D5CDD505-2E9C-101B-9397-08002B2CF9AE}" pid="4" name="KSOTemplateDocerSaveRecord">
    <vt:lpwstr>eyJoZGlkIjoiOTc3M2Y5NzIzMDFlZjAyY2Q4Njk5ODkyYjFjNzBiNTQiLCJ1c2VySWQiOiIyMDM2NjQwMzgifQ==</vt:lpwstr>
  </property>
</Properties>
</file>