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A48C7">
      <w:pPr>
        <w:keepNext w:val="0"/>
        <w:keepLines w:val="0"/>
        <w:widowControl w:val="0"/>
        <w:suppressLineNumbers w:val="0"/>
        <w:spacing w:before="0" w:beforeAutospacing="0" w:after="0" w:afterAutospacing="0" w:line="579" w:lineRule="exact"/>
        <w:ind w:left="0" w:right="0"/>
        <w:jc w:val="center"/>
        <w:rPr>
          <w:rFonts w:hint="eastAsia" w:ascii="方正小标宋_GBK" w:hAnsi="方正小标宋_GBK" w:eastAsia="方正小标宋_GBK" w:cs="方正小标宋_GBK"/>
          <w:kern w:val="2"/>
          <w:sz w:val="44"/>
          <w:szCs w:val="44"/>
          <w:lang w:val="en-US" w:eastAsia="zh-CN" w:bidi="ar"/>
        </w:rPr>
      </w:pPr>
    </w:p>
    <w:p w14:paraId="1DD9A3C8">
      <w:pPr>
        <w:keepNext w:val="0"/>
        <w:keepLines w:val="0"/>
        <w:widowControl w:val="0"/>
        <w:suppressLineNumbers w:val="0"/>
        <w:spacing w:before="0" w:beforeAutospacing="0" w:after="0" w:afterAutospacing="0" w:line="579" w:lineRule="exact"/>
        <w:ind w:left="0" w:right="0"/>
        <w:jc w:val="center"/>
        <w:rPr>
          <w:rFonts w:hint="eastAsia" w:ascii="方正小标宋_GBK" w:hAnsi="方正小标宋_GBK" w:eastAsia="方正小标宋_GBK" w:cs="方正小标宋_GBK"/>
          <w:kern w:val="2"/>
          <w:sz w:val="44"/>
          <w:szCs w:val="44"/>
          <w:lang w:val="en-US" w:eastAsia="zh-CN" w:bidi="ar"/>
        </w:rPr>
      </w:pPr>
    </w:p>
    <w:p w14:paraId="6B73BB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default" w:ascii="Times New Roman" w:hAnsi="方正小标宋_GBK"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重庆市民政局关于印发</w:t>
      </w:r>
    </w:p>
    <w:p w14:paraId="252B948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default" w:ascii="Times New Roman" w:hAnsi="Times New Roman"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《查处非法社会组织操作指引》的通知</w:t>
      </w:r>
    </w:p>
    <w:p w14:paraId="4B7335F7">
      <w:pPr>
        <w:keepNext w:val="0"/>
        <w:keepLines w:val="0"/>
        <w:widowControl w:val="0"/>
        <w:suppressLineNumbers w:val="0"/>
        <w:snapToGrid w:val="0"/>
        <w:spacing w:before="0" w:beforeAutospacing="0" w:after="0" w:afterAutospacing="0" w:line="578" w:lineRule="exact"/>
        <w:ind w:left="0" w:right="0"/>
        <w:jc w:val="center"/>
        <w:rPr>
          <w:rFonts w:hint="default" w:ascii="Times New Roman" w:hAnsi="Times New Roman" w:eastAsia="方正仿宋_GBK" w:cs="Times New Roman"/>
          <w:kern w:val="2"/>
          <w:sz w:val="32"/>
          <w:szCs w:val="32"/>
        </w:rPr>
      </w:pPr>
      <w:r>
        <w:rPr>
          <w:rFonts w:hint="default" w:ascii="Times New Roman" w:hAnsi="Times New Roman" w:eastAsia="方正小标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渝民发〔</w:t>
      </w:r>
      <w:r>
        <w:rPr>
          <w:rFonts w:hint="default" w:ascii="Times New Roman" w:hAnsi="Times New Roman" w:eastAsia="方正仿宋_GBK" w:cs="Times New Roman"/>
          <w:kern w:val="2"/>
          <w:sz w:val="32"/>
          <w:szCs w:val="32"/>
          <w:lang w:val="en-US" w:eastAsia="zh-CN" w:bidi="ar"/>
        </w:rPr>
        <w:t>20</w:t>
      </w:r>
      <w:r>
        <w:rPr>
          <w:rFonts w:hint="eastAsia" w:ascii="Times New Roman" w:hAnsi="Times New Roman" w:eastAsia="方正仿宋_GBK" w:cs="Times New Roman"/>
          <w:kern w:val="2"/>
          <w:sz w:val="32"/>
          <w:szCs w:val="32"/>
          <w:lang w:val="en-US" w:eastAsia="zh-CN" w:bidi="ar"/>
        </w:rPr>
        <w:t>18</w:t>
      </w:r>
      <w:r>
        <w:rPr>
          <w:rFonts w:hint="eastAsia" w:ascii="方正仿宋_GBK" w:hAnsi="方正仿宋_GBK" w:eastAsia="方正仿宋_GBK" w:cs="方正仿宋_GBK"/>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rPr>
        <w:t>22</w:t>
      </w:r>
      <w:r>
        <w:rPr>
          <w:rFonts w:hint="eastAsia" w:ascii="方正仿宋_GBK" w:hAnsi="方正仿宋_GBK" w:eastAsia="方正仿宋_GBK" w:cs="方正仿宋_GBK"/>
          <w:kern w:val="2"/>
          <w:sz w:val="32"/>
          <w:szCs w:val="32"/>
          <w:lang w:val="en-US" w:eastAsia="zh-CN" w:bidi="ar"/>
        </w:rPr>
        <w:t>号</w:t>
      </w:r>
    </w:p>
    <w:p w14:paraId="4DBAF85F">
      <w:pPr>
        <w:keepNext w:val="0"/>
        <w:keepLines w:val="0"/>
        <w:widowControl w:val="0"/>
        <w:suppressLineNumbers w:val="0"/>
        <w:spacing w:before="0" w:beforeAutospacing="0" w:after="0" w:afterAutospacing="0" w:line="579" w:lineRule="exact"/>
        <w:ind w:left="0" w:right="0"/>
        <w:jc w:val="both"/>
        <w:rPr>
          <w:rFonts w:hint="default" w:ascii="Times New Roman" w:hAnsi="Times New Roman" w:eastAsia="方正小标宋_GBK" w:cs="Times New Roman"/>
          <w:kern w:val="2"/>
          <w:sz w:val="32"/>
          <w:szCs w:val="32"/>
        </w:rPr>
      </w:pPr>
    </w:p>
    <w:p w14:paraId="76B763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各区县（自治县）民政局，两江新区社会保障局、万盛经开区民政局：</w:t>
      </w:r>
    </w:p>
    <w:p w14:paraId="67CBE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《查处非法社会组织工作操作指引》已经市民政局</w:t>
      </w:r>
      <w:r>
        <w:rPr>
          <w:rFonts w:hint="default" w:ascii="Times New Roman" w:hAnsi="Times New Roman" w:eastAsia="方正仿宋_GBK" w:cs="Times New Roman"/>
          <w:kern w:val="2"/>
          <w:sz w:val="32"/>
          <w:szCs w:val="32"/>
          <w:lang w:val="en-US" w:eastAsia="zh-CN" w:bidi="ar"/>
        </w:rPr>
        <w:t>2018</w:t>
      </w:r>
      <w:r>
        <w:rPr>
          <w:rFonts w:hint="eastAsia" w:ascii="方正仿宋_GBK" w:hAnsi="方正仿宋_GBK" w:eastAsia="方正仿宋_GBK" w:cs="方正仿宋_GBK"/>
          <w:kern w:val="2"/>
          <w:sz w:val="32"/>
          <w:szCs w:val="32"/>
          <w:lang w:val="en-US" w:eastAsia="zh-CN" w:bidi="ar"/>
        </w:rPr>
        <w:t>年第</w:t>
      </w:r>
      <w:r>
        <w:rPr>
          <w:rFonts w:hint="default" w:ascii="Times New Roman" w:hAnsi="Times New Roman" w:eastAsia="方正仿宋_GBK" w:cs="Times New Roman"/>
          <w:kern w:val="2"/>
          <w:sz w:val="32"/>
          <w:szCs w:val="32"/>
          <w:lang w:val="en-US" w:eastAsia="zh-CN" w:bidi="ar"/>
        </w:rPr>
        <w:t>10</w:t>
      </w:r>
      <w:r>
        <w:rPr>
          <w:rFonts w:hint="eastAsia" w:ascii="方正仿宋_GBK" w:hAnsi="方正仿宋_GBK" w:eastAsia="方正仿宋_GBK" w:cs="方正仿宋_GBK"/>
          <w:kern w:val="2"/>
          <w:sz w:val="32"/>
          <w:szCs w:val="32"/>
          <w:lang w:val="en-US" w:eastAsia="zh-CN" w:bidi="ar"/>
        </w:rPr>
        <w:t>次局长办公会议审议通过，现印发给你们，请在工作中参考使用。使用过程中如遇重大问题或者有更好的经验做法，请及时反馈市民政局进行总结修订。</w:t>
      </w:r>
    </w:p>
    <w:p w14:paraId="3E487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jc w:val="both"/>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14:paraId="0E6870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760" w:firstLineChars="1800"/>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重庆市民政局</w:t>
      </w:r>
    </w:p>
    <w:p w14:paraId="1535D6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jc w:val="both"/>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Times New Roman"/>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 xml:space="preserve">   2018</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月</w:t>
      </w:r>
      <w:r>
        <w:rPr>
          <w:rFonts w:hint="eastAsia" w:ascii="Times New Roman" w:hAnsi="Times New Roman" w:eastAsia="方正仿宋_GBK" w:cs="Times New Roman"/>
          <w:kern w:val="2"/>
          <w:sz w:val="32"/>
          <w:szCs w:val="32"/>
          <w:lang w:val="en-US" w:eastAsia="zh-CN" w:bidi="ar"/>
        </w:rPr>
        <w:t>8</w:t>
      </w:r>
      <w:r>
        <w:rPr>
          <w:rFonts w:hint="eastAsia" w:ascii="方正仿宋_GBK" w:hAnsi="方正仿宋_GBK" w:eastAsia="方正仿宋_GBK" w:cs="方正仿宋_GBK"/>
          <w:kern w:val="2"/>
          <w:sz w:val="32"/>
          <w:szCs w:val="32"/>
          <w:lang w:val="en-US" w:eastAsia="zh-CN" w:bidi="ar"/>
        </w:rPr>
        <w:t>日</w:t>
      </w:r>
    </w:p>
    <w:p w14:paraId="41397B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jc w:val="center"/>
        <w:textAlignment w:val="auto"/>
        <w:outlineLvl w:val="9"/>
        <w:rPr>
          <w:rFonts w:hint="eastAsia" w:ascii="方正小标宋_GBK" w:hAnsi="方正小标宋_GBK" w:eastAsia="方正小标宋_GBK" w:cs="方正小标宋_GBK"/>
          <w:kern w:val="2"/>
          <w:sz w:val="44"/>
          <w:szCs w:val="44"/>
          <w:lang w:val="en-US" w:eastAsia="zh-CN" w:bidi="ar"/>
        </w:rPr>
      </w:pPr>
    </w:p>
    <w:p w14:paraId="79ADAE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jc w:val="center"/>
        <w:textAlignment w:val="auto"/>
        <w:outlineLvl w:val="9"/>
        <w:rPr>
          <w:rFonts w:hint="eastAsia" w:ascii="方正小标宋_GBK" w:hAnsi="方正小标宋_GBK" w:eastAsia="方正小标宋_GBK" w:cs="方正小标宋_GBK"/>
          <w:kern w:val="2"/>
          <w:sz w:val="44"/>
          <w:szCs w:val="44"/>
          <w:lang w:val="en-US" w:eastAsia="zh-CN" w:bidi="ar"/>
        </w:rPr>
      </w:pPr>
    </w:p>
    <w:p w14:paraId="0EAF58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jc w:val="center"/>
        <w:textAlignment w:val="auto"/>
        <w:outlineLvl w:val="9"/>
        <w:rPr>
          <w:rFonts w:hint="eastAsia" w:ascii="方正小标宋_GBK" w:hAnsi="方正小标宋_GBK" w:eastAsia="方正小标宋_GBK" w:cs="方正小标宋_GBK"/>
          <w:kern w:val="2"/>
          <w:sz w:val="44"/>
          <w:szCs w:val="44"/>
          <w:lang w:val="en-US" w:eastAsia="zh-CN" w:bidi="ar"/>
        </w:rPr>
      </w:pPr>
    </w:p>
    <w:p w14:paraId="0DA700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jc w:val="center"/>
        <w:textAlignment w:val="auto"/>
        <w:outlineLvl w:val="9"/>
        <w:rPr>
          <w:rFonts w:hint="eastAsia" w:ascii="方正小标宋_GBK" w:hAnsi="方正小标宋_GBK" w:eastAsia="方正小标宋_GBK" w:cs="方正小标宋_GBK"/>
          <w:kern w:val="2"/>
          <w:sz w:val="44"/>
          <w:szCs w:val="44"/>
          <w:lang w:val="en-US" w:eastAsia="zh-CN" w:bidi="ar"/>
        </w:rPr>
      </w:pPr>
    </w:p>
    <w:p w14:paraId="014F1D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jc w:val="center"/>
        <w:textAlignment w:val="auto"/>
        <w:outlineLvl w:val="9"/>
        <w:rPr>
          <w:rFonts w:hint="eastAsia" w:ascii="方正小标宋_GBK" w:hAnsi="方正小标宋_GBK" w:eastAsia="方正小标宋_GBK" w:cs="方正小标宋_GBK"/>
          <w:kern w:val="2"/>
          <w:sz w:val="44"/>
          <w:szCs w:val="44"/>
          <w:lang w:val="en-US" w:eastAsia="zh-CN" w:bidi="ar"/>
        </w:rPr>
      </w:pPr>
    </w:p>
    <w:p w14:paraId="25B538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jc w:val="center"/>
        <w:textAlignment w:val="auto"/>
        <w:outlineLvl w:val="9"/>
        <w:rPr>
          <w:rFonts w:hint="eastAsia" w:ascii="方正小标宋_GBK" w:hAnsi="方正小标宋_GBK" w:eastAsia="方正小标宋_GBK" w:cs="方正小标宋_GBK"/>
          <w:kern w:val="2"/>
          <w:sz w:val="44"/>
          <w:szCs w:val="44"/>
          <w:lang w:val="en-US" w:eastAsia="zh-CN" w:bidi="ar"/>
        </w:rPr>
      </w:pPr>
    </w:p>
    <w:p w14:paraId="570047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jc w:val="center"/>
        <w:textAlignment w:val="auto"/>
        <w:outlineLvl w:val="9"/>
        <w:rPr>
          <w:rFonts w:hint="default" w:ascii="Times New Roman" w:hAnsi="Times New Roman"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查处非法社会组织操作指引</w:t>
      </w:r>
    </w:p>
    <w:p w14:paraId="22DDC5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jc w:val="both"/>
        <w:textAlignment w:val="auto"/>
        <w:outlineLvl w:val="9"/>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4AFD18B">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600" w:lineRule="exact"/>
        <w:ind w:left="0" w:right="0" w:rightChars="0"/>
        <w:jc w:val="center"/>
        <w:textAlignment w:val="auto"/>
        <w:outlineLvl w:val="9"/>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第一章</w:t>
      </w:r>
      <w:r>
        <w:rPr>
          <w:rFonts w:hint="eastAsia" w:ascii="Times New Roman" w:hAnsi="宋体"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总则</w:t>
      </w:r>
    </w:p>
    <w:p w14:paraId="64656D24">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600" w:lineRule="exact"/>
        <w:ind w:left="0" w:right="0" w:rightChars="0"/>
        <w:jc w:val="center"/>
        <w:textAlignment w:val="auto"/>
        <w:outlineLvl w:val="9"/>
        <w:rPr>
          <w:rFonts w:hint="default" w:ascii="黑体" w:hAnsi="宋体" w:eastAsia="黑体" w:cs="黑体"/>
          <w:kern w:val="2"/>
          <w:sz w:val="32"/>
          <w:szCs w:val="32"/>
          <w:lang w:val="en-US" w:eastAsia="zh-CN" w:bidi="ar"/>
        </w:rPr>
      </w:pPr>
    </w:p>
    <w:p w14:paraId="1D097B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第一条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为打击非法社会组织活动，净化社会组织发展环境，根据《社会团体登记管理条例》《民办非企业单位登记管理暂行条例》《基金会管理条例》《取缔非法民间组织暂行办法》及有关规定，制定本操作指引。</w:t>
      </w:r>
    </w:p>
    <w:p w14:paraId="645AC8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第二条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具有下列情形之一的，属于非法社会组织。</w:t>
      </w:r>
    </w:p>
    <w:p w14:paraId="2C5B6C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（一）发起人在社会组织筹备期间开展筹备以外的活动；</w:t>
      </w:r>
    </w:p>
    <w:p w14:paraId="7E44B4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（二）未经登记，擅自以社会组织名义进行活动的；</w:t>
      </w:r>
    </w:p>
    <w:p w14:paraId="0EFCB6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（三）被撤销登记后继续以社会组织名义进行活动的。</w:t>
      </w:r>
    </w:p>
    <w:p w14:paraId="2274C5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第三条</w:t>
      </w: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社会组织</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包括社会团体、民办非企业单位以及基金会（基金会分支机构、代表机构）。</w:t>
      </w:r>
    </w:p>
    <w:p w14:paraId="01FB77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未经登记</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，是指既未在民政部门进行法人登记，亦未在政府编制部门、工商部门及香港特区政府进行法人登记。</w:t>
      </w:r>
    </w:p>
    <w:p w14:paraId="324EBC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以社会组织名义</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，是指以社会团体、民办非企业单位、基金会名义，对外开展活动，具备或者基本具备上述组织的特征，即有名称、章程、组织机构、办公场所、印章等。</w:t>
      </w:r>
    </w:p>
    <w:p w14:paraId="16D9C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被撤销登记</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是指民政部门已作出撤销登记的行政处罚决定或撤销行政许可决定的。</w:t>
      </w:r>
    </w:p>
    <w:p w14:paraId="0AE09E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活动</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，是指在某地域开展了具体的活动。</w:t>
      </w:r>
    </w:p>
    <w:p w14:paraId="30DBF5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非法财物</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，是指违法行为人实施违法行为的工具、物品和所占有的违禁品。</w:t>
      </w:r>
    </w:p>
    <w:p w14:paraId="361446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违法所得</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，是指违法行为人以社会组织名义对外开展活动获得的物质利益。</w:t>
      </w:r>
    </w:p>
    <w:p w14:paraId="2AF2D6EF">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600" w:lineRule="exact"/>
        <w:ind w:left="0" w:right="0" w:rightChars="0"/>
        <w:jc w:val="both"/>
        <w:textAlignment w:val="auto"/>
        <w:outlineLvl w:val="9"/>
        <w:rPr>
          <w:rFonts w:hint="eastAsia" w:ascii="黑体" w:hAnsi="宋体" w:eastAsia="黑体" w:cs="黑体"/>
          <w:kern w:val="2"/>
          <w:sz w:val="32"/>
          <w:szCs w:val="32"/>
          <w:lang w:val="en-US" w:eastAsia="zh-CN" w:bidi="ar"/>
        </w:rPr>
      </w:pPr>
    </w:p>
    <w:p w14:paraId="2428C318">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600" w:lineRule="exact"/>
        <w:ind w:left="0" w:right="0" w:rightChars="0"/>
        <w:jc w:val="center"/>
        <w:textAlignment w:val="auto"/>
        <w:outlineLvl w:val="9"/>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第二章</w:t>
      </w:r>
      <w:r>
        <w:rPr>
          <w:rFonts w:hint="eastAsia" w:ascii="Times New Roman" w:hAnsi="宋体"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管辖</w:t>
      </w:r>
    </w:p>
    <w:p w14:paraId="21178348">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600" w:lineRule="exact"/>
        <w:ind w:left="0" w:right="0" w:rightChars="0"/>
        <w:jc w:val="both"/>
        <w:textAlignment w:val="auto"/>
        <w:outlineLvl w:val="9"/>
        <w:rPr>
          <w:rFonts w:hint="default" w:ascii="黑体" w:hAnsi="宋体" w:eastAsia="黑体" w:cs="黑体"/>
          <w:kern w:val="2"/>
          <w:sz w:val="32"/>
          <w:szCs w:val="32"/>
          <w:lang w:val="en-US" w:eastAsia="zh-CN" w:bidi="ar"/>
        </w:rPr>
      </w:pPr>
    </w:p>
    <w:p w14:paraId="64C2BF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第四条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查处非法社会组织，由违法行为发生地的区县（自治县）民政部门</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以下简称</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区县民政部门</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负责。</w:t>
      </w:r>
    </w:p>
    <w:p w14:paraId="1BA102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第五条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跨两个以上区县开展活动的非法社会组织，由市民政局负责查处，或由市民政局指定相关区县民政部门予以查处。</w:t>
      </w:r>
    </w:p>
    <w:p w14:paraId="1C2C71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第六条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对跨省活动的非法社会组织，提请民政部查处，或由民政部指定相关民政部门查处。</w:t>
      </w:r>
    </w:p>
    <w:p w14:paraId="4DB15F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第七条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对当事人的同一违法行为，两个以上民政部门都有管辖权的，由最先立案的民政部门查处。</w:t>
      </w:r>
    </w:p>
    <w:p w14:paraId="11FB2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区县民政部门因管辖权发生争议的，应当协商解决，协商不成的，报请市民政局指定管辖。</w:t>
      </w:r>
    </w:p>
    <w:p w14:paraId="30BFECE7">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600" w:lineRule="exact"/>
        <w:ind w:left="0" w:right="0" w:rightChars="0"/>
        <w:jc w:val="center"/>
        <w:textAlignment w:val="auto"/>
        <w:outlineLvl w:val="9"/>
        <w:rPr>
          <w:rFonts w:hint="eastAsia" w:ascii="黑体" w:hAnsi="宋体" w:eastAsia="黑体" w:cs="黑体"/>
          <w:kern w:val="2"/>
          <w:sz w:val="32"/>
          <w:szCs w:val="32"/>
          <w:lang w:val="en-US" w:eastAsia="zh-CN" w:bidi="ar"/>
        </w:rPr>
      </w:pPr>
    </w:p>
    <w:p w14:paraId="2A1AA737">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600" w:lineRule="exact"/>
        <w:ind w:left="0" w:right="0" w:rightChars="0"/>
        <w:jc w:val="center"/>
        <w:textAlignment w:val="auto"/>
        <w:outlineLvl w:val="9"/>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第三章</w:t>
      </w:r>
      <w:r>
        <w:rPr>
          <w:rFonts w:hint="eastAsia" w:ascii="Times New Roman" w:hAnsi="宋体"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查处流程</w:t>
      </w:r>
    </w:p>
    <w:p w14:paraId="5F08F509">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600" w:lineRule="exact"/>
        <w:ind w:left="0" w:right="0" w:rightChars="0"/>
        <w:jc w:val="center"/>
        <w:textAlignment w:val="auto"/>
        <w:outlineLvl w:val="9"/>
        <w:rPr>
          <w:rFonts w:hint="default" w:ascii="黑体" w:hAnsi="宋体" w:eastAsia="黑体" w:cs="黑体"/>
          <w:kern w:val="2"/>
          <w:sz w:val="32"/>
          <w:szCs w:val="32"/>
          <w:lang w:val="en-US" w:eastAsia="zh-CN" w:bidi="ar"/>
        </w:rPr>
      </w:pPr>
    </w:p>
    <w:p w14:paraId="353AAC51">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600" w:lineRule="exact"/>
        <w:ind w:left="0" w:right="0" w:rightChars="0"/>
        <w:jc w:val="center"/>
        <w:textAlignment w:val="auto"/>
        <w:outlineLvl w:val="9"/>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第一节</w:t>
      </w:r>
      <w:r>
        <w:rPr>
          <w:rFonts w:hint="eastAsia" w:ascii="Times New Roman" w:hAnsi="宋体"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线索受理与立案</w:t>
      </w:r>
    </w:p>
    <w:p w14:paraId="62625F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第八条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非法社会组织案件线索来源包括举报、上级交办、检查发现、媒体曝光、其他单位移送等。</w:t>
      </w:r>
    </w:p>
    <w:p w14:paraId="5B5EA6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第九条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接到举报案件线索，能够当场判断不属于民政职权管辖范围的，不予受理，并当场答复举报人；能当场判断属于民政部门职权范围或当场不能作出判断的，予以受理，填写《受理涉嫌违法信息登记表》（见附件</w:t>
      </w:r>
      <w:r>
        <w:rPr>
          <w:rFonts w:hint="default" w:ascii="Times New Roman" w:hAnsi="Times New Roman" w:eastAsia="方正仿宋_GBK" w:cs="Times New Roman"/>
          <w:kern w:val="2"/>
          <w:sz w:val="32"/>
          <w:szCs w:val="32"/>
          <w:lang w:val="en-US" w:eastAsia="zh-CN" w:bidi="ar"/>
        </w:rPr>
        <w:t>1-1</w:t>
      </w:r>
      <w:r>
        <w:rPr>
          <w:rFonts w:hint="eastAsia" w:ascii="方正仿宋_GBK" w:hAnsi="方正仿宋_GBK" w:eastAsia="方正仿宋_GBK" w:cs="方正仿宋_GBK"/>
          <w:kern w:val="2"/>
          <w:sz w:val="32"/>
          <w:szCs w:val="32"/>
          <w:lang w:val="en-US" w:eastAsia="zh-CN" w:bidi="ar"/>
        </w:rPr>
        <w:t>）。</w:t>
      </w:r>
    </w:p>
    <w:p w14:paraId="604BC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接到其他类型案件线索后，应填写《受理涉嫌违法信息登记表》（见附件</w:t>
      </w:r>
      <w:r>
        <w:rPr>
          <w:rFonts w:hint="default" w:ascii="Times New Roman" w:hAnsi="Times New Roman" w:eastAsia="方正仿宋_GBK" w:cs="Times New Roman"/>
          <w:kern w:val="2"/>
          <w:sz w:val="32"/>
          <w:szCs w:val="32"/>
          <w:lang w:val="en-US" w:eastAsia="zh-CN" w:bidi="ar"/>
        </w:rPr>
        <w:t>1-1</w:t>
      </w:r>
      <w:r>
        <w:rPr>
          <w:rFonts w:hint="eastAsia" w:ascii="方正仿宋_GBK" w:hAnsi="方正仿宋_GBK" w:eastAsia="方正仿宋_GBK" w:cs="方正仿宋_GBK"/>
          <w:kern w:val="2"/>
          <w:sz w:val="32"/>
          <w:szCs w:val="32"/>
          <w:lang w:val="en-US" w:eastAsia="zh-CN" w:bidi="ar"/>
        </w:rPr>
        <w:t>），予以受理。</w:t>
      </w:r>
    </w:p>
    <w:p w14:paraId="385DB4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第十条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对受理登记的案件线索，应当及时进行初步核查。经初步核查，视情况作如下处理：</w:t>
      </w:r>
    </w:p>
    <w:p w14:paraId="594DCC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（一）对于不属于民政职权管辖范围的案件，填写《案件移送审批表》（见附件</w:t>
      </w: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）、《案件移送函》（见附件</w:t>
      </w:r>
      <w:r>
        <w:rPr>
          <w:rFonts w:hint="default" w:ascii="Times New Roman" w:hAnsi="Times New Roman" w:eastAsia="方正仿宋_GBK" w:cs="Times New Roman"/>
          <w:kern w:val="2"/>
          <w:sz w:val="32"/>
          <w:szCs w:val="32"/>
          <w:lang w:val="en-US" w:eastAsia="zh-CN" w:bidi="ar"/>
        </w:rPr>
        <w:t>1-3</w:t>
      </w:r>
      <w:r>
        <w:rPr>
          <w:rFonts w:hint="eastAsia" w:ascii="方正仿宋_GBK" w:hAnsi="方正仿宋_GBK" w:eastAsia="方正仿宋_GBK" w:cs="方正仿宋_GBK"/>
          <w:kern w:val="2"/>
          <w:sz w:val="32"/>
          <w:szCs w:val="32"/>
          <w:lang w:val="en-US" w:eastAsia="zh-CN" w:bidi="ar"/>
        </w:rPr>
        <w:t>）及《案件移送单》（见附件</w:t>
      </w:r>
      <w:r>
        <w:rPr>
          <w:rFonts w:hint="default" w:ascii="Times New Roman" w:hAnsi="Times New Roman" w:eastAsia="方正仿宋_GBK" w:cs="Times New Roman"/>
          <w:kern w:val="2"/>
          <w:sz w:val="32"/>
          <w:szCs w:val="32"/>
          <w:lang w:val="en-US" w:eastAsia="zh-CN" w:bidi="ar"/>
        </w:rPr>
        <w:t>1-4</w:t>
      </w:r>
      <w:r>
        <w:rPr>
          <w:rFonts w:hint="eastAsia" w:ascii="方正仿宋_GBK" w:hAnsi="方正仿宋_GBK" w:eastAsia="方正仿宋_GBK" w:cs="方正仿宋_GBK"/>
          <w:kern w:val="2"/>
          <w:sz w:val="32"/>
          <w:szCs w:val="32"/>
          <w:lang w:val="en-US" w:eastAsia="zh-CN" w:bidi="ar"/>
        </w:rPr>
        <w:t>）后，移送相关单位并作结案处理；</w:t>
      </w:r>
    </w:p>
    <w:p w14:paraId="58B998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（二）对于不属于本级民政部门管辖的，填写《案件移送审批表》（见附件</w:t>
      </w:r>
      <w:r>
        <w:rPr>
          <w:rFonts w:hint="default" w:ascii="Times New Roman" w:hAnsi="Times New Roman" w:eastAsia="方正仿宋_GBK" w:cs="Times New Roman"/>
          <w:kern w:val="2"/>
          <w:sz w:val="32"/>
          <w:szCs w:val="32"/>
          <w:lang w:val="en-US" w:eastAsia="zh-CN" w:bidi="ar"/>
        </w:rPr>
        <w:t>1-2</w:t>
      </w:r>
      <w:r>
        <w:rPr>
          <w:rFonts w:hint="eastAsia" w:ascii="方正仿宋_GBK" w:hAnsi="方正仿宋_GBK" w:eastAsia="方正仿宋_GBK" w:cs="方正仿宋_GBK"/>
          <w:kern w:val="2"/>
          <w:sz w:val="32"/>
          <w:szCs w:val="32"/>
          <w:lang w:val="en-US" w:eastAsia="zh-CN" w:bidi="ar"/>
        </w:rPr>
        <w:t>）、《案件移送函》（见附件</w:t>
      </w:r>
      <w:r>
        <w:rPr>
          <w:rFonts w:hint="default" w:ascii="Times New Roman" w:hAnsi="Times New Roman" w:eastAsia="方正仿宋_GBK" w:cs="Times New Roman"/>
          <w:kern w:val="2"/>
          <w:sz w:val="32"/>
          <w:szCs w:val="32"/>
          <w:lang w:val="en-US" w:eastAsia="zh-CN" w:bidi="ar"/>
        </w:rPr>
        <w:t>1-3</w:t>
      </w:r>
      <w:r>
        <w:rPr>
          <w:rFonts w:hint="eastAsia" w:ascii="方正仿宋_GBK" w:hAnsi="方正仿宋_GBK" w:eastAsia="方正仿宋_GBK" w:cs="方正仿宋_GBK"/>
          <w:kern w:val="2"/>
          <w:sz w:val="32"/>
          <w:szCs w:val="32"/>
          <w:lang w:val="en-US" w:eastAsia="zh-CN" w:bidi="ar"/>
        </w:rPr>
        <w:t>）及《案件移送单》（见附件</w:t>
      </w:r>
      <w:r>
        <w:rPr>
          <w:rFonts w:hint="default" w:ascii="Times New Roman" w:hAnsi="Times New Roman" w:eastAsia="方正仿宋_GBK" w:cs="Times New Roman"/>
          <w:kern w:val="2"/>
          <w:sz w:val="32"/>
          <w:szCs w:val="32"/>
          <w:lang w:val="en-US" w:eastAsia="zh-CN" w:bidi="ar"/>
        </w:rPr>
        <w:t>1-4</w:t>
      </w:r>
      <w:r>
        <w:rPr>
          <w:rFonts w:hint="eastAsia" w:ascii="方正仿宋_GBK" w:hAnsi="方正仿宋_GBK" w:eastAsia="方正仿宋_GBK" w:cs="方正仿宋_GBK"/>
          <w:kern w:val="2"/>
          <w:sz w:val="32"/>
          <w:szCs w:val="32"/>
          <w:lang w:val="en-US" w:eastAsia="zh-CN" w:bidi="ar"/>
        </w:rPr>
        <w:t>）后，移送相应级别民政部门并作结案处理；</w:t>
      </w:r>
    </w:p>
    <w:p w14:paraId="48E3D5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（三）对于属于本机关管辖的，有证据显示其具有非法社会组织基本特征、有以社会组织名义开展活动的行为的，应当填写《立案审批表》（见附件</w:t>
      </w:r>
      <w:r>
        <w:rPr>
          <w:rFonts w:hint="default" w:ascii="Times New Roman" w:hAnsi="Times New Roman" w:eastAsia="方正仿宋_GBK" w:cs="Times New Roman"/>
          <w:kern w:val="2"/>
          <w:sz w:val="32"/>
          <w:szCs w:val="32"/>
          <w:lang w:val="en-US" w:eastAsia="zh-CN" w:bidi="ar"/>
        </w:rPr>
        <w:t>1-5</w:t>
      </w:r>
      <w:r>
        <w:rPr>
          <w:rFonts w:hint="eastAsia" w:ascii="方正仿宋_GBK" w:hAnsi="方正仿宋_GBK" w:eastAsia="方正仿宋_GBK" w:cs="方正仿宋_GBK"/>
          <w:kern w:val="2"/>
          <w:sz w:val="32"/>
          <w:szCs w:val="32"/>
          <w:lang w:val="en-US" w:eastAsia="zh-CN" w:bidi="ar"/>
        </w:rPr>
        <w:t>），进入立案程序。</w:t>
      </w:r>
    </w:p>
    <w:p w14:paraId="1B0C4DB2">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600" w:lineRule="exact"/>
        <w:ind w:left="0" w:right="0" w:rightChars="0"/>
        <w:jc w:val="center"/>
        <w:textAlignment w:val="auto"/>
        <w:outlineLvl w:val="9"/>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第二节</w:t>
      </w:r>
      <w:r>
        <w:rPr>
          <w:rFonts w:hint="eastAsia" w:ascii="Times New Roman" w:hAnsi="宋体"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案件调查</w:t>
      </w:r>
    </w:p>
    <w:p w14:paraId="4241FF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第十一条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调查取证，执法人员不得少于两人，并出示有效执法证件。执法人员与当事人有直接利害关系的，应当回避。</w:t>
      </w:r>
    </w:p>
    <w:p w14:paraId="214945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第十二条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调查非法社会组织证据，主要有书证、物证、证人证言、视听资料和计算机数据、当事人陈述、专门机构鉴定意见、现场检查（勘察）笔录等。</w:t>
      </w:r>
    </w:p>
    <w:p w14:paraId="5239C6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证据应当符合法律、法规、司法解释及规章的规定，并经查证属实才能作为认定事实的依据。</w:t>
      </w:r>
    </w:p>
    <w:p w14:paraId="54ACC5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第十三条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调查取证应当遵循充分全面原则，主要围绕主体未经登记、以社会组织名义、开展非法活动等方面开展。证据要素、证据种类、证据形式等可参考取缔非法社会组织证据清单（见附件</w:t>
      </w:r>
      <w:r>
        <w:rPr>
          <w:rFonts w:hint="default" w:ascii="Times New Roman" w:hAnsi="Times New Roman" w:eastAsia="方正仿宋_GBK" w:cs="Times New Roman"/>
          <w:kern w:val="2"/>
          <w:sz w:val="32"/>
          <w:szCs w:val="32"/>
          <w:lang w:val="en-US" w:eastAsia="zh-CN" w:bidi="ar"/>
        </w:rPr>
        <w:t>2-2</w:t>
      </w:r>
      <w:r>
        <w:rPr>
          <w:rFonts w:hint="eastAsia" w:ascii="方正仿宋_GBK" w:hAnsi="方正仿宋_GBK" w:eastAsia="方正仿宋_GBK" w:cs="方正仿宋_GBK"/>
          <w:kern w:val="2"/>
          <w:sz w:val="32"/>
          <w:szCs w:val="32"/>
          <w:lang w:val="en-US" w:eastAsia="zh-CN" w:bidi="ar"/>
        </w:rPr>
        <w:t>）。</w:t>
      </w:r>
    </w:p>
    <w:p w14:paraId="5869A8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第十四条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依法调查非法社会组织时，对与案件有关的情况和资料，可以采取记录、复制、拍照、录音、录像等手段取得证据。</w:t>
      </w:r>
    </w:p>
    <w:p w14:paraId="1B01B4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（一）向案件当事人、证人或其他有关人员调查了解情况时，应当制作《询问笔录》（见附件</w:t>
      </w:r>
      <w:r>
        <w:rPr>
          <w:rFonts w:hint="default" w:ascii="Times New Roman" w:hAnsi="Times New Roman" w:eastAsia="方正仿宋_GBK" w:cs="Times New Roman"/>
          <w:kern w:val="2"/>
          <w:sz w:val="32"/>
          <w:szCs w:val="32"/>
          <w:lang w:val="en-US" w:eastAsia="zh-CN" w:bidi="ar"/>
        </w:rPr>
        <w:t>1-6</w:t>
      </w:r>
      <w:r>
        <w:rPr>
          <w:rFonts w:hint="eastAsia" w:ascii="方正仿宋_GBK" w:hAnsi="方正仿宋_GBK" w:eastAsia="方正仿宋_GBK" w:cs="方正仿宋_GBK"/>
          <w:kern w:val="2"/>
          <w:sz w:val="32"/>
          <w:szCs w:val="32"/>
          <w:lang w:val="en-US" w:eastAsia="zh-CN" w:bidi="ar"/>
        </w:rPr>
        <w:t>），询问内容可参考询问举报人清单（附件</w:t>
      </w:r>
      <w:r>
        <w:rPr>
          <w:rFonts w:hint="default" w:ascii="Times New Roman" w:hAnsi="Times New Roman" w:eastAsia="方正仿宋_GBK" w:cs="Times New Roman"/>
          <w:kern w:val="2"/>
          <w:sz w:val="32"/>
          <w:szCs w:val="32"/>
          <w:lang w:val="en-US" w:eastAsia="zh-CN" w:bidi="ar"/>
        </w:rPr>
        <w:t>2-1</w:t>
      </w:r>
      <w:r>
        <w:rPr>
          <w:rFonts w:hint="eastAsia" w:ascii="方正仿宋_GBK" w:hAnsi="方正仿宋_GBK" w:eastAsia="方正仿宋_GBK" w:cs="方正仿宋_GBK"/>
          <w:kern w:val="2"/>
          <w:sz w:val="32"/>
          <w:szCs w:val="32"/>
          <w:lang w:val="en-US" w:eastAsia="zh-CN" w:bidi="ar"/>
        </w:rPr>
        <w:t>）、询问当事人清单（附件</w:t>
      </w:r>
      <w:r>
        <w:rPr>
          <w:rFonts w:hint="default" w:ascii="Times New Roman" w:hAnsi="Times New Roman" w:eastAsia="方正仿宋_GBK" w:cs="Times New Roman"/>
          <w:kern w:val="2"/>
          <w:sz w:val="32"/>
          <w:szCs w:val="32"/>
          <w:lang w:val="en-US" w:eastAsia="zh-CN" w:bidi="ar"/>
        </w:rPr>
        <w:t>2-3</w:t>
      </w:r>
      <w:r>
        <w:rPr>
          <w:rFonts w:hint="eastAsia" w:ascii="方正仿宋_GBK" w:hAnsi="方正仿宋_GBK" w:eastAsia="方正仿宋_GBK" w:cs="方正仿宋_GBK"/>
          <w:kern w:val="2"/>
          <w:sz w:val="32"/>
          <w:szCs w:val="32"/>
          <w:lang w:val="en-US" w:eastAsia="zh-CN" w:bidi="ar"/>
        </w:rPr>
        <w:t>）。</w:t>
      </w:r>
    </w:p>
    <w:p w14:paraId="12EFA8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（二）对现场进行检查时，可采取拍照、录音、录像或者其他方式记录现场情况，并制作《现场检查笔录》（见附件</w:t>
      </w:r>
      <w:r>
        <w:rPr>
          <w:rFonts w:hint="default" w:ascii="Times New Roman" w:hAnsi="Times New Roman" w:eastAsia="方正仿宋_GBK" w:cs="Times New Roman"/>
          <w:kern w:val="2"/>
          <w:sz w:val="32"/>
          <w:szCs w:val="32"/>
          <w:lang w:val="en-US" w:eastAsia="zh-CN" w:bidi="ar"/>
        </w:rPr>
        <w:t>1-7</w:t>
      </w:r>
      <w:r>
        <w:rPr>
          <w:rFonts w:hint="eastAsia" w:ascii="方正仿宋_GBK" w:hAnsi="方正仿宋_GBK" w:eastAsia="方正仿宋_GBK" w:cs="方正仿宋_GBK"/>
          <w:kern w:val="2"/>
          <w:sz w:val="32"/>
          <w:szCs w:val="32"/>
          <w:lang w:val="en-US" w:eastAsia="zh-CN" w:bidi="ar"/>
        </w:rPr>
        <w:t>）。</w:t>
      </w:r>
    </w:p>
    <w:p w14:paraId="119A0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（三）对复制的证据，须由复印件提供（核对）人在复印件上签字或盖章确认。</w:t>
      </w:r>
    </w:p>
    <w:p w14:paraId="0D421A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（四）对以电话方式进行联系询问的，须进行录音，并填写《电话记录单》（见附件</w:t>
      </w:r>
      <w:r>
        <w:rPr>
          <w:rFonts w:hint="default" w:ascii="Times New Roman" w:hAnsi="Times New Roman" w:eastAsia="方正仿宋_GBK" w:cs="Times New Roman"/>
          <w:kern w:val="2"/>
          <w:sz w:val="32"/>
          <w:szCs w:val="32"/>
          <w:lang w:val="en-US" w:eastAsia="zh-CN" w:bidi="ar"/>
        </w:rPr>
        <w:t>1-8</w:t>
      </w:r>
      <w:r>
        <w:rPr>
          <w:rFonts w:hint="eastAsia" w:ascii="方正仿宋_GBK" w:hAnsi="方正仿宋_GBK" w:eastAsia="方正仿宋_GBK" w:cs="方正仿宋_GBK"/>
          <w:kern w:val="2"/>
          <w:sz w:val="32"/>
          <w:szCs w:val="32"/>
          <w:lang w:val="en-US" w:eastAsia="zh-CN" w:bidi="ar"/>
        </w:rPr>
        <w:t>）。</w:t>
      </w:r>
    </w:p>
    <w:p w14:paraId="21DDC7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（五）对其他记录，制作工作记录表，由两名执法人员进行签字。</w:t>
      </w:r>
    </w:p>
    <w:p w14:paraId="2273E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在证据可能灭失或者以后难以取得情况下，须填写《证据先行登记保存审批表》（见附件</w:t>
      </w:r>
      <w:r>
        <w:rPr>
          <w:rFonts w:hint="default" w:ascii="Times New Roman" w:hAnsi="Times New Roman" w:eastAsia="方正仿宋_GBK" w:cs="Times New Roman"/>
          <w:kern w:val="2"/>
          <w:sz w:val="32"/>
          <w:szCs w:val="32"/>
          <w:lang w:val="en-US" w:eastAsia="zh-CN" w:bidi="ar"/>
        </w:rPr>
        <w:t>1-9</w:t>
      </w:r>
      <w:r>
        <w:rPr>
          <w:rFonts w:hint="eastAsia" w:ascii="方正仿宋_GBK" w:hAnsi="方正仿宋_GBK" w:eastAsia="方正仿宋_GBK" w:cs="方正仿宋_GBK"/>
          <w:kern w:val="2"/>
          <w:sz w:val="32"/>
          <w:szCs w:val="32"/>
          <w:lang w:val="en-US" w:eastAsia="zh-CN" w:bidi="ar"/>
        </w:rPr>
        <w:t>），经本机关行政负责人批准，可以先行登记保存，制作《证据先行登记保存通知书》（见附件</w:t>
      </w:r>
      <w:r>
        <w:rPr>
          <w:rFonts w:hint="default" w:ascii="Times New Roman" w:hAnsi="Times New Roman" w:eastAsia="方正仿宋_GBK" w:cs="Times New Roman"/>
          <w:kern w:val="2"/>
          <w:sz w:val="32"/>
          <w:szCs w:val="32"/>
          <w:lang w:val="en-US" w:eastAsia="zh-CN" w:bidi="ar"/>
        </w:rPr>
        <w:t>1-10</w:t>
      </w:r>
      <w:r>
        <w:rPr>
          <w:rFonts w:hint="eastAsia" w:ascii="方正仿宋_GBK" w:hAnsi="方正仿宋_GBK" w:eastAsia="方正仿宋_GBK" w:cs="方正仿宋_GBK"/>
          <w:kern w:val="2"/>
          <w:sz w:val="32"/>
          <w:szCs w:val="32"/>
          <w:lang w:val="en-US" w:eastAsia="zh-CN" w:bidi="ar"/>
        </w:rPr>
        <w:t>），在七日内做出处理决定。在此期间，当事人或者有关人员不得销毁或者转移证据。</w:t>
      </w:r>
    </w:p>
    <w:p w14:paraId="3965BD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第十五条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对缺少证据的案件，经现场查找、邮寄送达《调查通知书》（见附件</w:t>
      </w:r>
      <w:r>
        <w:rPr>
          <w:rFonts w:hint="default" w:ascii="Times New Roman" w:hAnsi="Times New Roman" w:eastAsia="方正仿宋_GBK" w:cs="Times New Roman"/>
          <w:kern w:val="2"/>
          <w:sz w:val="32"/>
          <w:szCs w:val="32"/>
          <w:lang w:val="en-US" w:eastAsia="zh-CN" w:bidi="ar"/>
        </w:rPr>
        <w:t>1-11</w:t>
      </w:r>
      <w:r>
        <w:rPr>
          <w:rFonts w:hint="eastAsia" w:ascii="方正仿宋_GBK" w:hAnsi="方正仿宋_GBK" w:eastAsia="方正仿宋_GBK" w:cs="方正仿宋_GBK"/>
          <w:kern w:val="2"/>
          <w:sz w:val="32"/>
          <w:szCs w:val="32"/>
          <w:lang w:val="en-US" w:eastAsia="zh-CN" w:bidi="ar"/>
        </w:rPr>
        <w:t>）、联系举报人、电话联络等方式调查后，仍无法联系非法社会组织负责人或其他相关人员，可以填写《案件协查通告审批表》（见附件</w:t>
      </w:r>
      <w:r>
        <w:rPr>
          <w:rFonts w:hint="default" w:ascii="Times New Roman" w:hAnsi="Times New Roman" w:eastAsia="方正仿宋_GBK" w:cs="Times New Roman"/>
          <w:kern w:val="2"/>
          <w:sz w:val="32"/>
          <w:szCs w:val="32"/>
          <w:lang w:val="en-US" w:eastAsia="zh-CN" w:bidi="ar"/>
        </w:rPr>
        <w:t>1-12</w:t>
      </w:r>
      <w:r>
        <w:rPr>
          <w:rFonts w:hint="eastAsia" w:ascii="方正仿宋_GBK" w:hAnsi="方正仿宋_GBK" w:eastAsia="方正仿宋_GBK" w:cs="方正仿宋_GBK"/>
          <w:kern w:val="2"/>
          <w:sz w:val="32"/>
          <w:szCs w:val="32"/>
          <w:lang w:val="en-US" w:eastAsia="zh-CN" w:bidi="ar"/>
        </w:rPr>
        <w:t>），发布《案件协查通告》（见附件</w:t>
      </w:r>
      <w:r>
        <w:rPr>
          <w:rFonts w:hint="default" w:ascii="Times New Roman" w:hAnsi="Times New Roman" w:eastAsia="方正仿宋_GBK" w:cs="Times New Roman"/>
          <w:kern w:val="2"/>
          <w:sz w:val="32"/>
          <w:szCs w:val="32"/>
          <w:lang w:val="en-US" w:eastAsia="zh-CN" w:bidi="ar"/>
        </w:rPr>
        <w:t>1-13</w:t>
      </w:r>
      <w:r>
        <w:rPr>
          <w:rFonts w:hint="eastAsia" w:ascii="方正仿宋_GBK" w:hAnsi="方正仿宋_GBK" w:eastAsia="方正仿宋_GBK" w:cs="方正仿宋_GBK"/>
          <w:kern w:val="2"/>
          <w:sz w:val="32"/>
          <w:szCs w:val="32"/>
          <w:lang w:val="en-US" w:eastAsia="zh-CN" w:bidi="ar"/>
        </w:rPr>
        <w:t>），向社会公众收集证据或线索。</w:t>
      </w:r>
    </w:p>
    <w:p w14:paraId="07CC31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第十六条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经过协查通告后，仍无法得到新的证据或线索的，应填写《中止调查审批表》（见附件</w:t>
      </w:r>
      <w:r>
        <w:rPr>
          <w:rFonts w:hint="default" w:ascii="Times New Roman" w:hAnsi="Times New Roman" w:eastAsia="方正仿宋_GBK" w:cs="Times New Roman"/>
          <w:kern w:val="2"/>
          <w:sz w:val="32"/>
          <w:szCs w:val="32"/>
          <w:lang w:val="en-US" w:eastAsia="zh-CN" w:bidi="ar"/>
        </w:rPr>
        <w:t>1-14</w:t>
      </w:r>
      <w:r>
        <w:rPr>
          <w:rFonts w:hint="eastAsia" w:ascii="方正仿宋_GBK" w:hAnsi="方正仿宋_GBK" w:eastAsia="方正仿宋_GBK" w:cs="方正仿宋_GBK"/>
          <w:kern w:val="2"/>
          <w:sz w:val="32"/>
          <w:szCs w:val="32"/>
          <w:lang w:val="en-US" w:eastAsia="zh-CN" w:bidi="ar"/>
        </w:rPr>
        <w:t>）和《中止调查报告》（见附件</w:t>
      </w:r>
      <w:r>
        <w:rPr>
          <w:rFonts w:hint="default" w:ascii="Times New Roman" w:hAnsi="Times New Roman" w:eastAsia="方正仿宋_GBK" w:cs="Times New Roman"/>
          <w:kern w:val="2"/>
          <w:sz w:val="32"/>
          <w:szCs w:val="32"/>
          <w:lang w:val="en-US" w:eastAsia="zh-CN" w:bidi="ar"/>
        </w:rPr>
        <w:t>1-15</w:t>
      </w:r>
      <w:r>
        <w:rPr>
          <w:rFonts w:hint="eastAsia" w:ascii="方正仿宋_GBK" w:hAnsi="方正仿宋_GBK" w:eastAsia="方正仿宋_GBK" w:cs="方正仿宋_GBK"/>
          <w:kern w:val="2"/>
          <w:sz w:val="32"/>
          <w:szCs w:val="32"/>
          <w:lang w:val="en-US" w:eastAsia="zh-CN" w:bidi="ar"/>
        </w:rPr>
        <w:t>），中止案件调查。若有举报人，应告知举报人初查结果。</w:t>
      </w:r>
    </w:p>
    <w:p w14:paraId="30805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中止调查后，发现新证据或线索的，应当恢复案件调查。</w:t>
      </w:r>
    </w:p>
    <w:p w14:paraId="6E9DDA1D">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Lines="50" w:beforeAutospacing="0" w:after="0" w:afterLines="50" w:afterAutospacing="0" w:line="600" w:lineRule="exact"/>
        <w:ind w:left="420" w:right="0" w:rightChars="0" w:hanging="420"/>
        <w:jc w:val="center"/>
        <w:textAlignment w:val="auto"/>
        <w:outlineLvl w:val="9"/>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决定及执行</w:t>
      </w:r>
    </w:p>
    <w:p w14:paraId="05F6DD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第十七条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对于事实清楚，证据确凿，认定为非法社会组织的，填写《取缔审批表》（见附件</w:t>
      </w:r>
      <w:r>
        <w:rPr>
          <w:rFonts w:hint="default" w:ascii="Times New Roman" w:hAnsi="Times New Roman" w:eastAsia="方正仿宋_GBK" w:cs="Times New Roman"/>
          <w:kern w:val="2"/>
          <w:sz w:val="32"/>
          <w:szCs w:val="32"/>
          <w:lang w:val="en-US" w:eastAsia="zh-CN" w:bidi="ar"/>
        </w:rPr>
        <w:t>1-16</w:t>
      </w:r>
      <w:r>
        <w:rPr>
          <w:rFonts w:hint="eastAsia" w:ascii="方正仿宋_GBK" w:hAnsi="方正仿宋_GBK" w:eastAsia="方正仿宋_GBK" w:cs="方正仿宋_GBK"/>
          <w:kern w:val="2"/>
          <w:sz w:val="32"/>
          <w:szCs w:val="32"/>
          <w:lang w:val="en-US" w:eastAsia="zh-CN" w:bidi="ar"/>
        </w:rPr>
        <w:t>）及《调查终结报告》（见附件</w:t>
      </w:r>
      <w:r>
        <w:rPr>
          <w:rFonts w:hint="default" w:ascii="Times New Roman" w:hAnsi="Times New Roman" w:eastAsia="方正仿宋_GBK" w:cs="Times New Roman"/>
          <w:kern w:val="2"/>
          <w:sz w:val="32"/>
          <w:szCs w:val="32"/>
          <w:lang w:val="en-US" w:eastAsia="zh-CN" w:bidi="ar"/>
        </w:rPr>
        <w:t>1-17</w:t>
      </w:r>
      <w:r>
        <w:rPr>
          <w:rFonts w:hint="eastAsia" w:ascii="方正仿宋_GBK" w:hAnsi="方正仿宋_GBK" w:eastAsia="方正仿宋_GBK" w:cs="方正仿宋_GBK"/>
          <w:kern w:val="2"/>
          <w:sz w:val="32"/>
          <w:szCs w:val="32"/>
          <w:lang w:val="en-US" w:eastAsia="zh-CN" w:bidi="ar"/>
        </w:rPr>
        <w:t>），经本机关行政负责人批准，可视情况作如下处理：</w:t>
      </w:r>
    </w:p>
    <w:p w14:paraId="78D16F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（一）对于影响范围小的、无社会危害的，开展法制教育，劝其解散并停止相关活动；</w:t>
      </w:r>
    </w:p>
    <w:p w14:paraId="43A4C0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（二）对于开展有益活动的，可以积极引导，条件具备的依法予以登记；</w:t>
      </w:r>
    </w:p>
    <w:p w14:paraId="3C3458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（三）对于造成社会影响的，社会危害性大的，应当依法予以取缔。</w:t>
      </w:r>
    </w:p>
    <w:p w14:paraId="5ADD53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第十八条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拟取缔非法社会组织的，应当结合实际制定实施方案，确保取缔工作依法、有序、可控。</w:t>
      </w:r>
    </w:p>
    <w:p w14:paraId="66D15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4"/>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第十九条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决定取缔非法社会组织的，应当制作《取缔决定书》（见附件</w:t>
      </w:r>
      <w:r>
        <w:rPr>
          <w:rFonts w:hint="default" w:ascii="Times New Roman" w:hAnsi="Times New Roman" w:eastAsia="方正仿宋_GBK" w:cs="Times New Roman"/>
          <w:kern w:val="2"/>
          <w:sz w:val="32"/>
          <w:szCs w:val="32"/>
          <w:lang w:val="en-US" w:eastAsia="zh-CN" w:bidi="ar"/>
        </w:rPr>
        <w:t>1-18</w:t>
      </w:r>
      <w:r>
        <w:rPr>
          <w:rFonts w:hint="eastAsia" w:ascii="方正仿宋_GBK" w:hAnsi="方正仿宋_GBK" w:eastAsia="方正仿宋_GBK" w:cs="方正仿宋_GBK"/>
          <w:kern w:val="2"/>
          <w:sz w:val="32"/>
          <w:szCs w:val="32"/>
          <w:lang w:val="en-US" w:eastAsia="zh-CN" w:bidi="ar"/>
        </w:rPr>
        <w:t>）、《送达回证》（见附件</w:t>
      </w:r>
      <w:r>
        <w:rPr>
          <w:rFonts w:hint="default" w:ascii="Times New Roman" w:hAnsi="Times New Roman" w:eastAsia="方正仿宋_GBK" w:cs="Times New Roman"/>
          <w:kern w:val="2"/>
          <w:sz w:val="32"/>
          <w:szCs w:val="32"/>
          <w:lang w:val="en-US" w:eastAsia="zh-CN" w:bidi="ar"/>
        </w:rPr>
        <w:t>1-19</w:t>
      </w:r>
      <w:r>
        <w:rPr>
          <w:rFonts w:hint="eastAsia" w:ascii="方正仿宋_GBK" w:hAnsi="方正仿宋_GBK" w:eastAsia="方正仿宋_GBK" w:cs="方正仿宋_GBK"/>
          <w:kern w:val="2"/>
          <w:sz w:val="32"/>
          <w:szCs w:val="32"/>
          <w:lang w:val="en-US" w:eastAsia="zh-CN" w:bidi="ar"/>
        </w:rPr>
        <w:t>），直接送达非法社会组织负责人或相关人员，宣布该组织为非法社会组织。直接送达时，执法人员可制作宣读笔录、告诫笔录，可要求其现场书写保证材料。</w:t>
      </w:r>
    </w:p>
    <w:p w14:paraId="6BC0D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对于无法找到非法社会组织负责人或相关人员的，可以采取邮寄送达或公告送达等方式送达。</w:t>
      </w:r>
    </w:p>
    <w:p w14:paraId="06A39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第二十条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对于有非法财物、违法所得的，应按照行政处罚程序，向当事人送达《行政处罚事先告知书》（见附件</w:t>
      </w:r>
      <w:r>
        <w:rPr>
          <w:rFonts w:hint="default" w:ascii="Times New Roman" w:hAnsi="Times New Roman" w:eastAsia="方正仿宋_GBK" w:cs="Times New Roman"/>
          <w:kern w:val="2"/>
          <w:sz w:val="32"/>
          <w:szCs w:val="32"/>
          <w:lang w:val="en-US" w:eastAsia="zh-CN" w:bidi="ar"/>
        </w:rPr>
        <w:t>1-20</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1-21</w:t>
      </w:r>
      <w:r>
        <w:rPr>
          <w:rFonts w:hint="eastAsia" w:ascii="方正仿宋_GBK" w:hAnsi="方正仿宋_GBK" w:eastAsia="方正仿宋_GBK" w:cs="方正仿宋_GBK"/>
          <w:kern w:val="2"/>
          <w:sz w:val="32"/>
          <w:szCs w:val="32"/>
          <w:lang w:val="en-US" w:eastAsia="zh-CN" w:bidi="ar"/>
        </w:rPr>
        <w:t>），告知陈述、申辩权利；对于没收较大数额财产的，还应告知听证权利。</w:t>
      </w:r>
    </w:p>
    <w:p w14:paraId="56DED8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当事人放弃陈述、申辩、听证权利或经复核当事人陈述、申辩意见不被采纳的，对非法财物、违法所得予以没收，并送达《行政处罚决定书》（见附件</w:t>
      </w:r>
      <w:r>
        <w:rPr>
          <w:rFonts w:hint="default" w:ascii="Times New Roman" w:hAnsi="Times New Roman" w:eastAsia="方正仿宋_GBK" w:cs="Times New Roman"/>
          <w:kern w:val="2"/>
          <w:sz w:val="32"/>
          <w:szCs w:val="32"/>
          <w:lang w:val="en-US" w:eastAsia="zh-CN" w:bidi="ar"/>
        </w:rPr>
        <w:t>1-22</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1-23</w:t>
      </w:r>
      <w:r>
        <w:rPr>
          <w:rFonts w:hint="eastAsia" w:ascii="方正仿宋_GBK" w:hAnsi="方正仿宋_GBK" w:eastAsia="方正仿宋_GBK" w:cs="方正仿宋_GBK"/>
          <w:kern w:val="2"/>
          <w:sz w:val="32"/>
          <w:szCs w:val="32"/>
          <w:lang w:val="en-US" w:eastAsia="zh-CN" w:bidi="ar"/>
        </w:rPr>
        <w:t>）。没收非法财物的，还应制作物品清单由当事人核对确认并签字。</w:t>
      </w:r>
    </w:p>
    <w:p w14:paraId="6A71C5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对于没收的非法财物、违法所得，填写《没收物品处理表》（见附件</w:t>
      </w:r>
      <w:r>
        <w:rPr>
          <w:rFonts w:hint="default" w:ascii="Times New Roman" w:hAnsi="Times New Roman" w:eastAsia="方正仿宋_GBK" w:cs="Times New Roman"/>
          <w:kern w:val="2"/>
          <w:sz w:val="32"/>
          <w:szCs w:val="32"/>
          <w:lang w:val="en-US" w:eastAsia="zh-CN" w:bidi="ar"/>
        </w:rPr>
        <w:t>1-24</w:t>
      </w:r>
      <w:r>
        <w:rPr>
          <w:rFonts w:hint="eastAsia" w:ascii="方正仿宋_GBK" w:hAnsi="方正仿宋_GBK" w:eastAsia="方正仿宋_GBK" w:cs="方正仿宋_GBK"/>
          <w:kern w:val="2"/>
          <w:sz w:val="32"/>
          <w:szCs w:val="32"/>
          <w:lang w:val="en-US" w:eastAsia="zh-CN" w:bidi="ar"/>
        </w:rPr>
        <w:t>），按照国家规定公开拍卖或者按照国家有关规定处理。拍卖所得款项，应全部上缴国库。</w:t>
      </w:r>
    </w:p>
    <w:p w14:paraId="5CAA47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第二十一条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对决定取缔的非法社会组织，应当收缴其印章、标识、资料、财务凭证等，并登记造册。需要销毁的，应当经本机关行政负责人批准，由两名以上执法人员监督销毁，并填写《违法物品监销单》（见附件</w:t>
      </w:r>
      <w:r>
        <w:rPr>
          <w:rFonts w:hint="default" w:ascii="Times New Roman" w:hAnsi="Times New Roman" w:eastAsia="方正仿宋_GBK" w:cs="Times New Roman"/>
          <w:kern w:val="2"/>
          <w:sz w:val="32"/>
          <w:szCs w:val="32"/>
          <w:lang w:val="en-US" w:eastAsia="zh-CN" w:bidi="ar"/>
        </w:rPr>
        <w:t>1-25</w:t>
      </w:r>
      <w:r>
        <w:rPr>
          <w:rFonts w:hint="eastAsia" w:ascii="方正仿宋_GBK" w:hAnsi="方正仿宋_GBK" w:eastAsia="方正仿宋_GBK" w:cs="方正仿宋_GBK"/>
          <w:kern w:val="2"/>
          <w:sz w:val="32"/>
          <w:szCs w:val="32"/>
          <w:lang w:val="en-US" w:eastAsia="zh-CN" w:bidi="ar"/>
        </w:rPr>
        <w:t>）。</w:t>
      </w:r>
    </w:p>
    <w:p w14:paraId="48790E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第二十二条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非法社会组织被取缔后，民政部门应通过报刊、网站等媒体向社会发布公告，或在被取缔组织的办公地点张贴公告，向社会告知取缔决定，提高公众防范意识。</w:t>
      </w:r>
    </w:p>
    <w:p w14:paraId="0E195D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第二十三条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查处非法社会组织后，对案件进行结案，填写《结案审批表》（见附件</w:t>
      </w:r>
      <w:r>
        <w:rPr>
          <w:rFonts w:hint="default" w:ascii="Times New Roman" w:hAnsi="Times New Roman" w:eastAsia="方正仿宋_GBK" w:cs="Times New Roman"/>
          <w:kern w:val="2"/>
          <w:sz w:val="32"/>
          <w:szCs w:val="32"/>
          <w:lang w:val="en-US" w:eastAsia="zh-CN" w:bidi="ar"/>
        </w:rPr>
        <w:t>1-26</w:t>
      </w:r>
      <w:r>
        <w:rPr>
          <w:rFonts w:hint="eastAsia" w:ascii="方正仿宋_GBK" w:hAnsi="方正仿宋_GBK" w:eastAsia="方正仿宋_GBK" w:cs="方正仿宋_GBK"/>
          <w:kern w:val="2"/>
          <w:sz w:val="32"/>
          <w:szCs w:val="32"/>
          <w:lang w:val="en-US" w:eastAsia="zh-CN" w:bidi="ar"/>
        </w:rPr>
        <w:t>）及《结案报告》（见附件</w:t>
      </w:r>
      <w:r>
        <w:rPr>
          <w:rFonts w:hint="default" w:ascii="Times New Roman" w:hAnsi="Times New Roman" w:eastAsia="方正仿宋_GBK" w:cs="Times New Roman"/>
          <w:kern w:val="2"/>
          <w:sz w:val="32"/>
          <w:szCs w:val="32"/>
          <w:lang w:val="en-US" w:eastAsia="zh-CN" w:bidi="ar"/>
        </w:rPr>
        <w:t>1-27</w:t>
      </w:r>
      <w:r>
        <w:rPr>
          <w:rFonts w:hint="eastAsia" w:ascii="方正仿宋_GBK" w:hAnsi="方正仿宋_GBK" w:eastAsia="方正仿宋_GBK" w:cs="方正仿宋_GBK"/>
          <w:kern w:val="2"/>
          <w:sz w:val="32"/>
          <w:szCs w:val="32"/>
          <w:lang w:val="en-US" w:eastAsia="zh-CN" w:bidi="ar"/>
        </w:rPr>
        <w:t>），并按照案卷管理规定立卷归档。</w:t>
      </w:r>
    </w:p>
    <w:p w14:paraId="649329F9">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600" w:lineRule="exact"/>
        <w:ind w:left="0" w:right="0" w:rightChars="0"/>
        <w:jc w:val="both"/>
        <w:textAlignment w:val="auto"/>
        <w:outlineLvl w:val="9"/>
        <w:rPr>
          <w:rFonts w:hint="eastAsia" w:ascii="黑体" w:hAnsi="宋体" w:eastAsia="黑体" w:cs="黑体"/>
          <w:kern w:val="2"/>
          <w:sz w:val="32"/>
          <w:szCs w:val="32"/>
          <w:lang w:val="en-US" w:eastAsia="zh-CN" w:bidi="ar"/>
        </w:rPr>
      </w:pPr>
    </w:p>
    <w:p w14:paraId="6F88B560">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600" w:lineRule="exact"/>
        <w:ind w:left="0" w:right="0" w:rightChars="0"/>
        <w:jc w:val="center"/>
        <w:textAlignment w:val="auto"/>
        <w:outlineLvl w:val="9"/>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第四章</w:t>
      </w:r>
      <w:r>
        <w:rPr>
          <w:rFonts w:hint="eastAsia" w:ascii="Times New Roman" w:hAnsi="宋体"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协同执法</w:t>
      </w:r>
    </w:p>
    <w:p w14:paraId="0B37E638">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600" w:lineRule="exact"/>
        <w:ind w:left="0" w:right="0" w:rightChars="0"/>
        <w:jc w:val="both"/>
        <w:textAlignment w:val="auto"/>
        <w:outlineLvl w:val="9"/>
        <w:rPr>
          <w:rFonts w:hint="default" w:ascii="黑体" w:hAnsi="宋体" w:eastAsia="黑体" w:cs="黑体"/>
          <w:kern w:val="2"/>
          <w:sz w:val="32"/>
          <w:szCs w:val="32"/>
          <w:lang w:val="en-US" w:eastAsia="zh-CN" w:bidi="ar"/>
        </w:rPr>
      </w:pPr>
    </w:p>
    <w:p w14:paraId="5500C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第二十四条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民政部门对涉及重大、敏感类非法社会组织立案后，应立即启动全面调查，并及时将调查情况、处理结果等书面上报同级党委政府、上级民政部门。</w:t>
      </w:r>
    </w:p>
    <w:p w14:paraId="71461F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第二十五条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民政部门根据需要，积极与公安部门联系协调，牵头与公安部门就查处非法社会组织建立相应的工作联系机制、信息共享机制、联合执法机制等。</w:t>
      </w:r>
    </w:p>
    <w:p w14:paraId="2EB991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第二十六条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非法社会组织被取缔后，继续开展活动的，民政部门应及时通报公安部门共同查处。</w:t>
      </w:r>
    </w:p>
    <w:p w14:paraId="2C2AF2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第二十七条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民政部门在查处非法社会组织过程中，发现违法情节或后果涉嫌构成犯罪，依法需要追究刑事责任的，应当依照行政执法机关移送涉嫌犯罪案件相关规定向公安部门移送。</w:t>
      </w:r>
    </w:p>
    <w:p w14:paraId="45D39E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第二十八条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对于有证据证明，非法社会组织举办者（参与者）为公司的，可将其违法情况通报工商部门。</w:t>
      </w:r>
    </w:p>
    <w:p w14:paraId="4706B61C">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600" w:lineRule="exact"/>
        <w:ind w:left="0" w:right="0" w:rightChars="0"/>
        <w:jc w:val="both"/>
        <w:textAlignment w:val="auto"/>
        <w:outlineLvl w:val="9"/>
        <w:rPr>
          <w:rFonts w:hint="eastAsia" w:ascii="黑体" w:hAnsi="宋体" w:eastAsia="黑体" w:cs="黑体"/>
          <w:kern w:val="2"/>
          <w:sz w:val="32"/>
          <w:szCs w:val="32"/>
          <w:lang w:val="en-US" w:eastAsia="zh-CN" w:bidi="ar"/>
        </w:rPr>
      </w:pPr>
    </w:p>
    <w:p w14:paraId="273776B3">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600" w:lineRule="exact"/>
        <w:ind w:left="0" w:right="0" w:rightChars="0"/>
        <w:jc w:val="center"/>
        <w:textAlignment w:val="auto"/>
        <w:outlineLvl w:val="9"/>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第五章</w:t>
      </w:r>
      <w:r>
        <w:rPr>
          <w:rFonts w:hint="eastAsia" w:ascii="Times New Roman" w:hAnsi="宋体"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附则</w:t>
      </w:r>
    </w:p>
    <w:p w14:paraId="78331232">
      <w:pPr>
        <w:keepNext w:val="0"/>
        <w:keepLines w:val="0"/>
        <w:pageBreakBefore w:val="0"/>
        <w:widowControl w:val="0"/>
        <w:suppressLineNumbers w:val="0"/>
        <w:kinsoku/>
        <w:wordWrap/>
        <w:overflowPunct/>
        <w:topLinePunct w:val="0"/>
        <w:autoSpaceDE/>
        <w:autoSpaceDN/>
        <w:bidi w:val="0"/>
        <w:adjustRightInd/>
        <w:snapToGrid/>
        <w:spacing w:before="0" w:beforeLines="50" w:beforeAutospacing="0" w:after="0" w:afterLines="50" w:afterAutospacing="0" w:line="600" w:lineRule="exact"/>
        <w:ind w:left="0" w:right="0" w:rightChars="0"/>
        <w:jc w:val="both"/>
        <w:textAlignment w:val="auto"/>
        <w:outlineLvl w:val="9"/>
        <w:rPr>
          <w:rFonts w:hint="default" w:ascii="黑体" w:hAnsi="宋体" w:eastAsia="黑体" w:cs="黑体"/>
          <w:kern w:val="2"/>
          <w:sz w:val="32"/>
          <w:szCs w:val="32"/>
          <w:lang w:val="en-US" w:eastAsia="zh-CN" w:bidi="ar"/>
        </w:rPr>
      </w:pPr>
    </w:p>
    <w:p w14:paraId="5D5A9A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第二十九条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本操作指引所依据的法律、法规、规章及政策，为截至指引发布之日现行有效的法规文件。</w:t>
      </w:r>
    </w:p>
    <w:p w14:paraId="219F74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黑体_GBK" w:hAnsi="方正黑体_GBK" w:eastAsia="方正黑体_GBK" w:cs="方正黑体_GBK"/>
          <w:kern w:val="2"/>
          <w:sz w:val="32"/>
          <w:szCs w:val="32"/>
          <w:lang w:val="en-US" w:eastAsia="zh-CN" w:bidi="ar"/>
        </w:rPr>
        <w:t>第三十条</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本操作指引供全市各级民政部门查处非法社会组织时参考使用，不具有强制约束力。</w:t>
      </w:r>
    </w:p>
    <w:p w14:paraId="73B6DD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14:paraId="2663AF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585"/>
        <w:jc w:val="both"/>
        <w:textAlignment w:val="auto"/>
        <w:outlineLvl w:val="9"/>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附件：</w:t>
      </w: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查处非法社会组织执法文书</w:t>
      </w:r>
    </w:p>
    <w:p w14:paraId="51C090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1600" w:firstLineChars="500"/>
        <w:jc w:val="both"/>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调查取证参考清单</w:t>
      </w:r>
    </w:p>
    <w:p w14:paraId="3510E63B">
      <w:pPr>
        <w:keepNext w:val="0"/>
        <w:keepLines w:val="0"/>
        <w:widowControl w:val="0"/>
        <w:suppressLineNumbers w:val="0"/>
        <w:adjustRightInd w:val="0"/>
        <w:snapToGrid w:val="0"/>
        <w:spacing w:before="0" w:beforeAutospacing="0" w:after="0" w:afterAutospacing="0" w:line="579" w:lineRule="exact"/>
        <w:ind w:left="0" w:right="0" w:firstLine="4592" w:firstLineChars="1435"/>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14:paraId="4E137BF4">
      <w:pPr>
        <w:keepNext w:val="0"/>
        <w:keepLines w:val="0"/>
        <w:widowControl w:val="0"/>
        <w:suppressLineNumbers w:val="0"/>
        <w:adjustRightInd w:val="0"/>
        <w:snapToGrid w:val="0"/>
        <w:spacing w:before="0" w:beforeAutospacing="0" w:after="0" w:afterAutospacing="0" w:line="579" w:lineRule="exact"/>
        <w:ind w:left="0" w:right="0" w:firstLine="4592" w:firstLineChars="1435"/>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14:paraId="164557CE">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附件1   查处非法社会组织执法文书</w:t>
      </w:r>
    </w:p>
    <w:p w14:paraId="706034E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spacing w:val="112"/>
          <w:kern w:val="2"/>
          <w:sz w:val="72"/>
          <w:szCs w:val="72"/>
        </w:rPr>
      </w:pPr>
      <w:r>
        <w:rPr>
          <w:rFonts w:hint="eastAsia" w:ascii="方正小标宋_GBK" w:hAnsi="方正小标宋_GBK" w:eastAsia="方正小标宋_GBK" w:cs="方正小标宋_GBK"/>
          <w:kern w:val="2"/>
          <w:sz w:val="44"/>
          <w:szCs w:val="44"/>
          <w:lang w:val="en-US" w:eastAsia="zh-CN" w:bidi="ar"/>
        </w:rPr>
        <w:t>［1-1］</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spacing w:val="112"/>
          <w:kern w:val="2"/>
          <w:sz w:val="44"/>
          <w:szCs w:val="44"/>
          <w:lang w:val="en-US" w:eastAsia="zh-CN" w:bidi="ar"/>
        </w:rPr>
        <w:t>民政局</w:t>
      </w:r>
    </w:p>
    <w:p w14:paraId="31572962">
      <w:pPr>
        <w:pStyle w:val="2"/>
        <w:keepNext/>
        <w:keepLines/>
        <w:pageBreakBefore w:val="0"/>
        <w:widowControl/>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val="0"/>
          <w:kern w:val="44"/>
          <w:sz w:val="44"/>
          <w:szCs w:val="44"/>
        </w:rPr>
      </w:pPr>
      <w:bookmarkStart w:id="0" w:name="_Toc470594569"/>
      <w:bookmarkEnd w:id="0"/>
      <w:bookmarkStart w:id="1" w:name="_Toc470594500"/>
      <w:r>
        <w:rPr>
          <w:rFonts w:hint="eastAsia" w:ascii="方正小标宋_GBK" w:hAnsi="方正小标宋_GBK" w:eastAsia="方正小标宋_GBK" w:cs="方正小标宋_GBK"/>
          <w:b w:val="0"/>
          <w:bCs w:val="0"/>
          <w:kern w:val="44"/>
          <w:sz w:val="44"/>
          <w:szCs w:val="44"/>
        </w:rPr>
        <w:t>受理涉嫌违法信息登记表</w:t>
      </w:r>
      <w:bookmarkEnd w:id="1"/>
    </w:p>
    <w:p w14:paraId="27E54CEA">
      <w:pPr>
        <w:keepNext w:val="0"/>
        <w:keepLines w:val="0"/>
        <w:widowControl w:val="0"/>
        <w:suppressLineNumbers w:val="0"/>
        <w:spacing w:before="0" w:beforeAutospacing="0" w:after="0" w:afterAutospacing="0"/>
        <w:ind w:left="0" w:right="0" w:firstLine="154" w:firstLineChars="48"/>
        <w:jc w:val="right"/>
        <w:rPr>
          <w:rFonts w:hint="default" w:ascii="楷体_GB2312" w:hAnsi="Times New Roman" w:eastAsia="楷体_GB2312" w:cs="楷体_GB2312"/>
          <w:b/>
          <w:kern w:val="2"/>
          <w:sz w:val="21"/>
          <w:szCs w:val="21"/>
        </w:rPr>
      </w:pPr>
      <w:r>
        <w:rPr>
          <w:rFonts w:hint="eastAsia" w:ascii="宋体" w:hAnsi="宋体" w:eastAsia="宋体" w:cs="宋体"/>
          <w:b/>
          <w:kern w:val="2"/>
          <w:sz w:val="32"/>
          <w:szCs w:val="32"/>
          <w:lang w:val="en-US" w:eastAsia="zh-CN" w:bidi="ar"/>
        </w:rPr>
        <w:t>编号：</w:t>
      </w:r>
      <w:r>
        <w:rPr>
          <w:rFonts w:hint="default" w:ascii="楷体_GB2312" w:hAnsi="Times New Roman" w:eastAsia="楷体_GB2312" w:cs="楷体_GB2312"/>
          <w:b/>
          <w:kern w:val="2"/>
          <w:sz w:val="21"/>
          <w:szCs w:val="21"/>
          <w:lang w:val="en-US" w:eastAsia="zh-CN" w:bidi="ar"/>
        </w:rPr>
        <w:t xml:space="preserve">                                   </w:t>
      </w:r>
    </w:p>
    <w:tbl>
      <w:tblPr>
        <w:tblStyle w:val="9"/>
        <w:tblW w:w="9205"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3"/>
        <w:gridCol w:w="1453"/>
        <w:gridCol w:w="1444"/>
        <w:gridCol w:w="482"/>
        <w:gridCol w:w="426"/>
        <w:gridCol w:w="537"/>
        <w:gridCol w:w="963"/>
        <w:gridCol w:w="95"/>
        <w:gridCol w:w="868"/>
        <w:gridCol w:w="964"/>
      </w:tblGrid>
      <w:tr w14:paraId="1DC45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14:paraId="0AFE91FF">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来源方式</w:t>
            </w:r>
          </w:p>
        </w:tc>
        <w:tc>
          <w:tcPr>
            <w:tcW w:w="3805" w:type="dxa"/>
            <w:gridSpan w:val="4"/>
            <w:tcBorders>
              <w:top w:val="single" w:color="auto" w:sz="4" w:space="0"/>
              <w:left w:val="nil"/>
              <w:bottom w:val="single" w:color="auto" w:sz="4" w:space="0"/>
              <w:right w:val="single" w:color="auto" w:sz="4" w:space="0"/>
            </w:tcBorders>
            <w:shd w:val="clear" w:color="auto" w:fill="auto"/>
            <w:vAlign w:val="center"/>
          </w:tcPr>
          <w:p w14:paraId="3C6658E6">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595" w:type="dxa"/>
            <w:gridSpan w:val="3"/>
            <w:tcBorders>
              <w:top w:val="single" w:color="auto" w:sz="4" w:space="0"/>
              <w:left w:val="nil"/>
              <w:bottom w:val="single" w:color="auto" w:sz="4" w:space="0"/>
              <w:right w:val="single" w:color="auto" w:sz="4" w:space="0"/>
            </w:tcBorders>
            <w:shd w:val="clear" w:color="auto" w:fill="auto"/>
            <w:vAlign w:val="center"/>
          </w:tcPr>
          <w:p w14:paraId="690ACEDC">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受理时间</w:t>
            </w:r>
          </w:p>
        </w:tc>
        <w:tc>
          <w:tcPr>
            <w:tcW w:w="1832" w:type="dxa"/>
            <w:gridSpan w:val="2"/>
            <w:tcBorders>
              <w:top w:val="single" w:color="auto" w:sz="4" w:space="0"/>
              <w:left w:val="nil"/>
              <w:bottom w:val="single" w:color="auto" w:sz="4" w:space="0"/>
              <w:right w:val="single" w:color="auto" w:sz="4" w:space="0"/>
            </w:tcBorders>
            <w:shd w:val="clear" w:color="auto" w:fill="auto"/>
            <w:vAlign w:val="center"/>
          </w:tcPr>
          <w:p w14:paraId="6C21F6B5">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00BB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973" w:type="dxa"/>
            <w:vMerge w:val="restart"/>
            <w:tcBorders>
              <w:top w:val="nil"/>
              <w:left w:val="single" w:color="auto" w:sz="4" w:space="0"/>
              <w:bottom w:val="single" w:color="auto" w:sz="4" w:space="0"/>
              <w:right w:val="single" w:color="auto" w:sz="4" w:space="0"/>
            </w:tcBorders>
            <w:shd w:val="clear" w:color="auto" w:fill="auto"/>
            <w:vAlign w:val="center"/>
          </w:tcPr>
          <w:p w14:paraId="3FFFF500">
            <w:pPr>
              <w:keepNext w:val="0"/>
              <w:keepLines w:val="0"/>
              <w:widowControl w:val="0"/>
              <w:suppressLineNumbers w:val="0"/>
              <w:spacing w:before="0" w:beforeAutospacing="0" w:after="0" w:afterAutospacing="0"/>
              <w:ind w:left="0" w:right="0" w:firstLine="240" w:firstLineChars="10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当事人情况</w:t>
            </w:r>
          </w:p>
        </w:tc>
        <w:tc>
          <w:tcPr>
            <w:tcW w:w="1453" w:type="dxa"/>
            <w:tcBorders>
              <w:top w:val="single" w:color="auto" w:sz="4" w:space="0"/>
              <w:left w:val="nil"/>
              <w:bottom w:val="single" w:color="auto" w:sz="4" w:space="0"/>
              <w:right w:val="single" w:color="auto" w:sz="4" w:space="0"/>
            </w:tcBorders>
            <w:shd w:val="clear" w:color="auto" w:fill="auto"/>
            <w:vAlign w:val="center"/>
          </w:tcPr>
          <w:p w14:paraId="36D75D7C">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姓名（名称）</w:t>
            </w:r>
          </w:p>
        </w:tc>
        <w:tc>
          <w:tcPr>
            <w:tcW w:w="5779" w:type="dxa"/>
            <w:gridSpan w:val="8"/>
            <w:tcBorders>
              <w:top w:val="single" w:color="auto" w:sz="4" w:space="0"/>
              <w:left w:val="nil"/>
              <w:bottom w:val="single" w:color="auto" w:sz="4" w:space="0"/>
              <w:right w:val="single" w:color="auto" w:sz="4" w:space="0"/>
            </w:tcBorders>
            <w:shd w:val="clear" w:color="auto" w:fill="auto"/>
            <w:vAlign w:val="center"/>
          </w:tcPr>
          <w:p w14:paraId="1DBBE0EE">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658C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973" w:type="dxa"/>
            <w:vMerge w:val="continue"/>
            <w:tcBorders>
              <w:top w:val="nil"/>
              <w:left w:val="single" w:color="auto" w:sz="4" w:space="0"/>
              <w:bottom w:val="single" w:color="auto" w:sz="4" w:space="0"/>
              <w:right w:val="single" w:color="auto" w:sz="4" w:space="0"/>
            </w:tcBorders>
            <w:shd w:val="clear" w:color="auto" w:fill="auto"/>
            <w:vAlign w:val="center"/>
          </w:tcPr>
          <w:p w14:paraId="2B173E4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53" w:type="dxa"/>
            <w:tcBorders>
              <w:top w:val="single" w:color="auto" w:sz="4" w:space="0"/>
              <w:left w:val="nil"/>
              <w:bottom w:val="single" w:color="auto" w:sz="4" w:space="0"/>
              <w:right w:val="single" w:color="auto" w:sz="4" w:space="0"/>
            </w:tcBorders>
            <w:shd w:val="clear" w:color="auto" w:fill="auto"/>
            <w:vAlign w:val="center"/>
          </w:tcPr>
          <w:p w14:paraId="0CCA689A">
            <w:pPr>
              <w:keepNext w:val="0"/>
              <w:keepLines w:val="0"/>
              <w:widowControl w:val="0"/>
              <w:suppressLineNumbers w:val="0"/>
              <w:spacing w:before="0" w:beforeAutospacing="0" w:after="0" w:afterAutospacing="0"/>
              <w:ind w:left="0" w:right="0" w:firstLine="240" w:firstLineChars="10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地 址</w:t>
            </w:r>
          </w:p>
        </w:tc>
        <w:tc>
          <w:tcPr>
            <w:tcW w:w="5779" w:type="dxa"/>
            <w:gridSpan w:val="8"/>
            <w:tcBorders>
              <w:top w:val="single" w:color="auto" w:sz="4" w:space="0"/>
              <w:left w:val="nil"/>
              <w:bottom w:val="single" w:color="auto" w:sz="4" w:space="0"/>
              <w:right w:val="single" w:color="auto" w:sz="4" w:space="0"/>
            </w:tcBorders>
            <w:shd w:val="clear" w:color="auto" w:fill="auto"/>
            <w:vAlign w:val="center"/>
          </w:tcPr>
          <w:p w14:paraId="184808C3">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2D811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973" w:type="dxa"/>
            <w:vMerge w:val="continue"/>
            <w:tcBorders>
              <w:top w:val="nil"/>
              <w:left w:val="single" w:color="auto" w:sz="4" w:space="0"/>
              <w:bottom w:val="single" w:color="auto" w:sz="4" w:space="0"/>
              <w:right w:val="single" w:color="auto" w:sz="4" w:space="0"/>
            </w:tcBorders>
            <w:shd w:val="clear" w:color="auto" w:fill="auto"/>
            <w:vAlign w:val="center"/>
          </w:tcPr>
          <w:p w14:paraId="19370CF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53" w:type="dxa"/>
            <w:tcBorders>
              <w:top w:val="single" w:color="auto" w:sz="4" w:space="0"/>
              <w:left w:val="nil"/>
              <w:bottom w:val="single" w:color="auto" w:sz="4" w:space="0"/>
              <w:right w:val="single" w:color="auto" w:sz="4" w:space="0"/>
            </w:tcBorders>
            <w:shd w:val="clear" w:color="auto" w:fill="auto"/>
            <w:vAlign w:val="center"/>
          </w:tcPr>
          <w:p w14:paraId="31FD3778">
            <w:pPr>
              <w:keepNext w:val="0"/>
              <w:keepLines w:val="0"/>
              <w:widowControl w:val="0"/>
              <w:suppressLineNumbers w:val="0"/>
              <w:spacing w:before="0" w:beforeAutospacing="0" w:after="0" w:afterAutospacing="0"/>
              <w:ind w:left="0" w:right="0" w:firstLine="240" w:firstLineChars="10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负责人</w:t>
            </w:r>
          </w:p>
        </w:tc>
        <w:tc>
          <w:tcPr>
            <w:tcW w:w="1444" w:type="dxa"/>
            <w:tcBorders>
              <w:top w:val="single" w:color="auto" w:sz="4" w:space="0"/>
              <w:left w:val="nil"/>
              <w:bottom w:val="single" w:color="auto" w:sz="4" w:space="0"/>
              <w:right w:val="single" w:color="auto" w:sz="4" w:space="0"/>
            </w:tcBorders>
            <w:shd w:val="clear" w:color="auto" w:fill="auto"/>
            <w:vAlign w:val="center"/>
          </w:tcPr>
          <w:p w14:paraId="40E62F04">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445" w:type="dxa"/>
            <w:gridSpan w:val="3"/>
            <w:tcBorders>
              <w:top w:val="single" w:color="auto" w:sz="4" w:space="0"/>
              <w:left w:val="nil"/>
              <w:bottom w:val="single" w:color="auto" w:sz="4" w:space="0"/>
              <w:right w:val="single" w:color="auto" w:sz="4" w:space="0"/>
            </w:tcBorders>
            <w:shd w:val="clear" w:color="auto" w:fill="auto"/>
            <w:vAlign w:val="center"/>
          </w:tcPr>
          <w:p w14:paraId="291F0B90">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性别</w:t>
            </w:r>
          </w:p>
        </w:tc>
        <w:tc>
          <w:tcPr>
            <w:tcW w:w="963" w:type="dxa"/>
            <w:tcBorders>
              <w:top w:val="single" w:color="auto" w:sz="4" w:space="0"/>
              <w:left w:val="nil"/>
              <w:bottom w:val="single" w:color="auto" w:sz="4" w:space="0"/>
              <w:right w:val="single" w:color="auto" w:sz="4" w:space="0"/>
            </w:tcBorders>
            <w:shd w:val="clear" w:color="auto" w:fill="auto"/>
            <w:vAlign w:val="center"/>
          </w:tcPr>
          <w:p w14:paraId="461BBABB">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963" w:type="dxa"/>
            <w:gridSpan w:val="2"/>
            <w:tcBorders>
              <w:top w:val="single" w:color="auto" w:sz="4" w:space="0"/>
              <w:left w:val="nil"/>
              <w:bottom w:val="single" w:color="auto" w:sz="4" w:space="0"/>
              <w:right w:val="single" w:color="auto" w:sz="4" w:space="0"/>
            </w:tcBorders>
            <w:shd w:val="clear" w:color="auto" w:fill="auto"/>
            <w:vAlign w:val="center"/>
          </w:tcPr>
          <w:p w14:paraId="635360FE">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年龄</w:t>
            </w:r>
          </w:p>
        </w:tc>
        <w:tc>
          <w:tcPr>
            <w:tcW w:w="964" w:type="dxa"/>
            <w:tcBorders>
              <w:top w:val="single" w:color="auto" w:sz="4" w:space="0"/>
              <w:left w:val="nil"/>
              <w:bottom w:val="single" w:color="auto" w:sz="4" w:space="0"/>
              <w:right w:val="single" w:color="auto" w:sz="4" w:space="0"/>
            </w:tcBorders>
            <w:shd w:val="clear" w:color="auto" w:fill="auto"/>
            <w:vAlign w:val="center"/>
          </w:tcPr>
          <w:p w14:paraId="79263F29">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2E137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973" w:type="dxa"/>
            <w:vMerge w:val="continue"/>
            <w:tcBorders>
              <w:top w:val="nil"/>
              <w:left w:val="single" w:color="auto" w:sz="4" w:space="0"/>
              <w:bottom w:val="single" w:color="auto" w:sz="4" w:space="0"/>
              <w:right w:val="single" w:color="auto" w:sz="4" w:space="0"/>
            </w:tcBorders>
            <w:shd w:val="clear" w:color="auto" w:fill="auto"/>
            <w:vAlign w:val="center"/>
          </w:tcPr>
          <w:p w14:paraId="3633B5A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53" w:type="dxa"/>
            <w:tcBorders>
              <w:top w:val="single" w:color="auto" w:sz="4" w:space="0"/>
              <w:left w:val="nil"/>
              <w:bottom w:val="single" w:color="auto" w:sz="4" w:space="0"/>
              <w:right w:val="single" w:color="auto" w:sz="4" w:space="0"/>
            </w:tcBorders>
            <w:shd w:val="clear" w:color="auto" w:fill="auto"/>
            <w:vAlign w:val="center"/>
          </w:tcPr>
          <w:p w14:paraId="6F8EDC22">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联系人</w:t>
            </w:r>
          </w:p>
        </w:tc>
        <w:tc>
          <w:tcPr>
            <w:tcW w:w="1926" w:type="dxa"/>
            <w:gridSpan w:val="2"/>
            <w:tcBorders>
              <w:top w:val="single" w:color="auto" w:sz="4" w:space="0"/>
              <w:left w:val="nil"/>
              <w:bottom w:val="single" w:color="auto" w:sz="4" w:space="0"/>
              <w:right w:val="single" w:color="auto" w:sz="4" w:space="0"/>
            </w:tcBorders>
            <w:shd w:val="clear" w:color="auto" w:fill="auto"/>
            <w:vAlign w:val="center"/>
          </w:tcPr>
          <w:p w14:paraId="5930E59F">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926" w:type="dxa"/>
            <w:gridSpan w:val="3"/>
            <w:tcBorders>
              <w:top w:val="single" w:color="auto" w:sz="4" w:space="0"/>
              <w:left w:val="nil"/>
              <w:bottom w:val="single" w:color="auto" w:sz="4" w:space="0"/>
              <w:right w:val="single" w:color="auto" w:sz="4" w:space="0"/>
            </w:tcBorders>
            <w:shd w:val="clear" w:color="auto" w:fill="auto"/>
            <w:vAlign w:val="center"/>
          </w:tcPr>
          <w:p w14:paraId="58526022">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联系电话</w:t>
            </w:r>
          </w:p>
        </w:tc>
        <w:tc>
          <w:tcPr>
            <w:tcW w:w="1927" w:type="dxa"/>
            <w:gridSpan w:val="3"/>
            <w:tcBorders>
              <w:top w:val="single" w:color="auto" w:sz="4" w:space="0"/>
              <w:left w:val="nil"/>
              <w:bottom w:val="single" w:color="auto" w:sz="4" w:space="0"/>
              <w:right w:val="single" w:color="auto" w:sz="4" w:space="0"/>
            </w:tcBorders>
            <w:shd w:val="clear" w:color="auto" w:fill="auto"/>
            <w:vAlign w:val="center"/>
          </w:tcPr>
          <w:p w14:paraId="5EA24B11">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3FD8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1973" w:type="dxa"/>
            <w:vMerge w:val="restart"/>
            <w:tcBorders>
              <w:top w:val="nil"/>
              <w:left w:val="single" w:color="auto" w:sz="4" w:space="0"/>
              <w:bottom w:val="single" w:color="auto" w:sz="4" w:space="0"/>
              <w:right w:val="single" w:color="auto" w:sz="4" w:space="0"/>
            </w:tcBorders>
            <w:shd w:val="clear" w:color="auto" w:fill="auto"/>
            <w:vAlign w:val="center"/>
          </w:tcPr>
          <w:p w14:paraId="02867FBD">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举报人（单位）</w:t>
            </w:r>
          </w:p>
          <w:p w14:paraId="4481F0E8">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情况</w:t>
            </w:r>
          </w:p>
        </w:tc>
        <w:tc>
          <w:tcPr>
            <w:tcW w:w="1453" w:type="dxa"/>
            <w:tcBorders>
              <w:top w:val="single" w:color="auto" w:sz="4" w:space="0"/>
              <w:left w:val="nil"/>
              <w:bottom w:val="single" w:color="auto" w:sz="4" w:space="0"/>
              <w:right w:val="single" w:color="auto" w:sz="4" w:space="0"/>
            </w:tcBorders>
            <w:shd w:val="clear" w:color="auto" w:fill="auto"/>
            <w:vAlign w:val="center"/>
          </w:tcPr>
          <w:p w14:paraId="5C888B4C">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姓名（名称）</w:t>
            </w:r>
          </w:p>
        </w:tc>
        <w:tc>
          <w:tcPr>
            <w:tcW w:w="5779" w:type="dxa"/>
            <w:gridSpan w:val="8"/>
            <w:tcBorders>
              <w:top w:val="single" w:color="auto" w:sz="4" w:space="0"/>
              <w:left w:val="nil"/>
              <w:bottom w:val="single" w:color="auto" w:sz="4" w:space="0"/>
              <w:right w:val="single" w:color="auto" w:sz="4" w:space="0"/>
            </w:tcBorders>
            <w:shd w:val="clear" w:color="auto" w:fill="auto"/>
            <w:vAlign w:val="center"/>
          </w:tcPr>
          <w:p w14:paraId="4B8F8EFB">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15ED5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973" w:type="dxa"/>
            <w:vMerge w:val="continue"/>
            <w:tcBorders>
              <w:top w:val="nil"/>
              <w:left w:val="single" w:color="auto" w:sz="4" w:space="0"/>
              <w:bottom w:val="single" w:color="auto" w:sz="4" w:space="0"/>
              <w:right w:val="single" w:color="auto" w:sz="4" w:space="0"/>
            </w:tcBorders>
            <w:shd w:val="clear" w:color="auto" w:fill="auto"/>
            <w:vAlign w:val="center"/>
          </w:tcPr>
          <w:p w14:paraId="58E4C42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53" w:type="dxa"/>
            <w:tcBorders>
              <w:top w:val="single" w:color="auto" w:sz="4" w:space="0"/>
              <w:left w:val="nil"/>
              <w:bottom w:val="single" w:color="auto" w:sz="4" w:space="0"/>
              <w:right w:val="single" w:color="auto" w:sz="4" w:space="0"/>
            </w:tcBorders>
            <w:shd w:val="clear" w:color="auto" w:fill="auto"/>
            <w:vAlign w:val="center"/>
          </w:tcPr>
          <w:p w14:paraId="51930D05">
            <w:pPr>
              <w:keepNext w:val="0"/>
              <w:keepLines w:val="0"/>
              <w:widowControl w:val="0"/>
              <w:suppressLineNumbers w:val="0"/>
              <w:spacing w:before="0" w:beforeAutospacing="0" w:after="0" w:afterAutospacing="0"/>
              <w:ind w:left="0" w:right="0" w:firstLine="240" w:firstLineChars="10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性别</w:t>
            </w:r>
          </w:p>
        </w:tc>
        <w:tc>
          <w:tcPr>
            <w:tcW w:w="1926" w:type="dxa"/>
            <w:gridSpan w:val="2"/>
            <w:tcBorders>
              <w:top w:val="single" w:color="auto" w:sz="4" w:space="0"/>
              <w:left w:val="nil"/>
              <w:bottom w:val="single" w:color="auto" w:sz="4" w:space="0"/>
              <w:right w:val="single" w:color="auto" w:sz="4" w:space="0"/>
            </w:tcBorders>
            <w:shd w:val="clear" w:color="auto" w:fill="auto"/>
            <w:vAlign w:val="center"/>
          </w:tcPr>
          <w:p w14:paraId="21A2028A">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926" w:type="dxa"/>
            <w:gridSpan w:val="3"/>
            <w:tcBorders>
              <w:top w:val="single" w:color="auto" w:sz="4" w:space="0"/>
              <w:left w:val="nil"/>
              <w:bottom w:val="single" w:color="auto" w:sz="4" w:space="0"/>
              <w:right w:val="single" w:color="auto" w:sz="4" w:space="0"/>
            </w:tcBorders>
            <w:shd w:val="clear" w:color="auto" w:fill="auto"/>
            <w:vAlign w:val="center"/>
          </w:tcPr>
          <w:p w14:paraId="6170A242">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年龄</w:t>
            </w:r>
          </w:p>
        </w:tc>
        <w:tc>
          <w:tcPr>
            <w:tcW w:w="1927" w:type="dxa"/>
            <w:gridSpan w:val="3"/>
            <w:tcBorders>
              <w:top w:val="single" w:color="auto" w:sz="4" w:space="0"/>
              <w:left w:val="nil"/>
              <w:bottom w:val="single" w:color="auto" w:sz="4" w:space="0"/>
              <w:right w:val="single" w:color="auto" w:sz="4" w:space="0"/>
            </w:tcBorders>
            <w:shd w:val="clear" w:color="auto" w:fill="auto"/>
            <w:vAlign w:val="center"/>
          </w:tcPr>
          <w:p w14:paraId="76C58CD6">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3327B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973" w:type="dxa"/>
            <w:vMerge w:val="continue"/>
            <w:tcBorders>
              <w:top w:val="nil"/>
              <w:left w:val="single" w:color="auto" w:sz="4" w:space="0"/>
              <w:bottom w:val="single" w:color="auto" w:sz="4" w:space="0"/>
              <w:right w:val="single" w:color="auto" w:sz="4" w:space="0"/>
            </w:tcBorders>
            <w:shd w:val="clear" w:color="auto" w:fill="auto"/>
            <w:vAlign w:val="center"/>
          </w:tcPr>
          <w:p w14:paraId="32FCACA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53" w:type="dxa"/>
            <w:tcBorders>
              <w:top w:val="single" w:color="auto" w:sz="4" w:space="0"/>
              <w:left w:val="nil"/>
              <w:bottom w:val="single" w:color="auto" w:sz="4" w:space="0"/>
              <w:right w:val="single" w:color="auto" w:sz="4" w:space="0"/>
            </w:tcBorders>
            <w:shd w:val="clear" w:color="auto" w:fill="auto"/>
            <w:vAlign w:val="center"/>
          </w:tcPr>
          <w:p w14:paraId="7BE0AE6D">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地址</w:t>
            </w:r>
          </w:p>
        </w:tc>
        <w:tc>
          <w:tcPr>
            <w:tcW w:w="5779" w:type="dxa"/>
            <w:gridSpan w:val="8"/>
            <w:tcBorders>
              <w:top w:val="single" w:color="auto" w:sz="4" w:space="0"/>
              <w:left w:val="nil"/>
              <w:bottom w:val="single" w:color="auto" w:sz="4" w:space="0"/>
              <w:right w:val="single" w:color="auto" w:sz="4" w:space="0"/>
            </w:tcBorders>
            <w:shd w:val="clear" w:color="auto" w:fill="auto"/>
            <w:vAlign w:val="center"/>
          </w:tcPr>
          <w:p w14:paraId="5817A2EA">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p w14:paraId="02666CFC">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44C4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973" w:type="dxa"/>
            <w:vMerge w:val="continue"/>
            <w:tcBorders>
              <w:top w:val="nil"/>
              <w:left w:val="single" w:color="auto" w:sz="4" w:space="0"/>
              <w:bottom w:val="single" w:color="auto" w:sz="4" w:space="0"/>
              <w:right w:val="single" w:color="auto" w:sz="4" w:space="0"/>
            </w:tcBorders>
            <w:shd w:val="clear" w:color="auto" w:fill="auto"/>
            <w:vAlign w:val="center"/>
          </w:tcPr>
          <w:p w14:paraId="744A7FC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53" w:type="dxa"/>
            <w:tcBorders>
              <w:top w:val="single" w:color="auto" w:sz="4" w:space="0"/>
              <w:left w:val="nil"/>
              <w:bottom w:val="single" w:color="auto" w:sz="4" w:space="0"/>
              <w:right w:val="single" w:color="auto" w:sz="4" w:space="0"/>
            </w:tcBorders>
            <w:shd w:val="clear" w:color="auto" w:fill="auto"/>
            <w:vAlign w:val="center"/>
          </w:tcPr>
          <w:p w14:paraId="4AE6EA9D">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联系方式</w:t>
            </w:r>
          </w:p>
        </w:tc>
        <w:tc>
          <w:tcPr>
            <w:tcW w:w="5779" w:type="dxa"/>
            <w:gridSpan w:val="8"/>
            <w:tcBorders>
              <w:top w:val="single" w:color="auto" w:sz="4" w:space="0"/>
              <w:left w:val="nil"/>
              <w:bottom w:val="single" w:color="auto" w:sz="4" w:space="0"/>
              <w:right w:val="single" w:color="auto" w:sz="4" w:space="0"/>
            </w:tcBorders>
            <w:shd w:val="clear" w:color="auto" w:fill="auto"/>
            <w:vAlign w:val="center"/>
          </w:tcPr>
          <w:p w14:paraId="792D7AA9">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7B28F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trPr>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14:paraId="07E07E83">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涉案信息</w:t>
            </w:r>
          </w:p>
        </w:tc>
        <w:tc>
          <w:tcPr>
            <w:tcW w:w="7232" w:type="dxa"/>
            <w:gridSpan w:val="9"/>
            <w:tcBorders>
              <w:top w:val="single" w:color="auto" w:sz="4" w:space="0"/>
              <w:left w:val="nil"/>
              <w:bottom w:val="single" w:color="auto" w:sz="4" w:space="0"/>
              <w:right w:val="single" w:color="auto" w:sz="4" w:space="0"/>
            </w:tcBorders>
            <w:shd w:val="clear" w:color="auto" w:fill="auto"/>
            <w:vAlign w:val="center"/>
          </w:tcPr>
          <w:p w14:paraId="32E5910A">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1933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14:paraId="386714A2">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受理意见</w:t>
            </w:r>
          </w:p>
        </w:tc>
        <w:tc>
          <w:tcPr>
            <w:tcW w:w="7232" w:type="dxa"/>
            <w:gridSpan w:val="9"/>
            <w:tcBorders>
              <w:top w:val="single" w:color="auto" w:sz="4" w:space="0"/>
              <w:left w:val="nil"/>
              <w:bottom w:val="single" w:color="auto" w:sz="4" w:space="0"/>
              <w:right w:val="single" w:color="auto" w:sz="4" w:space="0"/>
            </w:tcBorders>
            <w:shd w:val="clear" w:color="auto" w:fill="auto"/>
            <w:vAlign w:val="center"/>
          </w:tcPr>
          <w:p w14:paraId="7330FC05">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仿宋_GB2312"/>
                <w:kern w:val="2"/>
                <w:sz w:val="24"/>
                <w:szCs w:val="24"/>
              </w:rPr>
            </w:pPr>
            <w:r>
              <w:rPr>
                <w:rFonts w:hint="default" w:ascii="仿宋_GB2312" w:hAnsi="Times New Roman" w:eastAsia="仿宋_GB2312" w:cs="仿宋_GB2312"/>
                <w:kern w:val="2"/>
                <w:sz w:val="24"/>
                <w:szCs w:val="24"/>
                <w:lang w:val="en-US" w:eastAsia="zh-CN" w:bidi="ar"/>
              </w:rPr>
              <w:t xml:space="preserve">                   </w:t>
            </w:r>
          </w:p>
          <w:p w14:paraId="2E482414">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仿宋_GB2312"/>
                <w:kern w:val="2"/>
                <w:sz w:val="24"/>
                <w:szCs w:val="24"/>
              </w:rPr>
            </w:pPr>
            <w:r>
              <w:rPr>
                <w:rFonts w:hint="default" w:ascii="仿宋_GB2312" w:hAnsi="Times New Roman" w:eastAsia="仿宋_GB2312" w:cs="仿宋_GB2312"/>
                <w:kern w:val="2"/>
                <w:sz w:val="24"/>
                <w:szCs w:val="24"/>
                <w:lang w:val="en-US" w:eastAsia="zh-CN" w:bidi="ar"/>
              </w:rPr>
              <w:t> </w:t>
            </w:r>
          </w:p>
          <w:p w14:paraId="438DD093">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 xml:space="preserve">                    受理人：      年  月  日</w:t>
            </w:r>
          </w:p>
          <w:p w14:paraId="26C88E42">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仿宋_GB2312"/>
                <w:kern w:val="2"/>
                <w:sz w:val="24"/>
                <w:szCs w:val="24"/>
              </w:rPr>
            </w:pPr>
            <w:r>
              <w:rPr>
                <w:rFonts w:hint="default" w:ascii="仿宋_GB2312" w:hAnsi="Times New Roman" w:eastAsia="仿宋_GB2312" w:cs="仿宋_GB2312"/>
                <w:kern w:val="2"/>
                <w:sz w:val="24"/>
                <w:szCs w:val="24"/>
                <w:lang w:val="en-US" w:eastAsia="zh-CN" w:bidi="ar"/>
              </w:rPr>
              <w:t xml:space="preserve">                  </w:t>
            </w:r>
          </w:p>
        </w:tc>
      </w:tr>
      <w:tr w14:paraId="779D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14:paraId="501EBE6A">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办案单位</w:t>
            </w:r>
          </w:p>
          <w:p w14:paraId="57E2A3A6">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领导意见</w:t>
            </w:r>
          </w:p>
        </w:tc>
        <w:tc>
          <w:tcPr>
            <w:tcW w:w="7232" w:type="dxa"/>
            <w:gridSpan w:val="9"/>
            <w:tcBorders>
              <w:top w:val="single" w:color="auto" w:sz="4" w:space="0"/>
              <w:left w:val="nil"/>
              <w:bottom w:val="single" w:color="auto" w:sz="4" w:space="0"/>
              <w:right w:val="single" w:color="auto" w:sz="4" w:space="0"/>
            </w:tcBorders>
            <w:shd w:val="clear" w:color="auto" w:fill="auto"/>
            <w:vAlign w:val="center"/>
          </w:tcPr>
          <w:p w14:paraId="5FDCAAFF">
            <w:pPr>
              <w:pStyle w:val="2"/>
              <w:keepNext/>
              <w:keepLines/>
              <w:pageBreakBefore w:val="0"/>
              <w:widowControl/>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outlineLvl w:val="0"/>
              <w:rPr>
                <w:rFonts w:hint="default"/>
              </w:rPr>
            </w:pPr>
          </w:p>
          <w:p w14:paraId="3FA0958F">
            <w:pPr>
              <w:keepNext w:val="0"/>
              <w:keepLines w:val="0"/>
              <w:suppressLineNumbers w:val="0"/>
              <w:spacing w:before="0" w:beforeAutospacing="0" w:after="0" w:afterAutospacing="0"/>
              <w:ind w:left="0" w:right="0"/>
              <w:rPr>
                <w:rFonts w:hint="default" w:ascii="仿宋_GB2312" w:hAnsi="Times New Roman" w:eastAsia="仿宋_GB2312" w:cs="Times New Roman"/>
                <w:kern w:val="2"/>
                <w:sz w:val="24"/>
                <w:szCs w:val="24"/>
              </w:rPr>
            </w:pPr>
          </w:p>
          <w:p w14:paraId="1A28478A">
            <w:pPr>
              <w:keepNext w:val="0"/>
              <w:keepLines w:val="0"/>
              <w:suppressLineNumbers w:val="0"/>
              <w:spacing w:before="0" w:beforeAutospacing="0" w:after="0" w:afterAutospacing="0"/>
              <w:ind w:left="0" w:right="0"/>
              <w:rPr>
                <w:rFonts w:hint="default" w:ascii="仿宋_GB2312" w:hAnsi="Times New Roman" w:eastAsia="仿宋_GB2312" w:cs="Times New Roman"/>
                <w:kern w:val="2"/>
                <w:sz w:val="24"/>
                <w:szCs w:val="24"/>
              </w:rPr>
            </w:pPr>
          </w:p>
          <w:p w14:paraId="656547F4">
            <w:pPr>
              <w:keepNext w:val="0"/>
              <w:keepLines w:val="0"/>
              <w:suppressLineNumbers w:val="0"/>
              <w:spacing w:before="0" w:beforeAutospacing="0" w:after="0" w:afterAutospacing="0"/>
              <w:ind w:left="0" w:right="0"/>
              <w:rPr>
                <w:rFonts w:hint="default" w:ascii="仿宋_GB2312" w:hAnsi="Times New Roman" w:eastAsia="仿宋_GB2312" w:cs="Times New Roman"/>
                <w:kern w:val="2"/>
                <w:sz w:val="24"/>
                <w:szCs w:val="24"/>
              </w:rPr>
            </w:pPr>
          </w:p>
        </w:tc>
      </w:tr>
    </w:tbl>
    <w:p w14:paraId="4E3F32F0">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（一）适用范围</w:t>
      </w:r>
    </w:p>
    <w:p w14:paraId="31CCFBC3">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kern w:val="2"/>
          <w:sz w:val="28"/>
          <w:szCs w:val="28"/>
          <w:lang w:val="en-US" w:eastAsia="zh-CN" w:bidi="ar"/>
        </w:rPr>
        <w:t>受理涉嫌违法信息登记表是执法单位受理涉嫌违法信息时制作的文书。</w:t>
      </w:r>
    </w:p>
    <w:p w14:paraId="6BC00775">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（二）填写、使用说明</w:t>
      </w:r>
    </w:p>
    <w:p w14:paraId="37BC6239">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1、来源方式按照检查发现、上级交办（写明交办单位）、有关部门移送（写明移送部门）、媒体曝光等情况据实填写。</w:t>
      </w:r>
    </w:p>
    <w:p w14:paraId="6C6B8589">
      <w:pPr>
        <w:keepNext w:val="0"/>
        <w:keepLines w:val="0"/>
        <w:widowControl w:val="0"/>
        <w:suppressLineNumbers w:val="0"/>
        <w:spacing w:before="0" w:beforeAutospacing="0" w:after="0" w:afterAutospacing="0"/>
        <w:ind w:left="0" w:right="0" w:firstLine="560" w:firstLineChars="200"/>
        <w:jc w:val="left"/>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举报来源的案件，填写电话、信件、传真、电子邮件、来人或其他方式举报。</w:t>
      </w:r>
    </w:p>
    <w:p w14:paraId="15806CA8">
      <w:pPr>
        <w:keepNext w:val="0"/>
        <w:keepLines w:val="0"/>
        <w:widowControl w:val="0"/>
        <w:suppressLineNumbers w:val="0"/>
        <w:spacing w:before="0" w:beforeAutospacing="0" w:after="0" w:afterAutospacing="0"/>
        <w:ind w:left="0" w:right="0" w:firstLine="560" w:firstLineChars="200"/>
        <w:jc w:val="left"/>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2、受理时间具体到日，重要情况具体到分。</w:t>
      </w:r>
    </w:p>
    <w:p w14:paraId="2A5B1B34">
      <w:pPr>
        <w:keepNext w:val="0"/>
        <w:keepLines w:val="0"/>
        <w:widowControl w:val="0"/>
        <w:suppressLineNumbers w:val="0"/>
        <w:spacing w:before="0" w:beforeAutospacing="0" w:after="0" w:afterAutospacing="0"/>
        <w:ind w:left="0" w:right="0" w:firstLine="560" w:firstLineChars="200"/>
        <w:jc w:val="left"/>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3、当事人是个人的，“负责人”“联系人”划斜杠处理。当事人是非法社会组织的，以“ ”号引用，地址填写经常活动地点。</w:t>
      </w:r>
    </w:p>
    <w:p w14:paraId="1D0CCBAB">
      <w:pPr>
        <w:keepNext w:val="0"/>
        <w:keepLines w:val="0"/>
        <w:widowControl w:val="0"/>
        <w:suppressLineNumbers w:val="0"/>
        <w:spacing w:before="0" w:beforeAutospacing="0" w:after="0" w:afterAutospacing="0"/>
        <w:ind w:left="0" w:right="0" w:firstLine="560" w:firstLineChars="200"/>
        <w:jc w:val="left"/>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4、举报来源的案件，填写举报人情况，是公民的按照设计表格填写；是法人或其他组织的，“性别”“年龄”栏用斜杠代替。非举报来源的案件，举报人情况划斜杠处理。 </w:t>
      </w:r>
    </w:p>
    <w:p w14:paraId="214A7436">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5、涉案信息写明被举报人违法行为的时间、地点、事实和证据等简要情况以及涉嫌违反的相关法律规定。如果涉案信息复杂用附页。书面材料附后。</w:t>
      </w:r>
    </w:p>
    <w:p w14:paraId="0D25276E">
      <w:pPr>
        <w:keepNext w:val="0"/>
        <w:keepLines w:val="0"/>
        <w:widowControl/>
        <w:suppressLineNumbers w:val="0"/>
        <w:spacing w:before="0" w:beforeAutospacing="0" w:after="0" w:afterAutospacing="0"/>
        <w:ind w:left="0" w:right="0" w:firstLine="560" w:firstLineChars="200"/>
        <w:jc w:val="left"/>
        <w:rPr>
          <w:rFonts w:hint="eastAsia" w:ascii="方正小标宋_GBK" w:hAnsi="方正小标宋_GBK" w:eastAsia="方正小标宋_GBK" w:cs="方正小标宋_GBK"/>
          <w:kern w:val="2"/>
          <w:sz w:val="44"/>
          <w:szCs w:val="44"/>
          <w:lang w:val="en-US" w:eastAsia="zh-CN" w:bidi="ar"/>
        </w:rPr>
      </w:pPr>
      <w:r>
        <w:rPr>
          <w:rFonts w:hint="default" w:ascii="仿宋_GB2312" w:hAnsi="Times New Roman" w:eastAsia="仿宋_GB2312" w:cs="仿宋_GB2312"/>
          <w:kern w:val="2"/>
          <w:sz w:val="28"/>
          <w:szCs w:val="28"/>
          <w:lang w:val="en-US" w:eastAsia="zh-CN" w:bidi="ar"/>
        </w:rPr>
        <w:t>6、受理意见中写明承办人的具体意见，比如“同意受理，建议××进行初查”“同意受理，建议移送给××局”等。</w:t>
      </w:r>
    </w:p>
    <w:p w14:paraId="03D6B9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spacing w:val="112"/>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［1-2］</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spacing w:val="112"/>
          <w:kern w:val="2"/>
          <w:sz w:val="44"/>
          <w:szCs w:val="44"/>
          <w:lang w:val="en-US" w:eastAsia="zh-CN" w:bidi="ar"/>
        </w:rPr>
        <w:t>民政局</w:t>
      </w:r>
    </w:p>
    <w:p w14:paraId="074B14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b w:val="0"/>
          <w:bCs w:val="0"/>
          <w:kern w:val="44"/>
          <w:sz w:val="44"/>
          <w:szCs w:val="44"/>
          <w:lang w:val="en-US" w:eastAsia="zh-CN" w:bidi="ar"/>
        </w:rPr>
        <w:t>案件移送审批表</w:t>
      </w:r>
    </w:p>
    <w:tbl>
      <w:tblPr>
        <w:tblStyle w:val="9"/>
        <w:tblW w:w="8522"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35"/>
        <w:gridCol w:w="1417"/>
        <w:gridCol w:w="1418"/>
        <w:gridCol w:w="1275"/>
        <w:gridCol w:w="2177"/>
      </w:tblGrid>
      <w:tr w14:paraId="06CB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2056D002">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当事人姓名（名称）</w:t>
            </w:r>
          </w:p>
        </w:tc>
        <w:tc>
          <w:tcPr>
            <w:tcW w:w="6287" w:type="dxa"/>
            <w:gridSpan w:val="4"/>
            <w:tcBorders>
              <w:top w:val="single" w:color="auto" w:sz="4" w:space="0"/>
              <w:left w:val="nil"/>
              <w:bottom w:val="single" w:color="auto" w:sz="4" w:space="0"/>
              <w:right w:val="single" w:color="auto" w:sz="4" w:space="0"/>
            </w:tcBorders>
            <w:shd w:val="clear" w:color="auto" w:fill="auto"/>
            <w:vAlign w:val="center"/>
          </w:tcPr>
          <w:p w14:paraId="0B2943D7">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31F4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066A6CB1">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地址</w:t>
            </w:r>
          </w:p>
        </w:tc>
        <w:tc>
          <w:tcPr>
            <w:tcW w:w="6287" w:type="dxa"/>
            <w:gridSpan w:val="4"/>
            <w:tcBorders>
              <w:top w:val="single" w:color="auto" w:sz="4" w:space="0"/>
              <w:left w:val="nil"/>
              <w:bottom w:val="single" w:color="auto" w:sz="4" w:space="0"/>
              <w:right w:val="single" w:color="auto" w:sz="4" w:space="0"/>
            </w:tcBorders>
            <w:shd w:val="clear" w:color="auto" w:fill="auto"/>
            <w:vAlign w:val="top"/>
          </w:tcPr>
          <w:p w14:paraId="35227C11">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3D93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75E72499">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证件类型及号码</w:t>
            </w:r>
          </w:p>
        </w:tc>
        <w:tc>
          <w:tcPr>
            <w:tcW w:w="6287" w:type="dxa"/>
            <w:gridSpan w:val="4"/>
            <w:tcBorders>
              <w:top w:val="single" w:color="auto" w:sz="4" w:space="0"/>
              <w:left w:val="nil"/>
              <w:bottom w:val="single" w:color="auto" w:sz="4" w:space="0"/>
              <w:right w:val="single" w:color="auto" w:sz="4" w:space="0"/>
            </w:tcBorders>
            <w:shd w:val="clear" w:color="auto" w:fill="auto"/>
            <w:vAlign w:val="top"/>
          </w:tcPr>
          <w:p w14:paraId="656B3DB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45E9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7BF83A4C">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联系人</w:t>
            </w:r>
          </w:p>
        </w:tc>
        <w:tc>
          <w:tcPr>
            <w:tcW w:w="2835" w:type="dxa"/>
            <w:gridSpan w:val="2"/>
            <w:tcBorders>
              <w:top w:val="single" w:color="auto" w:sz="4" w:space="0"/>
              <w:left w:val="nil"/>
              <w:bottom w:val="single" w:color="auto" w:sz="4" w:space="0"/>
              <w:right w:val="single" w:color="auto" w:sz="4" w:space="0"/>
            </w:tcBorders>
            <w:shd w:val="clear" w:color="auto" w:fill="auto"/>
            <w:vAlign w:val="top"/>
          </w:tcPr>
          <w:p w14:paraId="73A2F642">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2105D43D">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联系方式</w:t>
            </w:r>
          </w:p>
        </w:tc>
        <w:tc>
          <w:tcPr>
            <w:tcW w:w="2177" w:type="dxa"/>
            <w:tcBorders>
              <w:top w:val="single" w:color="auto" w:sz="4" w:space="0"/>
              <w:left w:val="nil"/>
              <w:bottom w:val="single" w:color="auto" w:sz="4" w:space="0"/>
              <w:right w:val="single" w:color="auto" w:sz="4" w:space="0"/>
            </w:tcBorders>
            <w:shd w:val="clear" w:color="auto" w:fill="auto"/>
            <w:vAlign w:val="top"/>
          </w:tcPr>
          <w:p w14:paraId="7CCFFDCD">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5B9B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70539028">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法定代表人</w:t>
            </w:r>
          </w:p>
          <w:p w14:paraId="7D169A4C">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（负责人）</w:t>
            </w:r>
          </w:p>
        </w:tc>
        <w:tc>
          <w:tcPr>
            <w:tcW w:w="1417" w:type="dxa"/>
            <w:tcBorders>
              <w:top w:val="single" w:color="auto" w:sz="4" w:space="0"/>
              <w:left w:val="nil"/>
              <w:bottom w:val="single" w:color="auto" w:sz="4" w:space="0"/>
              <w:right w:val="single" w:color="auto" w:sz="4" w:space="0"/>
            </w:tcBorders>
            <w:shd w:val="clear" w:color="auto" w:fill="auto"/>
            <w:vAlign w:val="center"/>
          </w:tcPr>
          <w:p w14:paraId="438A0E2B">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姓名</w:t>
            </w:r>
          </w:p>
        </w:tc>
        <w:tc>
          <w:tcPr>
            <w:tcW w:w="1418" w:type="dxa"/>
            <w:tcBorders>
              <w:top w:val="single" w:color="auto" w:sz="4" w:space="0"/>
              <w:left w:val="nil"/>
              <w:bottom w:val="single" w:color="auto" w:sz="4" w:space="0"/>
              <w:right w:val="single" w:color="auto" w:sz="4" w:space="0"/>
            </w:tcBorders>
            <w:shd w:val="clear" w:color="auto" w:fill="auto"/>
            <w:vAlign w:val="center"/>
          </w:tcPr>
          <w:p w14:paraId="5579D0BF">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4567CFA1">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职务</w:t>
            </w:r>
          </w:p>
        </w:tc>
        <w:tc>
          <w:tcPr>
            <w:tcW w:w="2177" w:type="dxa"/>
            <w:tcBorders>
              <w:top w:val="single" w:color="auto" w:sz="4" w:space="0"/>
              <w:left w:val="nil"/>
              <w:bottom w:val="single" w:color="auto" w:sz="4" w:space="0"/>
              <w:right w:val="single" w:color="auto" w:sz="4" w:space="0"/>
            </w:tcBorders>
            <w:shd w:val="clear" w:color="auto" w:fill="auto"/>
            <w:vAlign w:val="center"/>
          </w:tcPr>
          <w:p w14:paraId="171F818C">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58767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1B313504">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基本案情</w:t>
            </w:r>
          </w:p>
        </w:tc>
        <w:tc>
          <w:tcPr>
            <w:tcW w:w="6287" w:type="dxa"/>
            <w:gridSpan w:val="4"/>
            <w:tcBorders>
              <w:top w:val="single" w:color="auto" w:sz="4" w:space="0"/>
              <w:left w:val="nil"/>
              <w:bottom w:val="single" w:color="auto" w:sz="4" w:space="0"/>
              <w:right w:val="single" w:color="auto" w:sz="4" w:space="0"/>
            </w:tcBorders>
            <w:shd w:val="clear" w:color="auto" w:fill="auto"/>
            <w:vAlign w:val="center"/>
          </w:tcPr>
          <w:p w14:paraId="5E73DC76">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20D8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42E76695">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涉案证据材料</w:t>
            </w:r>
          </w:p>
          <w:p w14:paraId="600B3B02">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及物品</w:t>
            </w:r>
          </w:p>
        </w:tc>
        <w:tc>
          <w:tcPr>
            <w:tcW w:w="6287" w:type="dxa"/>
            <w:gridSpan w:val="4"/>
            <w:tcBorders>
              <w:top w:val="single" w:color="auto" w:sz="4" w:space="0"/>
              <w:left w:val="nil"/>
              <w:bottom w:val="single" w:color="auto" w:sz="4" w:space="0"/>
              <w:right w:val="single" w:color="auto" w:sz="4" w:space="0"/>
            </w:tcBorders>
            <w:shd w:val="clear" w:color="auto" w:fill="auto"/>
            <w:vAlign w:val="center"/>
          </w:tcPr>
          <w:p w14:paraId="28DC580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106C9171">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241AACA4">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2C5C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63D8CF2E">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移送理由</w:t>
            </w:r>
          </w:p>
        </w:tc>
        <w:tc>
          <w:tcPr>
            <w:tcW w:w="6287" w:type="dxa"/>
            <w:gridSpan w:val="4"/>
            <w:tcBorders>
              <w:top w:val="single" w:color="auto" w:sz="4" w:space="0"/>
              <w:left w:val="nil"/>
              <w:bottom w:val="single" w:color="auto" w:sz="4" w:space="0"/>
              <w:right w:val="single" w:color="auto" w:sz="4" w:space="0"/>
            </w:tcBorders>
            <w:shd w:val="clear" w:color="auto" w:fill="auto"/>
            <w:vAlign w:val="center"/>
          </w:tcPr>
          <w:p w14:paraId="2764C07C">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64436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1984EE7A">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接收机关</w:t>
            </w:r>
          </w:p>
        </w:tc>
        <w:tc>
          <w:tcPr>
            <w:tcW w:w="6287" w:type="dxa"/>
            <w:gridSpan w:val="4"/>
            <w:tcBorders>
              <w:top w:val="single" w:color="auto" w:sz="4" w:space="0"/>
              <w:left w:val="nil"/>
              <w:bottom w:val="single" w:color="auto" w:sz="4" w:space="0"/>
              <w:right w:val="single" w:color="auto" w:sz="4" w:space="0"/>
            </w:tcBorders>
            <w:shd w:val="clear" w:color="auto" w:fill="auto"/>
            <w:vAlign w:val="center"/>
          </w:tcPr>
          <w:p w14:paraId="6A8ADA74">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7BD37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7"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4A2FD018">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承办人意见</w:t>
            </w:r>
          </w:p>
        </w:tc>
        <w:tc>
          <w:tcPr>
            <w:tcW w:w="6287" w:type="dxa"/>
            <w:gridSpan w:val="4"/>
            <w:tcBorders>
              <w:top w:val="single" w:color="auto" w:sz="4" w:space="0"/>
              <w:left w:val="nil"/>
              <w:bottom w:val="single" w:color="auto" w:sz="4" w:space="0"/>
              <w:right w:val="single" w:color="auto" w:sz="4" w:space="0"/>
            </w:tcBorders>
            <w:shd w:val="clear" w:color="auto" w:fill="auto"/>
            <w:vAlign w:val="center"/>
          </w:tcPr>
          <w:p w14:paraId="5DCE00B0">
            <w:pPr>
              <w:keepNext w:val="0"/>
              <w:keepLines w:val="0"/>
              <w:widowControl w:val="0"/>
              <w:suppressLineNumbers w:val="0"/>
              <w:spacing w:before="0" w:beforeAutospacing="0" w:after="0" w:afterAutospacing="0"/>
              <w:ind w:left="0" w:right="0" w:firstLine="2640" w:firstLineChars="1100"/>
              <w:jc w:val="both"/>
              <w:rPr>
                <w:rFonts w:hint="default" w:ascii="仿宋_GB2312" w:hAnsi="Times New Roman" w:eastAsia="仿宋_GB2312" w:cs="Times New Roman"/>
                <w:kern w:val="2"/>
                <w:sz w:val="24"/>
                <w:szCs w:val="24"/>
              </w:rPr>
            </w:pPr>
          </w:p>
          <w:p w14:paraId="0E7FFF99">
            <w:pPr>
              <w:keepNext w:val="0"/>
              <w:keepLines w:val="0"/>
              <w:widowControl w:val="0"/>
              <w:suppressLineNumbers w:val="0"/>
              <w:spacing w:before="0" w:beforeAutospacing="0" w:after="0" w:afterAutospacing="0"/>
              <w:ind w:left="0" w:right="0" w:firstLine="1920" w:firstLineChars="800"/>
              <w:jc w:val="both"/>
              <w:rPr>
                <w:rFonts w:hint="default" w:ascii="仿宋_GB2312" w:hAnsi="Times New Roman" w:eastAsia="仿宋_GB2312" w:cs="Times New Roman"/>
                <w:kern w:val="2"/>
                <w:sz w:val="24"/>
                <w:szCs w:val="24"/>
              </w:rPr>
            </w:pPr>
          </w:p>
          <w:p w14:paraId="79616BB9">
            <w:pPr>
              <w:keepNext w:val="0"/>
              <w:keepLines w:val="0"/>
              <w:widowControl w:val="0"/>
              <w:suppressLineNumbers w:val="0"/>
              <w:spacing w:before="0" w:beforeAutospacing="0" w:after="0" w:afterAutospacing="0"/>
              <w:ind w:left="0" w:right="0" w:firstLine="1920" w:firstLineChars="80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承办人：            年    月    日</w:t>
            </w:r>
          </w:p>
        </w:tc>
      </w:tr>
      <w:tr w14:paraId="125B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1"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243BEA77">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承办机构负责人</w:t>
            </w:r>
          </w:p>
          <w:p w14:paraId="3410AEFF">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意见</w:t>
            </w:r>
          </w:p>
        </w:tc>
        <w:tc>
          <w:tcPr>
            <w:tcW w:w="6287" w:type="dxa"/>
            <w:gridSpan w:val="4"/>
            <w:tcBorders>
              <w:top w:val="single" w:color="auto" w:sz="4" w:space="0"/>
              <w:left w:val="nil"/>
              <w:bottom w:val="single" w:color="auto" w:sz="4" w:space="0"/>
              <w:right w:val="single" w:color="auto" w:sz="4" w:space="0"/>
            </w:tcBorders>
            <w:shd w:val="clear" w:color="auto" w:fill="auto"/>
            <w:vAlign w:val="center"/>
          </w:tcPr>
          <w:p w14:paraId="0C6EBF4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 xml:space="preserve">                                   年     月    日</w:t>
            </w:r>
          </w:p>
        </w:tc>
      </w:tr>
      <w:tr w14:paraId="3DB5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30B19C09">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行政机关负责人</w:t>
            </w:r>
          </w:p>
          <w:p w14:paraId="69E219EB">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意见</w:t>
            </w:r>
          </w:p>
        </w:tc>
        <w:tc>
          <w:tcPr>
            <w:tcW w:w="6287" w:type="dxa"/>
            <w:gridSpan w:val="4"/>
            <w:tcBorders>
              <w:top w:val="single" w:color="auto" w:sz="4" w:space="0"/>
              <w:left w:val="nil"/>
              <w:bottom w:val="single" w:color="auto" w:sz="4" w:space="0"/>
              <w:right w:val="single" w:color="auto" w:sz="4" w:space="0"/>
            </w:tcBorders>
            <w:shd w:val="clear" w:color="auto" w:fill="auto"/>
            <w:vAlign w:val="top"/>
          </w:tcPr>
          <w:p w14:paraId="2E6BD4A1">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kern w:val="2"/>
                <w:sz w:val="24"/>
                <w:szCs w:val="24"/>
              </w:rPr>
            </w:pPr>
          </w:p>
          <w:p w14:paraId="6538EF99">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kern w:val="2"/>
                <w:sz w:val="24"/>
                <w:szCs w:val="24"/>
              </w:rPr>
            </w:pPr>
            <w:r>
              <w:rPr>
                <w:rFonts w:hint="default" w:ascii="仿宋_GB2312" w:hAnsi="Times New Roman" w:eastAsia="仿宋_GB2312" w:cs="仿宋_GB2312"/>
                <w:kern w:val="2"/>
                <w:sz w:val="24"/>
                <w:szCs w:val="24"/>
                <w:lang w:val="en-US" w:eastAsia="zh-CN" w:bidi="ar"/>
              </w:rPr>
              <w:t xml:space="preserve">                                                      </w:t>
            </w:r>
          </w:p>
          <w:p w14:paraId="2D9A5D88">
            <w:pPr>
              <w:keepNext w:val="0"/>
              <w:keepLines w:val="0"/>
              <w:widowControl w:val="0"/>
              <w:suppressLineNumbers w:val="0"/>
              <w:spacing w:before="0" w:beforeAutospacing="0" w:after="0" w:afterAutospacing="0"/>
              <w:ind w:left="0" w:right="0" w:firstLine="4200" w:firstLineChars="175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 年    月    日</w:t>
            </w:r>
          </w:p>
        </w:tc>
      </w:tr>
    </w:tbl>
    <w:p w14:paraId="7A1722B1">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方正小标宋_GBK"/>
          <w:kern w:val="2"/>
          <w:sz w:val="44"/>
          <w:szCs w:val="44"/>
          <w:lang w:val="en-US" w:eastAsia="zh-CN" w:bidi="ar"/>
        </w:rPr>
      </w:pPr>
    </w:p>
    <w:p w14:paraId="335020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［1-3］</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48BE963B">
      <w:pPr>
        <w:pStyle w:val="2"/>
        <w:pageBreakBefore w:val="0"/>
        <w:widowControl/>
        <w:kinsoku/>
        <w:wordWrap/>
        <w:overflowPunct/>
        <w:topLinePunct w:val="0"/>
        <w:autoSpaceDE/>
        <w:autoSpaceDN/>
        <w:bidi w:val="0"/>
        <w:adjustRightInd/>
        <w:snapToGrid/>
        <w:spacing w:before="0" w:after="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b w:val="0"/>
          <w:bCs w:val="0"/>
          <w:kern w:val="44"/>
          <w:sz w:val="44"/>
          <w:szCs w:val="44"/>
          <w:lang w:val="en-US" w:eastAsia="zh-CN" w:bidi="ar"/>
        </w:rPr>
        <w:t>案件移送函</w:t>
      </w:r>
    </w:p>
    <w:p w14:paraId="5556A82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28"/>
          <w:szCs w:val="28"/>
        </w:rPr>
      </w:pPr>
      <w:r>
        <w:rPr>
          <w:rFonts w:hint="default" w:ascii="Times New Roman" w:hAnsi="Times New Roman" w:eastAsia="宋体" w:cs="Times New Roman"/>
          <w:b/>
          <w:kern w:val="2"/>
          <w:sz w:val="28"/>
          <w:szCs w:val="28"/>
          <w:lang w:val="en-US" w:eastAsia="zh-CN" w:bidi="ar"/>
        </w:rPr>
        <w:t xml:space="preserve"> </w:t>
      </w:r>
      <w:r>
        <w:rPr>
          <w:rFonts w:hint="default" w:ascii="仿宋_GB2312" w:hAnsi="Times New Roman" w:eastAsia="仿宋_GB2312" w:cs="仿宋_GB2312"/>
          <w:kern w:val="2"/>
          <w:sz w:val="28"/>
          <w:szCs w:val="28"/>
          <w:u w:val="single"/>
          <w:lang w:val="en-US" w:eastAsia="zh-CN" w:bidi="ar"/>
        </w:rPr>
        <w:t xml:space="preserve">  </w:t>
      </w:r>
      <w:r>
        <w:rPr>
          <w:rFonts w:hint="eastAsia" w:ascii="宋体" w:hAnsi="宋体" w:eastAsia="宋体" w:cs="宋体"/>
          <w:b/>
          <w:kern w:val="2"/>
          <w:sz w:val="28"/>
          <w:szCs w:val="28"/>
          <w:lang w:val="en-US" w:eastAsia="zh-CN" w:bidi="ar"/>
        </w:rPr>
        <w:t>民执移﹝</w:t>
      </w:r>
      <w:r>
        <w:rPr>
          <w:rFonts w:hint="default" w:ascii="Times New Roman" w:hAnsi="Times New Roman" w:eastAsia="宋体" w:cs="Times New Roman"/>
          <w:b/>
          <w:kern w:val="2"/>
          <w:sz w:val="28"/>
          <w:szCs w:val="28"/>
          <w:lang w:val="en-US" w:eastAsia="zh-CN" w:bidi="ar"/>
        </w:rPr>
        <w:t xml:space="preserve">   </w:t>
      </w:r>
      <w:r>
        <w:rPr>
          <w:rFonts w:hint="eastAsia" w:ascii="宋体" w:hAnsi="宋体" w:eastAsia="宋体" w:cs="宋体"/>
          <w:b/>
          <w:kern w:val="2"/>
          <w:sz w:val="28"/>
          <w:szCs w:val="28"/>
          <w:lang w:val="en-US" w:eastAsia="zh-CN" w:bidi="ar"/>
        </w:rPr>
        <w:t>﹞</w:t>
      </w:r>
      <w:r>
        <w:rPr>
          <w:rFonts w:hint="default" w:ascii="Times New Roman" w:hAnsi="Times New Roman" w:eastAsia="宋体" w:cs="Times New Roman"/>
          <w:b/>
          <w:kern w:val="2"/>
          <w:sz w:val="28"/>
          <w:szCs w:val="28"/>
          <w:lang w:val="en-US" w:eastAsia="zh-CN" w:bidi="ar"/>
        </w:rPr>
        <w:t xml:space="preserve"> </w:t>
      </w:r>
      <w:r>
        <w:rPr>
          <w:rFonts w:hint="eastAsia" w:ascii="Times New Roman" w:hAnsi="Times New Roman" w:eastAsia="宋体" w:cs="Times New Roman"/>
          <w:b/>
          <w:kern w:val="2"/>
          <w:sz w:val="28"/>
          <w:szCs w:val="28"/>
          <w:lang w:val="en-US" w:eastAsia="zh-CN" w:bidi="ar"/>
        </w:rPr>
        <w:t xml:space="preserve"> </w:t>
      </w:r>
      <w:r>
        <w:rPr>
          <w:rFonts w:hint="eastAsia" w:ascii="宋体" w:hAnsi="宋体" w:eastAsia="宋体" w:cs="宋体"/>
          <w:b/>
          <w:kern w:val="2"/>
          <w:sz w:val="28"/>
          <w:szCs w:val="28"/>
          <w:lang w:val="en-US" w:eastAsia="zh-CN" w:bidi="ar"/>
        </w:rPr>
        <w:t>号</w:t>
      </w:r>
    </w:p>
    <w:p w14:paraId="1BFDC6B8">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w:t>
      </w:r>
    </w:p>
    <w:p w14:paraId="2847C3D0">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关于</w:t>
      </w:r>
      <w:r>
        <w:rPr>
          <w:rFonts w:hint="default" w:ascii="仿宋_GB2312" w:hAnsi="Times New Roman" w:eastAsia="仿宋_GB2312" w:cs="仿宋_GB2312"/>
          <w:kern w:val="2"/>
          <w:sz w:val="28"/>
          <w:szCs w:val="28"/>
          <w:u w:val="single"/>
          <w:lang w:val="en-US" w:eastAsia="zh-CN" w:bidi="ar"/>
        </w:rPr>
        <w:t>（案件名称）</w:t>
      </w:r>
      <w:r>
        <w:rPr>
          <w:rFonts w:hint="default" w:ascii="仿宋_GB2312" w:hAnsi="Times New Roman" w:eastAsia="仿宋_GB2312" w:cs="仿宋_GB2312"/>
          <w:kern w:val="2"/>
          <w:sz w:val="28"/>
          <w:szCs w:val="28"/>
          <w:lang w:val="en-US" w:eastAsia="zh-CN" w:bidi="ar"/>
        </w:rPr>
        <w:t xml:space="preserve"> 一案，经调查发现</w:t>
      </w:r>
      <w:r>
        <w:rPr>
          <w:rFonts w:hint="default" w:ascii="仿宋_GB2312" w:hAnsi="Times New Roman" w:eastAsia="仿宋_GB2312" w:cs="仿宋_GB2312"/>
          <w:kern w:val="2"/>
          <w:sz w:val="28"/>
          <w:szCs w:val="28"/>
          <w:u w:val="single"/>
          <w:lang w:val="en-US" w:eastAsia="zh-CN" w:bidi="ar"/>
        </w:rPr>
        <w:t xml:space="preserve"> （案情） </w:t>
      </w:r>
      <w:r>
        <w:rPr>
          <w:rFonts w:hint="default" w:ascii="仿宋_GB2312" w:hAnsi="Times New Roman" w:eastAsia="仿宋_GB2312" w:cs="仿宋_GB2312"/>
          <w:kern w:val="2"/>
          <w:sz w:val="28"/>
          <w:szCs w:val="28"/>
          <w:lang w:val="en-US" w:eastAsia="zh-CN" w:bidi="ar"/>
        </w:rPr>
        <w:t>，不属于本机关管辖，依据</w:t>
      </w:r>
      <w:r>
        <w:rPr>
          <w:rFonts w:hint="default" w:ascii="仿宋_GB2312" w:hAnsi="Times New Roman" w:eastAsia="仿宋_GB2312" w:cs="仿宋_GB2312"/>
          <w:kern w:val="2"/>
          <w:sz w:val="28"/>
          <w:szCs w:val="28"/>
          <w:u w:val="single"/>
          <w:lang w:val="en-US" w:eastAsia="zh-CN" w:bidi="ar"/>
        </w:rPr>
        <w:t>（移送的法律依据）</w:t>
      </w:r>
      <w:r>
        <w:rPr>
          <w:rFonts w:hint="default" w:ascii="仿宋_GB2312" w:hAnsi="Times New Roman" w:eastAsia="仿宋_GB2312" w:cs="仿宋_GB2312"/>
          <w:kern w:val="2"/>
          <w:sz w:val="28"/>
          <w:szCs w:val="28"/>
          <w:lang w:val="en-US" w:eastAsia="zh-CN" w:bidi="ar"/>
        </w:rPr>
        <w:t>，现将该案移送贵机关处理。案件处理情况请函告我局。</w:t>
      </w:r>
    </w:p>
    <w:p w14:paraId="356832C3">
      <w:pPr>
        <w:keepNext w:val="0"/>
        <w:keepLines w:val="0"/>
        <w:widowControl w:val="0"/>
        <w:suppressLineNumbers w:val="0"/>
        <w:spacing w:before="0" w:beforeAutospacing="0" w:after="0" w:afterAutospacing="0"/>
        <w:ind w:left="435" w:right="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联系人：             联系电话：</w:t>
      </w:r>
    </w:p>
    <w:p w14:paraId="5F9897B5">
      <w:pPr>
        <w:keepNext w:val="0"/>
        <w:keepLines w:val="0"/>
        <w:widowControl w:val="0"/>
        <w:suppressLineNumbers w:val="0"/>
        <w:spacing w:before="0" w:beforeAutospacing="0" w:after="0" w:afterAutospacing="0"/>
        <w:ind w:left="435" w:right="0"/>
        <w:jc w:val="both"/>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4F4CD178">
      <w:pPr>
        <w:keepNext w:val="0"/>
        <w:keepLines w:val="0"/>
        <w:widowControl w:val="0"/>
        <w:suppressLineNumbers w:val="0"/>
        <w:spacing w:before="0" w:beforeAutospacing="0" w:after="0" w:afterAutospacing="0"/>
        <w:ind w:left="435" w:right="0"/>
        <w:jc w:val="both"/>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285FCE89">
      <w:pPr>
        <w:keepNext w:val="0"/>
        <w:keepLines w:val="0"/>
        <w:widowControl w:val="0"/>
        <w:suppressLineNumbers w:val="0"/>
        <w:spacing w:before="0" w:beforeAutospacing="0" w:after="0" w:afterAutospacing="0"/>
        <w:ind w:left="1553" w:leftChars="206" w:right="0" w:hanging="1120" w:hangingChars="4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附件：1. 案件介绍（案件来源、当事人基本情况、案件调查处理情况）以及移送理由说明。</w:t>
      </w:r>
    </w:p>
    <w:p w14:paraId="423A1BBF">
      <w:pPr>
        <w:keepNext w:val="0"/>
        <w:keepLines w:val="0"/>
        <w:widowControl w:val="0"/>
        <w:suppressLineNumbers w:val="0"/>
        <w:spacing w:before="0" w:beforeAutospacing="0" w:after="0" w:afterAutospacing="0"/>
        <w:ind w:left="435" w:right="0" w:firstLine="840" w:firstLineChars="30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2. 相关材料。 </w:t>
      </w:r>
    </w:p>
    <w:p w14:paraId="6DE89DD5">
      <w:pPr>
        <w:keepNext w:val="0"/>
        <w:keepLines w:val="0"/>
        <w:widowControl w:val="0"/>
        <w:suppressLineNumbers w:val="0"/>
        <w:spacing w:before="0" w:beforeAutospacing="0" w:after="0" w:afterAutospacing="0"/>
        <w:ind w:left="435" w:right="0"/>
        <w:jc w:val="both"/>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14:paraId="5E1AC3A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14:paraId="47B0C443">
      <w:pPr>
        <w:keepNext w:val="0"/>
        <w:keepLines w:val="0"/>
        <w:widowControl w:val="0"/>
        <w:suppressLineNumbers w:val="0"/>
        <w:wordWrap w:val="0"/>
        <w:spacing w:before="0" w:beforeAutospacing="0" w:after="0" w:afterAutospacing="0"/>
        <w:ind w:left="0" w:right="0"/>
        <w:jc w:val="right"/>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 xml:space="preserve">             </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民政局</w:t>
      </w:r>
      <w:r>
        <w:rPr>
          <w:rFonts w:hint="eastAsia" w:ascii="仿宋_GB2312" w:hAnsi="Times New Roman" w:eastAsia="仿宋_GB2312" w:cs="仿宋_GB2312"/>
          <w:kern w:val="2"/>
          <w:sz w:val="28"/>
          <w:szCs w:val="28"/>
          <w:lang w:val="en-US" w:eastAsia="zh-CN" w:bidi="ar"/>
        </w:rPr>
        <w:t xml:space="preserve">   </w:t>
      </w:r>
    </w:p>
    <w:p w14:paraId="092BCC9D">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kern w:val="2"/>
          <w:sz w:val="28"/>
          <w:szCs w:val="28"/>
          <w:lang w:val="en-US" w:eastAsia="zh-CN" w:bidi="ar"/>
        </w:rPr>
      </w:pPr>
      <w:r>
        <w:rPr>
          <w:rFonts w:hint="default" w:ascii="仿宋_GB2312" w:hAnsi="Times New Roman" w:eastAsia="仿宋_GB2312" w:cs="仿宋_GB2312"/>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 xml:space="preserve">                         </w:t>
      </w:r>
      <w:r>
        <w:rPr>
          <w:rFonts w:hint="default" w:ascii="仿宋_GB2312" w:hAnsi="Times New Roman" w:eastAsia="仿宋_GB2312" w:cs="仿宋_GB2312"/>
          <w:kern w:val="2"/>
          <w:sz w:val="28"/>
          <w:szCs w:val="28"/>
          <w:lang w:val="en-US" w:eastAsia="zh-CN" w:bidi="ar"/>
        </w:rPr>
        <w:t xml:space="preserve"> 年  月  日</w:t>
      </w:r>
    </w:p>
    <w:p w14:paraId="4D80C433">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b/>
          <w:kern w:val="2"/>
          <w:sz w:val="28"/>
          <w:szCs w:val="28"/>
          <w:lang w:val="en-US" w:eastAsia="zh-CN" w:bidi="ar"/>
        </w:rPr>
      </w:pPr>
    </w:p>
    <w:p w14:paraId="48F23B6D">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b/>
          <w:kern w:val="2"/>
          <w:sz w:val="28"/>
          <w:szCs w:val="28"/>
          <w:lang w:val="en-US" w:eastAsia="zh-CN" w:bidi="ar"/>
        </w:rPr>
      </w:pPr>
    </w:p>
    <w:p w14:paraId="5524AF3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（一）适用范围</w:t>
      </w:r>
    </w:p>
    <w:p w14:paraId="4D58B30B">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案件移送函是案件处理方式为移送时记录向受移送单位移送案件时的一种外部文书。受移送单位是其他级别民政部门及相关委办局等。本文书不适用涉嫌犯罪的移送。</w:t>
      </w:r>
    </w:p>
    <w:p w14:paraId="2BBD51B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（二）填写、使用说明</w:t>
      </w:r>
    </w:p>
    <w:p w14:paraId="79806F51">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1、此文书一式二份，此份存卷或交受移送单位。</w:t>
      </w:r>
    </w:p>
    <w:p w14:paraId="25CD070D">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1D112109">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074EEFBB">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48C6A755">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70FE534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3B857C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44B30F2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4F2609A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27742F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6D1C3B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55553A5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6129E7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9DF693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ABF7D1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A2A9FC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5A50DC0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72"/>
          <w:szCs w:val="72"/>
        </w:rPr>
      </w:pPr>
      <w:r>
        <w:rPr>
          <w:rFonts w:hint="default" w:ascii="Times New Roman" w:hAnsi="Times New Roman" w:eastAsia="宋体" w:cs="Times New Roman"/>
          <w:b/>
          <w:kern w:val="2"/>
          <w:sz w:val="72"/>
          <w:szCs w:val="72"/>
          <w:lang w:val="en-US" w:eastAsia="zh-CN" w:bidi="ar"/>
        </w:rPr>
        <w:t xml:space="preserve"> </w:t>
      </w:r>
    </w:p>
    <w:p w14:paraId="114EC38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72"/>
          <w:szCs w:val="72"/>
        </w:rPr>
      </w:pPr>
      <w:r>
        <w:rPr>
          <w:rFonts w:hint="default" w:ascii="Times New Roman" w:hAnsi="Times New Roman" w:eastAsia="宋体" w:cs="Times New Roman"/>
          <w:b/>
          <w:kern w:val="2"/>
          <w:sz w:val="72"/>
          <w:szCs w:val="72"/>
          <w:lang w:val="en-US" w:eastAsia="zh-CN" w:bidi="ar"/>
        </w:rPr>
        <w:t xml:space="preserve"> </w:t>
      </w:r>
    </w:p>
    <w:p w14:paraId="4EE4DA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lang w:val="en-US" w:eastAsia="zh-CN" w:bidi="ar"/>
        </w:rPr>
      </w:pPr>
    </w:p>
    <w:p w14:paraId="7738E5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［1-4］</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01676B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b w:val="0"/>
          <w:bCs w:val="0"/>
          <w:kern w:val="44"/>
          <w:sz w:val="44"/>
          <w:szCs w:val="44"/>
          <w:lang w:val="en-US" w:eastAsia="zh-CN" w:bidi="ar"/>
        </w:rPr>
        <w:t>案件移送单</w:t>
      </w:r>
    </w:p>
    <w:p w14:paraId="74D20EFD">
      <w:pPr>
        <w:keepNext w:val="0"/>
        <w:keepLines w:val="0"/>
        <w:widowControl w:val="0"/>
        <w:suppressLineNumbers w:val="0"/>
        <w:spacing w:before="0" w:beforeAutospacing="0" w:after="0" w:afterAutospacing="0"/>
        <w:ind w:left="0" w:right="0" w:firstLine="6286" w:firstLineChars="2245"/>
        <w:jc w:val="both"/>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14:paraId="7D2F0326">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受移送单位：</w:t>
      </w:r>
      <w:r>
        <w:rPr>
          <w:rFonts w:hint="default" w:ascii="仿宋_GB2312" w:hAnsi="Times New Roman" w:eastAsia="仿宋_GB2312" w:cs="仿宋_GB2312"/>
          <w:kern w:val="2"/>
          <w:sz w:val="28"/>
          <w:szCs w:val="28"/>
          <w:u w:val="single"/>
          <w:lang w:val="en-US" w:eastAsia="zh-CN" w:bidi="ar"/>
        </w:rPr>
        <w:t xml:space="preserve">                    </w:t>
      </w:r>
    </w:p>
    <w:p w14:paraId="607FF0E4">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lang w:val="en-US" w:eastAsia="zh-CN" w:bidi="ar"/>
        </w:rPr>
        <w:t xml:space="preserve">移送单位： </w:t>
      </w:r>
      <w:r>
        <w:rPr>
          <w:rFonts w:hint="default" w:ascii="仿宋_GB2312" w:hAnsi="Times New Roman" w:eastAsia="仿宋_GB2312" w:cs="仿宋_GB2312"/>
          <w:kern w:val="2"/>
          <w:sz w:val="28"/>
          <w:szCs w:val="28"/>
          <w:u w:val="single"/>
          <w:lang w:val="en-US" w:eastAsia="zh-CN" w:bidi="ar"/>
        </w:rPr>
        <w:t xml:space="preserve">                     </w:t>
      </w:r>
    </w:p>
    <w:p w14:paraId="690A990F">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移送承办人（签名）：</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 xml:space="preserve"> </w:t>
      </w:r>
    </w:p>
    <w:p w14:paraId="327F9209">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8"/>
          <w:szCs w:val="28"/>
          <w:u w:val="single"/>
        </w:rPr>
      </w:pPr>
      <w:r>
        <w:rPr>
          <w:rFonts w:hint="default" w:ascii="仿宋_GB2312" w:hAnsi="Times New Roman" w:eastAsia="仿宋_GB2312" w:cs="仿宋_GB2312"/>
          <w:kern w:val="2"/>
          <w:sz w:val="28"/>
          <w:szCs w:val="28"/>
          <w:lang w:val="en-US" w:eastAsia="zh-CN" w:bidi="ar"/>
        </w:rPr>
        <w:t>受移送承办人（签名）：</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 xml:space="preserve">  </w:t>
      </w:r>
    </w:p>
    <w:p w14:paraId="7D147FDA">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lang w:val="en-US" w:eastAsia="zh-CN" w:bidi="ar"/>
        </w:rPr>
        <w:t xml:space="preserve">移送地点： </w:t>
      </w:r>
      <w:r>
        <w:rPr>
          <w:rFonts w:hint="default" w:ascii="仿宋_GB2312" w:hAnsi="Times New Roman" w:eastAsia="仿宋_GB2312" w:cs="仿宋_GB2312"/>
          <w:kern w:val="2"/>
          <w:sz w:val="28"/>
          <w:szCs w:val="28"/>
          <w:u w:val="single"/>
          <w:lang w:val="en-US" w:eastAsia="zh-CN" w:bidi="ar"/>
        </w:rPr>
        <w:t xml:space="preserve">                                      </w:t>
      </w:r>
    </w:p>
    <w:p w14:paraId="3F3CEA4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移送理由：</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 xml:space="preserve"> ，本案不属于本机关管辖，现将该案移送贵机关处理。移送内容如下：</w:t>
      </w:r>
    </w:p>
    <w:p w14:paraId="204A6F64">
      <w:pPr>
        <w:keepNext w:val="0"/>
        <w:keepLines w:val="0"/>
        <w:widowControl w:val="0"/>
        <w:suppressLineNumbers w:val="0"/>
        <w:spacing w:before="0" w:beforeAutospacing="0" w:after="0" w:afterAutospacing="0"/>
        <w:ind w:left="645" w:leftChars="307" w:right="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1、案件介绍（案件来源、当事人基本情况、案件调查处理情况）</w:t>
      </w:r>
    </w:p>
    <w:p w14:paraId="34FAC524">
      <w:pPr>
        <w:keepNext w:val="0"/>
        <w:keepLines w:val="0"/>
        <w:widowControl w:val="0"/>
        <w:suppressLineNumbers w:val="0"/>
        <w:spacing w:before="0" w:beforeAutospacing="0" w:after="0" w:afterAutospacing="0"/>
        <w:ind w:left="645" w:leftChars="307" w:right="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2、相关材料 </w:t>
      </w:r>
    </w:p>
    <w:p w14:paraId="64F286CF">
      <w:pPr>
        <w:keepNext w:val="0"/>
        <w:keepLines w:val="0"/>
        <w:widowControl w:val="0"/>
        <w:suppressLineNumbers w:val="0"/>
        <w:spacing w:before="0" w:beforeAutospacing="0" w:after="0" w:afterAutospacing="0"/>
        <w:ind w:left="435" w:right="0"/>
        <w:jc w:val="both"/>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14:paraId="00013CC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14:paraId="4719E0D9">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受移送单位  ：                      移送单位： </w:t>
      </w:r>
    </w:p>
    <w:p w14:paraId="30952BE5">
      <w:pPr>
        <w:keepNext w:val="0"/>
        <w:keepLines w:val="0"/>
        <w:widowControl w:val="0"/>
        <w:suppressLineNumbers w:val="0"/>
        <w:spacing w:before="0" w:beforeAutospacing="0" w:after="0" w:afterAutospacing="0"/>
        <w:ind w:left="435" w:right="0"/>
        <w:jc w:val="both"/>
        <w:rPr>
          <w:rFonts w:hint="default" w:ascii="Times New Roman" w:hAnsi="Times New Roman" w:eastAsia="宋体" w:cs="Times New Roman"/>
          <w:kern w:val="2"/>
          <w:sz w:val="28"/>
          <w:szCs w:val="28"/>
        </w:rPr>
      </w:pPr>
      <w:r>
        <w:rPr>
          <w:rFonts w:hint="default" w:ascii="仿宋_GB2312" w:hAnsi="Times New Roman" w:eastAsia="仿宋_GB2312" w:cs="仿宋_GB2312"/>
          <w:kern w:val="2"/>
          <w:sz w:val="28"/>
          <w:szCs w:val="28"/>
          <w:lang w:val="en-US" w:eastAsia="zh-CN" w:bidi="ar"/>
        </w:rPr>
        <w:t xml:space="preserve">  年  月  日                         年  月  日  </w:t>
      </w:r>
      <w:r>
        <w:rPr>
          <w:rFonts w:hint="default" w:ascii="Times New Roman" w:hAnsi="Times New Roman" w:eastAsia="宋体" w:cs="Times New Roman"/>
          <w:kern w:val="2"/>
          <w:sz w:val="28"/>
          <w:szCs w:val="28"/>
          <w:lang w:val="en-US" w:eastAsia="zh-CN" w:bidi="ar"/>
        </w:rPr>
        <w:t xml:space="preserve">                                             </w:t>
      </w:r>
    </w:p>
    <w:p w14:paraId="78D3CC2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FD699B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53FDEF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FEFEDD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9A2DAA">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b/>
          <w:kern w:val="2"/>
          <w:sz w:val="28"/>
          <w:szCs w:val="28"/>
          <w:lang w:val="en-US" w:eastAsia="zh-CN" w:bidi="ar"/>
        </w:rPr>
      </w:pPr>
    </w:p>
    <w:p w14:paraId="585DCDC7">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（一）适用范围</w:t>
      </w:r>
    </w:p>
    <w:p w14:paraId="4990CCEF">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案件移送单是当面移送时记录向受移送单位移送材料时的一种外部文书。</w:t>
      </w:r>
    </w:p>
    <w:p w14:paraId="7244F3BC">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b/>
          <w:kern w:val="2"/>
          <w:sz w:val="28"/>
          <w:szCs w:val="28"/>
          <w:lang w:val="en-US" w:eastAsia="zh-CN" w:bidi="ar"/>
        </w:rPr>
        <w:t>（二）填写、使用说明</w:t>
      </w:r>
    </w:p>
    <w:p w14:paraId="2ADC2753">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1、移送理由为案情及移送的法律依据。</w:t>
      </w:r>
    </w:p>
    <w:p w14:paraId="4DE54183">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2、受移送单位和移送单位应盖章。</w:t>
      </w:r>
    </w:p>
    <w:p w14:paraId="58F1EF80">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3、此文书一式两份，此份存卷或交受移送单位。</w:t>
      </w:r>
    </w:p>
    <w:p w14:paraId="2796D61B">
      <w:pPr>
        <w:keepNext w:val="0"/>
        <w:keepLines w:val="0"/>
        <w:widowControl w:val="0"/>
        <w:suppressLineNumbers w:val="0"/>
        <w:spacing w:before="0" w:beforeAutospacing="0" w:after="0" w:afterAutospacing="0"/>
        <w:ind w:left="420" w:right="0"/>
        <w:jc w:val="left"/>
        <w:rPr>
          <w:rFonts w:hint="default" w:ascii="仿宋_GB2312" w:eastAsia="仿宋_GB2312" w:cs="Times New Roman"/>
          <w:color w:val="ED7D31"/>
          <w:kern w:val="2"/>
          <w:sz w:val="32"/>
          <w:szCs w:val="32"/>
        </w:rPr>
      </w:pPr>
      <w:r>
        <w:rPr>
          <w:rFonts w:hint="default" w:ascii="仿宋_GB2312" w:hAnsi="Times New Roman" w:eastAsia="仿宋_GB2312" w:cs="Times New Roman"/>
          <w:color w:val="ED7D31"/>
          <w:kern w:val="2"/>
          <w:sz w:val="32"/>
          <w:szCs w:val="32"/>
          <w:lang w:val="en-US" w:eastAsia="zh-CN" w:bidi="ar"/>
        </w:rPr>
        <w:t xml:space="preserve"> </w:t>
      </w:r>
    </w:p>
    <w:p w14:paraId="34D81160">
      <w:pPr>
        <w:keepNext w:val="0"/>
        <w:keepLines w:val="0"/>
        <w:widowControl w:val="0"/>
        <w:suppressLineNumbers w:val="0"/>
        <w:spacing w:before="0" w:beforeAutospacing="0" w:after="0" w:afterAutospacing="0"/>
        <w:ind w:left="420" w:right="0"/>
        <w:jc w:val="left"/>
        <w:rPr>
          <w:rFonts w:hint="default" w:ascii="仿宋_GB2312" w:eastAsia="仿宋_GB2312" w:cs="Times New Roman"/>
          <w:color w:val="ED7D31"/>
          <w:kern w:val="2"/>
          <w:sz w:val="32"/>
          <w:szCs w:val="32"/>
        </w:rPr>
      </w:pPr>
      <w:r>
        <w:rPr>
          <w:rFonts w:hint="default" w:ascii="仿宋_GB2312" w:hAnsi="Times New Roman" w:eastAsia="仿宋_GB2312" w:cs="Times New Roman"/>
          <w:color w:val="ED7D31"/>
          <w:kern w:val="2"/>
          <w:sz w:val="32"/>
          <w:szCs w:val="32"/>
          <w:lang w:val="en-US" w:eastAsia="zh-CN" w:bidi="ar"/>
        </w:rPr>
        <w:t xml:space="preserve"> </w:t>
      </w:r>
    </w:p>
    <w:p w14:paraId="41A13D93">
      <w:pPr>
        <w:keepNext w:val="0"/>
        <w:keepLines w:val="0"/>
        <w:widowControl w:val="0"/>
        <w:suppressLineNumbers w:val="0"/>
        <w:spacing w:before="0" w:beforeAutospacing="0" w:after="0" w:afterAutospacing="0"/>
        <w:ind w:left="420" w:right="0"/>
        <w:jc w:val="left"/>
        <w:rPr>
          <w:rFonts w:hint="default" w:ascii="仿宋_GB2312" w:eastAsia="仿宋_GB2312" w:cs="Times New Roman"/>
          <w:color w:val="ED7D31"/>
          <w:kern w:val="2"/>
          <w:sz w:val="32"/>
          <w:szCs w:val="32"/>
        </w:rPr>
      </w:pPr>
      <w:r>
        <w:rPr>
          <w:rFonts w:hint="default" w:ascii="仿宋_GB2312" w:hAnsi="Times New Roman" w:eastAsia="仿宋_GB2312" w:cs="Times New Roman"/>
          <w:color w:val="ED7D31"/>
          <w:kern w:val="2"/>
          <w:sz w:val="32"/>
          <w:szCs w:val="32"/>
          <w:lang w:val="en-US" w:eastAsia="zh-CN" w:bidi="ar"/>
        </w:rPr>
        <w:t xml:space="preserve"> </w:t>
      </w:r>
    </w:p>
    <w:p w14:paraId="274E44FE">
      <w:pPr>
        <w:keepNext w:val="0"/>
        <w:keepLines w:val="0"/>
        <w:widowControl w:val="0"/>
        <w:suppressLineNumbers w:val="0"/>
        <w:spacing w:before="0" w:beforeAutospacing="0" w:after="0" w:afterAutospacing="0"/>
        <w:ind w:left="420" w:right="0"/>
        <w:jc w:val="left"/>
        <w:rPr>
          <w:rFonts w:hint="default" w:ascii="仿宋_GB2312" w:eastAsia="仿宋_GB2312" w:cs="Times New Roman"/>
          <w:color w:val="ED7D31"/>
          <w:kern w:val="2"/>
          <w:sz w:val="32"/>
          <w:szCs w:val="32"/>
        </w:rPr>
      </w:pPr>
      <w:r>
        <w:rPr>
          <w:rFonts w:hint="default" w:ascii="仿宋_GB2312" w:hAnsi="Times New Roman" w:eastAsia="仿宋_GB2312" w:cs="Times New Roman"/>
          <w:color w:val="ED7D31"/>
          <w:kern w:val="2"/>
          <w:sz w:val="32"/>
          <w:szCs w:val="32"/>
          <w:lang w:val="en-US" w:eastAsia="zh-CN" w:bidi="ar"/>
        </w:rPr>
        <w:t xml:space="preserve"> </w:t>
      </w:r>
    </w:p>
    <w:p w14:paraId="2E637962">
      <w:pPr>
        <w:keepNext w:val="0"/>
        <w:keepLines w:val="0"/>
        <w:widowControl w:val="0"/>
        <w:suppressLineNumbers w:val="0"/>
        <w:spacing w:before="0" w:beforeAutospacing="0" w:after="0" w:afterAutospacing="0"/>
        <w:ind w:left="420" w:right="0"/>
        <w:jc w:val="left"/>
        <w:rPr>
          <w:rFonts w:hint="default" w:ascii="仿宋_GB2312" w:eastAsia="仿宋_GB2312" w:cs="Times New Roman"/>
          <w:color w:val="ED7D31"/>
          <w:kern w:val="2"/>
          <w:sz w:val="32"/>
          <w:szCs w:val="32"/>
        </w:rPr>
      </w:pPr>
      <w:r>
        <w:rPr>
          <w:rFonts w:hint="default" w:ascii="仿宋_GB2312" w:hAnsi="Times New Roman" w:eastAsia="仿宋_GB2312" w:cs="Times New Roman"/>
          <w:color w:val="ED7D31"/>
          <w:kern w:val="2"/>
          <w:sz w:val="32"/>
          <w:szCs w:val="32"/>
          <w:lang w:val="en-US" w:eastAsia="zh-CN" w:bidi="ar"/>
        </w:rPr>
        <w:t xml:space="preserve"> </w:t>
      </w:r>
    </w:p>
    <w:p w14:paraId="6F2B5CE6">
      <w:pPr>
        <w:keepNext w:val="0"/>
        <w:keepLines w:val="0"/>
        <w:widowControl w:val="0"/>
        <w:suppressLineNumbers w:val="0"/>
        <w:spacing w:before="0" w:beforeAutospacing="0" w:after="0" w:afterAutospacing="0"/>
        <w:ind w:left="420" w:right="0"/>
        <w:jc w:val="left"/>
        <w:rPr>
          <w:rFonts w:hint="default" w:ascii="仿宋_GB2312" w:eastAsia="仿宋_GB2312" w:cs="Times New Roman"/>
          <w:color w:val="ED7D31"/>
          <w:kern w:val="2"/>
          <w:sz w:val="32"/>
          <w:szCs w:val="32"/>
        </w:rPr>
      </w:pPr>
      <w:r>
        <w:rPr>
          <w:rFonts w:hint="default" w:ascii="仿宋_GB2312" w:hAnsi="Times New Roman" w:eastAsia="仿宋_GB2312" w:cs="Times New Roman"/>
          <w:color w:val="ED7D31"/>
          <w:kern w:val="2"/>
          <w:sz w:val="32"/>
          <w:szCs w:val="32"/>
          <w:lang w:val="en-US" w:eastAsia="zh-CN" w:bidi="ar"/>
        </w:rPr>
        <w:t xml:space="preserve"> </w:t>
      </w:r>
    </w:p>
    <w:p w14:paraId="7751B62B">
      <w:pPr>
        <w:keepNext w:val="0"/>
        <w:keepLines w:val="0"/>
        <w:widowControl w:val="0"/>
        <w:suppressLineNumbers w:val="0"/>
        <w:spacing w:before="0" w:beforeAutospacing="0" w:after="0" w:afterAutospacing="0"/>
        <w:ind w:left="420" w:right="0"/>
        <w:jc w:val="left"/>
        <w:rPr>
          <w:rFonts w:hint="default" w:ascii="仿宋_GB2312" w:eastAsia="仿宋_GB2312" w:cs="Times New Roman"/>
          <w:color w:val="ED7D31"/>
          <w:kern w:val="2"/>
          <w:sz w:val="32"/>
          <w:szCs w:val="32"/>
        </w:rPr>
      </w:pPr>
      <w:r>
        <w:rPr>
          <w:rFonts w:hint="default" w:ascii="仿宋_GB2312" w:hAnsi="Times New Roman" w:eastAsia="仿宋_GB2312" w:cs="Times New Roman"/>
          <w:color w:val="ED7D31"/>
          <w:kern w:val="2"/>
          <w:sz w:val="32"/>
          <w:szCs w:val="32"/>
          <w:lang w:val="en-US" w:eastAsia="zh-CN" w:bidi="ar"/>
        </w:rPr>
        <w:t xml:space="preserve"> </w:t>
      </w:r>
    </w:p>
    <w:p w14:paraId="2AA5E6B1">
      <w:pPr>
        <w:keepNext w:val="0"/>
        <w:keepLines w:val="0"/>
        <w:widowControl w:val="0"/>
        <w:suppressLineNumbers w:val="0"/>
        <w:spacing w:before="0" w:beforeAutospacing="0" w:after="0" w:afterAutospacing="0"/>
        <w:ind w:left="420" w:right="0"/>
        <w:jc w:val="left"/>
        <w:rPr>
          <w:rFonts w:hint="default" w:ascii="仿宋_GB2312" w:eastAsia="仿宋_GB2312" w:cs="Times New Roman"/>
          <w:color w:val="ED7D31"/>
          <w:kern w:val="2"/>
          <w:sz w:val="32"/>
          <w:szCs w:val="32"/>
        </w:rPr>
      </w:pPr>
      <w:r>
        <w:rPr>
          <w:rFonts w:hint="default" w:ascii="仿宋_GB2312" w:hAnsi="Times New Roman" w:eastAsia="仿宋_GB2312" w:cs="Times New Roman"/>
          <w:color w:val="ED7D31"/>
          <w:kern w:val="2"/>
          <w:sz w:val="32"/>
          <w:szCs w:val="32"/>
          <w:lang w:val="en-US" w:eastAsia="zh-CN" w:bidi="ar"/>
        </w:rPr>
        <w:t xml:space="preserve"> </w:t>
      </w:r>
    </w:p>
    <w:p w14:paraId="02C7FED5">
      <w:pPr>
        <w:keepNext w:val="0"/>
        <w:keepLines w:val="0"/>
        <w:widowControl w:val="0"/>
        <w:suppressLineNumbers w:val="0"/>
        <w:spacing w:before="0" w:beforeAutospacing="0" w:after="0" w:afterAutospacing="0"/>
        <w:ind w:left="420" w:right="0"/>
        <w:jc w:val="left"/>
        <w:rPr>
          <w:rFonts w:hint="default" w:ascii="仿宋_GB2312" w:eastAsia="仿宋_GB2312" w:cs="Times New Roman"/>
          <w:color w:val="ED7D31"/>
          <w:kern w:val="2"/>
          <w:sz w:val="32"/>
          <w:szCs w:val="32"/>
        </w:rPr>
      </w:pPr>
      <w:r>
        <w:rPr>
          <w:rFonts w:hint="default" w:ascii="仿宋_GB2312" w:hAnsi="Times New Roman" w:eastAsia="仿宋_GB2312" w:cs="Times New Roman"/>
          <w:color w:val="ED7D31"/>
          <w:kern w:val="2"/>
          <w:sz w:val="32"/>
          <w:szCs w:val="32"/>
          <w:lang w:val="en-US" w:eastAsia="zh-CN" w:bidi="ar"/>
        </w:rPr>
        <w:t xml:space="preserve"> </w:t>
      </w:r>
    </w:p>
    <w:p w14:paraId="2C6893CD">
      <w:pPr>
        <w:keepNext w:val="0"/>
        <w:keepLines w:val="0"/>
        <w:widowControl w:val="0"/>
        <w:suppressLineNumbers w:val="0"/>
        <w:spacing w:before="0" w:beforeAutospacing="0" w:after="0" w:afterAutospacing="0"/>
        <w:ind w:left="420" w:right="0"/>
        <w:jc w:val="left"/>
        <w:rPr>
          <w:rFonts w:hint="default" w:ascii="仿宋_GB2312" w:eastAsia="仿宋_GB2312" w:cs="Times New Roman"/>
          <w:color w:val="ED7D31"/>
          <w:kern w:val="2"/>
          <w:sz w:val="32"/>
          <w:szCs w:val="32"/>
        </w:rPr>
      </w:pPr>
      <w:r>
        <w:rPr>
          <w:rFonts w:hint="default" w:ascii="仿宋_GB2312" w:hAnsi="Times New Roman" w:eastAsia="仿宋_GB2312" w:cs="Times New Roman"/>
          <w:color w:val="ED7D31"/>
          <w:kern w:val="2"/>
          <w:sz w:val="32"/>
          <w:szCs w:val="32"/>
          <w:lang w:val="en-US" w:eastAsia="zh-CN" w:bidi="ar"/>
        </w:rPr>
        <w:t xml:space="preserve"> </w:t>
      </w:r>
    </w:p>
    <w:p w14:paraId="310C6226">
      <w:pPr>
        <w:keepNext w:val="0"/>
        <w:keepLines w:val="0"/>
        <w:widowControl w:val="0"/>
        <w:suppressLineNumbers w:val="0"/>
        <w:spacing w:before="0" w:beforeAutospacing="0" w:after="0" w:afterAutospacing="0"/>
        <w:ind w:left="420" w:right="0"/>
        <w:jc w:val="left"/>
        <w:rPr>
          <w:rFonts w:hint="default" w:ascii="仿宋_GB2312" w:eastAsia="仿宋_GB2312" w:cs="Times New Roman"/>
          <w:color w:val="ED7D31"/>
          <w:kern w:val="2"/>
          <w:sz w:val="32"/>
          <w:szCs w:val="32"/>
        </w:rPr>
      </w:pPr>
      <w:r>
        <w:rPr>
          <w:rFonts w:hint="default" w:ascii="仿宋_GB2312" w:hAnsi="Times New Roman" w:eastAsia="仿宋_GB2312" w:cs="Times New Roman"/>
          <w:color w:val="ED7D31"/>
          <w:kern w:val="2"/>
          <w:sz w:val="32"/>
          <w:szCs w:val="32"/>
          <w:lang w:val="en-US" w:eastAsia="zh-CN" w:bidi="ar"/>
        </w:rPr>
        <w:t xml:space="preserve"> </w:t>
      </w:r>
    </w:p>
    <w:p w14:paraId="2CEA5981">
      <w:pPr>
        <w:keepNext w:val="0"/>
        <w:keepLines w:val="0"/>
        <w:widowControl w:val="0"/>
        <w:suppressLineNumbers w:val="0"/>
        <w:spacing w:before="0" w:beforeAutospacing="0" w:after="0" w:afterAutospacing="0"/>
        <w:ind w:left="420" w:right="0"/>
        <w:jc w:val="left"/>
        <w:rPr>
          <w:rFonts w:hint="default" w:ascii="仿宋_GB2312" w:eastAsia="仿宋_GB2312" w:cs="Times New Roman"/>
          <w:color w:val="ED7D31"/>
          <w:kern w:val="2"/>
          <w:sz w:val="32"/>
          <w:szCs w:val="32"/>
        </w:rPr>
      </w:pPr>
      <w:r>
        <w:rPr>
          <w:rFonts w:hint="default" w:ascii="仿宋_GB2312" w:hAnsi="Times New Roman" w:eastAsia="仿宋_GB2312" w:cs="Times New Roman"/>
          <w:color w:val="ED7D31"/>
          <w:kern w:val="2"/>
          <w:sz w:val="32"/>
          <w:szCs w:val="32"/>
          <w:lang w:val="en-US" w:eastAsia="zh-CN" w:bidi="ar"/>
        </w:rPr>
        <w:t xml:space="preserve"> </w:t>
      </w:r>
    </w:p>
    <w:p w14:paraId="24C18E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［1-5］</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760319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Calibri" w:hAnsi="Calibri" w:eastAsia="宋体" w:cs="Times New Roman"/>
          <w:b/>
          <w:kern w:val="44"/>
          <w:sz w:val="44"/>
          <w:szCs w:val="44"/>
        </w:rPr>
      </w:pPr>
      <w:bookmarkStart w:id="2" w:name="_Toc470594501"/>
      <w:bookmarkEnd w:id="2"/>
      <w:bookmarkStart w:id="3" w:name="_Toc470594570"/>
      <w:r>
        <w:rPr>
          <w:rFonts w:hint="eastAsia" w:ascii="方正小标宋_GBK" w:hAnsi="方正小标宋_GBK" w:eastAsia="方正小标宋_GBK" w:cs="方正小标宋_GBK"/>
          <w:b w:val="0"/>
          <w:bCs w:val="0"/>
          <w:kern w:val="44"/>
          <w:sz w:val="44"/>
          <w:szCs w:val="44"/>
          <w:lang w:val="en-US" w:eastAsia="zh-CN" w:bidi="ar"/>
        </w:rPr>
        <w:t>立案审批表</w:t>
      </w:r>
      <w:bookmarkEnd w:id="3"/>
    </w:p>
    <w:p w14:paraId="20664B21">
      <w:pPr>
        <w:keepNext w:val="0"/>
        <w:keepLines w:val="0"/>
        <w:widowControl w:val="0"/>
        <w:suppressLineNumbers w:val="0"/>
        <w:spacing w:before="0" w:beforeAutospacing="0" w:after="0" w:afterAutospacing="0"/>
        <w:ind w:left="0" w:right="0" w:firstLine="6650" w:firstLineChars="2760"/>
        <w:jc w:val="both"/>
        <w:rPr>
          <w:rFonts w:hint="default" w:ascii="楷体_GB2312" w:hAnsi="Times New Roman" w:eastAsia="楷体_GB2312" w:cs="Times New Roman"/>
          <w:b/>
          <w:kern w:val="2"/>
          <w:sz w:val="24"/>
          <w:szCs w:val="24"/>
        </w:rPr>
      </w:pPr>
      <w:r>
        <w:rPr>
          <w:rFonts w:hint="default" w:ascii="楷体_GB2312" w:hAnsi="Times New Roman" w:eastAsia="楷体_GB2312" w:cs="楷体_GB2312"/>
          <w:b/>
          <w:kern w:val="2"/>
          <w:sz w:val="24"/>
          <w:szCs w:val="24"/>
          <w:lang w:val="en-US" w:eastAsia="zh-CN" w:bidi="ar"/>
        </w:rPr>
        <w:t>立案编号：</w:t>
      </w:r>
    </w:p>
    <w:tbl>
      <w:tblPr>
        <w:tblStyle w:val="9"/>
        <w:tblW w:w="9030"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20"/>
        <w:gridCol w:w="1455"/>
        <w:gridCol w:w="953"/>
        <w:gridCol w:w="1559"/>
        <w:gridCol w:w="1208"/>
        <w:gridCol w:w="1335"/>
      </w:tblGrid>
      <w:tr w14:paraId="72B28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70CD1BC2">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当事人名称/姓名</w:t>
            </w:r>
          </w:p>
        </w:tc>
        <w:tc>
          <w:tcPr>
            <w:tcW w:w="6510" w:type="dxa"/>
            <w:gridSpan w:val="5"/>
            <w:tcBorders>
              <w:top w:val="single" w:color="auto" w:sz="4" w:space="0"/>
              <w:left w:val="nil"/>
              <w:bottom w:val="single" w:color="auto" w:sz="4" w:space="0"/>
              <w:right w:val="single" w:color="auto" w:sz="4" w:space="0"/>
            </w:tcBorders>
            <w:shd w:val="clear" w:color="auto" w:fill="auto"/>
            <w:vAlign w:val="top"/>
          </w:tcPr>
          <w:p w14:paraId="432EE068">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tc>
      </w:tr>
      <w:tr w14:paraId="21BB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2370D3C6">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地址</w:t>
            </w:r>
          </w:p>
        </w:tc>
        <w:tc>
          <w:tcPr>
            <w:tcW w:w="6510" w:type="dxa"/>
            <w:gridSpan w:val="5"/>
            <w:tcBorders>
              <w:top w:val="single" w:color="auto" w:sz="4" w:space="0"/>
              <w:left w:val="nil"/>
              <w:bottom w:val="single" w:color="auto" w:sz="4" w:space="0"/>
              <w:right w:val="single" w:color="auto" w:sz="4" w:space="0"/>
            </w:tcBorders>
            <w:shd w:val="clear" w:color="auto" w:fill="auto"/>
            <w:vAlign w:val="top"/>
          </w:tcPr>
          <w:p w14:paraId="5BCD270A">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tc>
      </w:tr>
      <w:tr w14:paraId="0BB0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48F9E4F8">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证件类型及号码</w:t>
            </w:r>
          </w:p>
        </w:tc>
        <w:tc>
          <w:tcPr>
            <w:tcW w:w="6510" w:type="dxa"/>
            <w:gridSpan w:val="5"/>
            <w:tcBorders>
              <w:top w:val="single" w:color="auto" w:sz="4" w:space="0"/>
              <w:left w:val="nil"/>
              <w:bottom w:val="single" w:color="auto" w:sz="4" w:space="0"/>
              <w:right w:val="single" w:color="auto" w:sz="4" w:space="0"/>
            </w:tcBorders>
            <w:shd w:val="clear" w:color="auto" w:fill="auto"/>
            <w:vAlign w:val="top"/>
          </w:tcPr>
          <w:p w14:paraId="0FB31716">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tc>
      </w:tr>
      <w:tr w14:paraId="72372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4F835F6A">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联系人</w:t>
            </w:r>
          </w:p>
        </w:tc>
        <w:tc>
          <w:tcPr>
            <w:tcW w:w="2408" w:type="dxa"/>
            <w:gridSpan w:val="2"/>
            <w:tcBorders>
              <w:top w:val="single" w:color="auto" w:sz="4" w:space="0"/>
              <w:left w:val="nil"/>
              <w:bottom w:val="single" w:color="auto" w:sz="4" w:space="0"/>
              <w:right w:val="single" w:color="auto" w:sz="4" w:space="0"/>
            </w:tcBorders>
            <w:shd w:val="clear" w:color="auto" w:fill="auto"/>
            <w:vAlign w:val="top"/>
          </w:tcPr>
          <w:p w14:paraId="533C49A9">
            <w:pPr>
              <w:keepNext w:val="0"/>
              <w:keepLines w:val="0"/>
              <w:widowControl/>
              <w:suppressLineNumbers w:val="0"/>
              <w:spacing w:before="0" w:beforeAutospacing="0" w:after="0" w:afterAutospacing="0"/>
              <w:ind w:left="0" w:right="0"/>
              <w:jc w:val="left"/>
              <w:rPr>
                <w:rFonts w:hint="default" w:ascii="仿宋_GB2312" w:hAnsi="Times New Roman" w:eastAsia="仿宋_GB2312" w:cs="Times New Roman"/>
                <w:kern w:val="2"/>
                <w:sz w:val="21"/>
                <w:szCs w:val="21"/>
              </w:rPr>
            </w:pPr>
          </w:p>
        </w:tc>
        <w:tc>
          <w:tcPr>
            <w:tcW w:w="1559" w:type="dxa"/>
            <w:tcBorders>
              <w:top w:val="single" w:color="auto" w:sz="4" w:space="0"/>
              <w:left w:val="nil"/>
              <w:bottom w:val="single" w:color="auto" w:sz="4" w:space="0"/>
              <w:right w:val="single" w:color="auto" w:sz="4" w:space="0"/>
            </w:tcBorders>
            <w:shd w:val="clear" w:color="auto" w:fill="auto"/>
            <w:vAlign w:val="top"/>
          </w:tcPr>
          <w:p w14:paraId="2CE88E26">
            <w:pPr>
              <w:keepNext w:val="0"/>
              <w:keepLines w:val="0"/>
              <w:widowControl/>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联系方式</w:t>
            </w:r>
          </w:p>
        </w:tc>
        <w:tc>
          <w:tcPr>
            <w:tcW w:w="2543" w:type="dxa"/>
            <w:gridSpan w:val="2"/>
            <w:tcBorders>
              <w:top w:val="single" w:color="auto" w:sz="4" w:space="0"/>
              <w:left w:val="nil"/>
              <w:bottom w:val="single" w:color="auto" w:sz="4" w:space="0"/>
              <w:right w:val="single" w:color="auto" w:sz="4" w:space="0"/>
            </w:tcBorders>
            <w:shd w:val="clear" w:color="auto" w:fill="auto"/>
            <w:vAlign w:val="top"/>
          </w:tcPr>
          <w:p w14:paraId="54693AD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tc>
      </w:tr>
      <w:tr w14:paraId="2218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5FFF0F51">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法定代表人</w:t>
            </w:r>
          </w:p>
          <w:p w14:paraId="07F3EBB5">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（负责人）</w:t>
            </w:r>
          </w:p>
        </w:tc>
        <w:tc>
          <w:tcPr>
            <w:tcW w:w="1455" w:type="dxa"/>
            <w:tcBorders>
              <w:top w:val="single" w:color="auto" w:sz="4" w:space="0"/>
              <w:left w:val="nil"/>
              <w:bottom w:val="single" w:color="auto" w:sz="4" w:space="0"/>
              <w:right w:val="single" w:color="auto" w:sz="4" w:space="0"/>
            </w:tcBorders>
            <w:shd w:val="clear" w:color="auto" w:fill="auto"/>
            <w:vAlign w:val="center"/>
          </w:tcPr>
          <w:p w14:paraId="24ADF2CF">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姓名</w:t>
            </w:r>
          </w:p>
        </w:tc>
        <w:tc>
          <w:tcPr>
            <w:tcW w:w="2512" w:type="dxa"/>
            <w:gridSpan w:val="2"/>
            <w:tcBorders>
              <w:top w:val="single" w:color="auto" w:sz="4" w:space="0"/>
              <w:left w:val="nil"/>
              <w:bottom w:val="single" w:color="auto" w:sz="4" w:space="0"/>
              <w:right w:val="single" w:color="auto" w:sz="4" w:space="0"/>
            </w:tcBorders>
            <w:shd w:val="clear" w:color="auto" w:fill="auto"/>
            <w:vAlign w:val="center"/>
          </w:tcPr>
          <w:p w14:paraId="72A1D0DA">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208" w:type="dxa"/>
            <w:tcBorders>
              <w:top w:val="single" w:color="auto" w:sz="4" w:space="0"/>
              <w:left w:val="nil"/>
              <w:bottom w:val="single" w:color="auto" w:sz="4" w:space="0"/>
              <w:right w:val="single" w:color="auto" w:sz="4" w:space="0"/>
            </w:tcBorders>
            <w:shd w:val="clear" w:color="auto" w:fill="auto"/>
            <w:vAlign w:val="center"/>
          </w:tcPr>
          <w:p w14:paraId="72C74AF2">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职务</w:t>
            </w:r>
          </w:p>
        </w:tc>
        <w:tc>
          <w:tcPr>
            <w:tcW w:w="1335" w:type="dxa"/>
            <w:tcBorders>
              <w:top w:val="single" w:color="auto" w:sz="4" w:space="0"/>
              <w:left w:val="nil"/>
              <w:bottom w:val="single" w:color="auto" w:sz="4" w:space="0"/>
              <w:right w:val="single" w:color="auto" w:sz="4" w:space="0"/>
            </w:tcBorders>
            <w:shd w:val="clear" w:color="auto" w:fill="auto"/>
            <w:vAlign w:val="center"/>
          </w:tcPr>
          <w:p w14:paraId="737F864E">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5561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3" w:hRule="atLeast"/>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41111BB6">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来源方式</w:t>
            </w:r>
          </w:p>
        </w:tc>
        <w:tc>
          <w:tcPr>
            <w:tcW w:w="3967" w:type="dxa"/>
            <w:gridSpan w:val="3"/>
            <w:tcBorders>
              <w:top w:val="single" w:color="auto" w:sz="4" w:space="0"/>
              <w:left w:val="nil"/>
              <w:bottom w:val="single" w:color="auto" w:sz="4" w:space="0"/>
              <w:right w:val="single" w:color="auto" w:sz="4" w:space="0"/>
            </w:tcBorders>
            <w:shd w:val="clear" w:color="auto" w:fill="auto"/>
            <w:vAlign w:val="center"/>
          </w:tcPr>
          <w:p w14:paraId="35F4C1FA">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208" w:type="dxa"/>
            <w:tcBorders>
              <w:top w:val="single" w:color="auto" w:sz="4" w:space="0"/>
              <w:left w:val="nil"/>
              <w:bottom w:val="single" w:color="auto" w:sz="4" w:space="0"/>
              <w:right w:val="single" w:color="auto" w:sz="4" w:space="0"/>
            </w:tcBorders>
            <w:shd w:val="clear" w:color="auto" w:fill="auto"/>
            <w:vAlign w:val="center"/>
          </w:tcPr>
          <w:p w14:paraId="09C38647">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受理时间</w:t>
            </w:r>
          </w:p>
        </w:tc>
        <w:tc>
          <w:tcPr>
            <w:tcW w:w="1335" w:type="dxa"/>
            <w:tcBorders>
              <w:top w:val="single" w:color="auto" w:sz="4" w:space="0"/>
              <w:left w:val="nil"/>
              <w:bottom w:val="single" w:color="auto" w:sz="4" w:space="0"/>
              <w:right w:val="single" w:color="auto" w:sz="4" w:space="0"/>
            </w:tcBorders>
            <w:shd w:val="clear" w:color="auto" w:fill="auto"/>
            <w:vAlign w:val="center"/>
          </w:tcPr>
          <w:p w14:paraId="2D6F89FE">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1789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4434512D">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案情简介</w:t>
            </w:r>
          </w:p>
        </w:tc>
        <w:tc>
          <w:tcPr>
            <w:tcW w:w="6510" w:type="dxa"/>
            <w:gridSpan w:val="5"/>
            <w:tcBorders>
              <w:top w:val="single" w:color="auto" w:sz="4" w:space="0"/>
              <w:left w:val="nil"/>
              <w:bottom w:val="single" w:color="auto" w:sz="4" w:space="0"/>
              <w:right w:val="single" w:color="auto" w:sz="4" w:space="0"/>
            </w:tcBorders>
            <w:shd w:val="clear" w:color="auto" w:fill="auto"/>
            <w:vAlign w:val="top"/>
          </w:tcPr>
          <w:p w14:paraId="29B003E4">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396753C1">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679ABCBB">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7B47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6CE62D8B">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承办人意见</w:t>
            </w:r>
          </w:p>
        </w:tc>
        <w:tc>
          <w:tcPr>
            <w:tcW w:w="6510" w:type="dxa"/>
            <w:gridSpan w:val="5"/>
            <w:tcBorders>
              <w:top w:val="single" w:color="auto" w:sz="4" w:space="0"/>
              <w:left w:val="nil"/>
              <w:bottom w:val="single" w:color="auto" w:sz="4" w:space="0"/>
              <w:right w:val="single" w:color="auto" w:sz="4" w:space="0"/>
            </w:tcBorders>
            <w:shd w:val="clear" w:color="auto" w:fill="auto"/>
            <w:vAlign w:val="top"/>
          </w:tcPr>
          <w:p w14:paraId="732DE5F0">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6B6C37AF">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kern w:val="2"/>
                <w:sz w:val="24"/>
                <w:szCs w:val="24"/>
              </w:rPr>
            </w:pPr>
            <w:r>
              <w:rPr>
                <w:rFonts w:hint="default" w:ascii="仿宋_GB2312" w:hAnsi="Times New Roman" w:eastAsia="仿宋_GB2312" w:cs="仿宋_GB2312"/>
                <w:kern w:val="2"/>
                <w:sz w:val="24"/>
                <w:szCs w:val="24"/>
                <w:lang w:val="en-US" w:eastAsia="zh-CN" w:bidi="ar"/>
              </w:rPr>
              <w:t xml:space="preserve">                        </w:t>
            </w:r>
          </w:p>
          <w:p w14:paraId="77DAC4E1">
            <w:pPr>
              <w:keepNext w:val="0"/>
              <w:keepLines w:val="0"/>
              <w:widowControl w:val="0"/>
              <w:suppressLineNumbers w:val="0"/>
              <w:spacing w:before="0" w:beforeAutospacing="0" w:after="0" w:afterAutospacing="0"/>
              <w:ind w:left="0" w:right="0" w:firstLine="2880" w:firstLineChars="120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承办人：         年  月  日</w:t>
            </w:r>
          </w:p>
          <w:p w14:paraId="0FCDC72B">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kern w:val="2"/>
                <w:sz w:val="24"/>
                <w:szCs w:val="24"/>
              </w:rPr>
            </w:pPr>
            <w:r>
              <w:rPr>
                <w:rFonts w:hint="default" w:ascii="仿宋_GB2312" w:hAnsi="Times New Roman" w:eastAsia="仿宋_GB2312" w:cs="仿宋_GB2312"/>
                <w:kern w:val="2"/>
                <w:sz w:val="24"/>
                <w:szCs w:val="24"/>
                <w:lang w:val="en-US" w:eastAsia="zh-CN" w:bidi="ar"/>
              </w:rPr>
              <w:t xml:space="preserve">                        </w:t>
            </w:r>
          </w:p>
        </w:tc>
      </w:tr>
      <w:tr w14:paraId="1E31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69BF1C2E">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承办机构意见</w:t>
            </w:r>
          </w:p>
        </w:tc>
        <w:tc>
          <w:tcPr>
            <w:tcW w:w="6510" w:type="dxa"/>
            <w:gridSpan w:val="5"/>
            <w:tcBorders>
              <w:top w:val="single" w:color="auto" w:sz="4" w:space="0"/>
              <w:left w:val="nil"/>
              <w:bottom w:val="single" w:color="auto" w:sz="4" w:space="0"/>
              <w:right w:val="single" w:color="auto" w:sz="4" w:space="0"/>
            </w:tcBorders>
            <w:shd w:val="clear" w:color="auto" w:fill="auto"/>
            <w:vAlign w:val="top"/>
          </w:tcPr>
          <w:p w14:paraId="1B42F34D">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38DEC818">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752D70F0">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 xml:space="preserve">                                         年  月  日</w:t>
            </w:r>
          </w:p>
        </w:tc>
      </w:tr>
      <w:tr w14:paraId="64E4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25A943AF">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法制机构或者负责法制工作的机构意见</w:t>
            </w:r>
          </w:p>
        </w:tc>
        <w:tc>
          <w:tcPr>
            <w:tcW w:w="6510" w:type="dxa"/>
            <w:gridSpan w:val="5"/>
            <w:tcBorders>
              <w:top w:val="single" w:color="auto" w:sz="4" w:space="0"/>
              <w:left w:val="nil"/>
              <w:bottom w:val="single" w:color="auto" w:sz="4" w:space="0"/>
              <w:right w:val="single" w:color="auto" w:sz="4" w:space="0"/>
            </w:tcBorders>
            <w:shd w:val="clear" w:color="auto" w:fill="auto"/>
            <w:vAlign w:val="top"/>
          </w:tcPr>
          <w:p w14:paraId="51A5E5C1">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48B7C9B9">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2B4E8EA7">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1C1B155B">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 xml:space="preserve">                                         年  月  日</w:t>
            </w:r>
          </w:p>
        </w:tc>
      </w:tr>
      <w:tr w14:paraId="04C8F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123D7412">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行政机关负责人意见</w:t>
            </w:r>
          </w:p>
        </w:tc>
        <w:tc>
          <w:tcPr>
            <w:tcW w:w="6510" w:type="dxa"/>
            <w:gridSpan w:val="5"/>
            <w:tcBorders>
              <w:top w:val="single" w:color="auto" w:sz="4" w:space="0"/>
              <w:left w:val="nil"/>
              <w:bottom w:val="single" w:color="auto" w:sz="4" w:space="0"/>
              <w:right w:val="single" w:color="auto" w:sz="4" w:space="0"/>
            </w:tcBorders>
            <w:shd w:val="clear" w:color="auto" w:fill="auto"/>
            <w:vAlign w:val="top"/>
          </w:tcPr>
          <w:p w14:paraId="4ED071BE">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5DFA5330">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45CFAF17">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20F13B52">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 xml:space="preserve">                                         年  月  日</w:t>
            </w:r>
          </w:p>
        </w:tc>
      </w:tr>
    </w:tbl>
    <w:p w14:paraId="0FB8C4A3">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 xml:space="preserve"> </w:t>
      </w:r>
    </w:p>
    <w:p w14:paraId="2E6A793A">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b/>
          <w:kern w:val="2"/>
          <w:sz w:val="28"/>
          <w:szCs w:val="28"/>
          <w:lang w:val="en-US" w:eastAsia="zh-CN" w:bidi="ar"/>
        </w:rPr>
      </w:pPr>
    </w:p>
    <w:p w14:paraId="2244EC2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（一）适用范围</w:t>
      </w:r>
    </w:p>
    <w:p w14:paraId="198D227A">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立案审批表是相关材料符合立案标准，依照管辖权进行审批立案时制作的内部文书。</w:t>
      </w:r>
    </w:p>
    <w:p w14:paraId="16302727">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此文书适用于对个人、法人或其他组织的违法行为申请立案。</w:t>
      </w:r>
    </w:p>
    <w:p w14:paraId="33DC6D5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（二）填写、使用说明</w:t>
      </w:r>
    </w:p>
    <w:p w14:paraId="1466C0DE">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1、当事人是个人的，法定代表人一栏划斜杠处理。</w:t>
      </w:r>
    </w:p>
    <w:p w14:paraId="52E4704B">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来源方式按照检查发现、举报、上级交办（写明交办单位）、有关部门移送（写明移送部门）、媒体曝光、相关人员交待等情况据实填写。如举报写明举报途径，举报途径按照电话、信件、传真、电子邮件或来人举报进行填写。受理日期具体到日，重要情况具体到分。</w:t>
      </w:r>
    </w:p>
    <w:p w14:paraId="5ED14B85">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3、案情简介中简要叙述违法事实和立案法律依据。</w:t>
      </w:r>
    </w:p>
    <w:p w14:paraId="4C08F2AC">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4、承办人意见中写明“建议立案”；</w:t>
      </w:r>
    </w:p>
    <w:p w14:paraId="3BE18500">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承办机构意见写明“拟同意立案”；</w:t>
      </w:r>
    </w:p>
    <w:p w14:paraId="63760963">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法制机构或者负责法制工作的机构意见写明“拟同意立案”；</w:t>
      </w:r>
    </w:p>
    <w:p w14:paraId="0301242E">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行政机关负责人意见写明“同意立案”。</w:t>
      </w:r>
    </w:p>
    <w:p w14:paraId="067AC51A">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5、行政机关负责人的批准日期为立案日期。</w:t>
      </w:r>
    </w:p>
    <w:p w14:paraId="07277B3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2CFB29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4524DA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［1-6］</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bookmarkStart w:id="4" w:name="_Toc470594573"/>
      <w:bookmarkEnd w:id="4"/>
      <w:bookmarkStart w:id="5" w:name="_Toc470594504"/>
      <w:bookmarkEnd w:id="5"/>
    </w:p>
    <w:p w14:paraId="2234C3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Times New Roman"/>
          <w:kern w:val="2"/>
          <w:sz w:val="72"/>
          <w:szCs w:val="72"/>
        </w:rPr>
      </w:pPr>
      <w:r>
        <w:rPr>
          <w:rFonts w:hint="eastAsia" w:ascii="方正小标宋_GBK" w:hAnsi="方正小标宋_GBK" w:eastAsia="方正小标宋_GBK" w:cs="方正小标宋_GBK"/>
          <w:b w:val="0"/>
          <w:bCs w:val="0"/>
          <w:kern w:val="44"/>
          <w:sz w:val="44"/>
          <w:szCs w:val="44"/>
          <w:lang w:val="en-US" w:eastAsia="zh-CN" w:bidi="ar"/>
        </w:rPr>
        <w:t>询问笔录</w:t>
      </w:r>
    </w:p>
    <w:p w14:paraId="437D962F">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kern w:val="2"/>
          <w:sz w:val="52"/>
          <w:szCs w:val="52"/>
        </w:rPr>
      </w:pP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INCLUDEPICTURE \d "C:\\Users\\thust\\AppData\\Local\\Temp\\ksohtml\\wps340E.tmp.png" \* MERGEFORMATINET </w:instrText>
      </w:r>
      <w:r>
        <w:rPr>
          <w:rFonts w:hint="default" w:ascii="Times New Roman" w:hAnsi="Times New Roman" w:eastAsia="宋体" w:cs="Times New Roman"/>
          <w:kern w:val="2"/>
          <w:sz w:val="21"/>
          <w:szCs w:val="21"/>
          <w:lang w:val="en-US" w:eastAsia="zh-CN" w:bidi="ar"/>
        </w:rPr>
        <w:fldChar w:fldCharType="separate"/>
      </w:r>
      <w:r>
        <w:rPr>
          <w:rFonts w:hint="default" w:ascii="Times New Roman" w:hAnsi="Times New Roman" w:eastAsia="宋体" w:cs="Times New Roman"/>
          <w:kern w:val="2"/>
          <w:sz w:val="21"/>
          <w:szCs w:val="21"/>
          <w:lang w:val="en-US" w:eastAsia="zh-CN" w:bidi="ar"/>
        </w:rPr>
        <w:drawing>
          <wp:inline distT="0" distB="0" distL="114300" distR="114300">
            <wp:extent cx="7058025" cy="38100"/>
            <wp:effectExtent l="0" t="0" r="13335" b="7620"/>
            <wp:docPr id="2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IMG_256"/>
                    <pic:cNvPicPr>
                      <a:picLocks noChangeAspect="1"/>
                    </pic:cNvPicPr>
                  </pic:nvPicPr>
                  <pic:blipFill>
                    <a:blip r:embed="rId6"/>
                    <a:stretch>
                      <a:fillRect/>
                    </a:stretch>
                  </pic:blipFill>
                  <pic:spPr>
                    <a:xfrm>
                      <a:off x="0" y="0"/>
                      <a:ext cx="7058025" cy="38100"/>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rPr>
        <w:fldChar w:fldCharType="end"/>
      </w:r>
      <w:r>
        <w:rPr>
          <w:rFonts w:hint="eastAsia" w:ascii="宋体" w:hAnsi="宋体" w:eastAsia="宋体" w:cs="宋体"/>
          <w:kern w:val="2"/>
          <w:sz w:val="21"/>
          <w:szCs w:val="21"/>
          <w:lang w:val="en-US" w:eastAsia="zh-CN" w:bidi="ar"/>
        </w:rPr>
        <w:t>共</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第</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页</w:t>
      </w:r>
    </w:p>
    <w:p w14:paraId="1FCFB760">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outlineLvl w:val="9"/>
        <w:rPr>
          <w:rFonts w:hint="default" w:ascii="Times New Roman" w:hAnsi="Times New Roman" w:eastAsia="宋体" w:cs="Times New Roman"/>
          <w:kern w:val="2"/>
          <w:sz w:val="21"/>
          <w:szCs w:val="21"/>
        </w:rPr>
      </w:pPr>
      <w:r>
        <w:rPr>
          <w:rFonts w:hint="default" w:ascii="仿宋_GB2312" w:hAnsi="Times New Roman" w:eastAsia="仿宋_GB2312" w:cs="仿宋_GB2312"/>
          <w:kern w:val="2"/>
          <w:sz w:val="28"/>
          <w:szCs w:val="28"/>
          <w:lang w:val="en-US" w:eastAsia="zh-CN" w:bidi="ar"/>
        </w:rPr>
        <w:t>被询问人：姓名</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性别</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出生日期</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国籍</w:t>
      </w:r>
      <w:r>
        <w:rPr>
          <w:rFonts w:hint="default" w:ascii="仿宋_GB2312" w:hAnsi="Times New Roman" w:eastAsia="仿宋_GB2312" w:cs="仿宋_GB2312"/>
          <w:kern w:val="2"/>
          <w:sz w:val="28"/>
          <w:szCs w:val="28"/>
          <w:u w:val="single"/>
          <w:lang w:val="en-US" w:eastAsia="zh-CN" w:bidi="ar"/>
        </w:rPr>
        <w:t xml:space="preserve">         </w:t>
      </w:r>
    </w:p>
    <w:p w14:paraId="63E12D2D">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outlineLvl w:val="9"/>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lang w:val="en-US" w:eastAsia="zh-CN" w:bidi="ar"/>
        </w:rPr>
        <w:t>籍贯</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民族</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文化程度</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联系方式</w:t>
      </w:r>
      <w:r>
        <w:rPr>
          <w:rFonts w:hint="default" w:ascii="仿宋_GB2312" w:hAnsi="Times New Roman" w:eastAsia="仿宋_GB2312" w:cs="仿宋_GB2312"/>
          <w:kern w:val="2"/>
          <w:sz w:val="28"/>
          <w:szCs w:val="28"/>
          <w:u w:val="single"/>
          <w:lang w:val="en-US" w:eastAsia="zh-CN" w:bidi="ar"/>
        </w:rPr>
        <w:t xml:space="preserve">                </w:t>
      </w:r>
    </w:p>
    <w:p w14:paraId="0E7AEBDB">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outlineLvl w:val="9"/>
        <w:rPr>
          <w:rFonts w:hint="default" w:ascii="仿宋_GB2312" w:hAnsi="Times New Roman" w:eastAsia="仿宋_GB2312" w:cs="Times New Roman"/>
          <w:kern w:val="2"/>
          <w:sz w:val="28"/>
          <w:szCs w:val="28"/>
          <w:u w:val="single"/>
        </w:rPr>
      </w:pPr>
      <w:r>
        <w:rPr>
          <w:rFonts w:hint="default" w:ascii="仿宋_GB2312" w:hAnsi="Times New Roman" w:eastAsia="仿宋_GB2312" w:cs="仿宋_GB2312"/>
          <w:kern w:val="2"/>
          <w:sz w:val="28"/>
          <w:szCs w:val="28"/>
          <w:lang w:val="en-US" w:eastAsia="zh-CN" w:bidi="ar"/>
        </w:rPr>
        <w:t>证件类型及号码</w:t>
      </w:r>
      <w:r>
        <w:rPr>
          <w:rFonts w:hint="default" w:ascii="仿宋_GB2312" w:hAnsi="Times New Roman" w:eastAsia="仿宋_GB2312" w:cs="仿宋_GB2312"/>
          <w:kern w:val="2"/>
          <w:sz w:val="28"/>
          <w:szCs w:val="28"/>
          <w:u w:val="single"/>
          <w:lang w:val="en-US" w:eastAsia="zh-CN" w:bidi="ar"/>
        </w:rPr>
        <w:t xml:space="preserve">                                                </w:t>
      </w:r>
    </w:p>
    <w:p w14:paraId="0986C31E">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outlineLvl w:val="9"/>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工作单位：</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职务：</w:t>
      </w:r>
      <w:r>
        <w:rPr>
          <w:rFonts w:hint="default" w:ascii="仿宋_GB2312" w:hAnsi="Times New Roman" w:eastAsia="仿宋_GB2312" w:cs="仿宋_GB2312"/>
          <w:kern w:val="2"/>
          <w:sz w:val="28"/>
          <w:szCs w:val="28"/>
          <w:u w:val="single"/>
          <w:lang w:val="en-US" w:eastAsia="zh-CN" w:bidi="ar"/>
        </w:rPr>
        <w:t xml:space="preserve">                 </w:t>
      </w:r>
    </w:p>
    <w:p w14:paraId="41F15C5D">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outlineLvl w:val="9"/>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lang w:val="en-US" w:eastAsia="zh-CN" w:bidi="ar"/>
        </w:rPr>
        <w:t>住址：</w:t>
      </w:r>
      <w:r>
        <w:rPr>
          <w:rFonts w:hint="default" w:ascii="仿宋_GB2312" w:hAnsi="Times New Roman" w:eastAsia="仿宋_GB2312" w:cs="仿宋_GB2312"/>
          <w:kern w:val="2"/>
          <w:sz w:val="28"/>
          <w:szCs w:val="28"/>
          <w:u w:val="single"/>
          <w:lang w:val="en-US" w:eastAsia="zh-CN" w:bidi="ar"/>
        </w:rPr>
        <w:t xml:space="preserve">                                                        </w:t>
      </w:r>
    </w:p>
    <w:p w14:paraId="11D3407F">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outlineLvl w:val="9"/>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 xml:space="preserve">被询问次数：第 </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次被询问。询问人：</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记录人：</w:t>
      </w:r>
      <w:r>
        <w:rPr>
          <w:rFonts w:hint="default" w:ascii="仿宋_GB2312" w:hAnsi="Times New Roman" w:eastAsia="仿宋_GB2312" w:cs="仿宋_GB2312"/>
          <w:kern w:val="2"/>
          <w:sz w:val="28"/>
          <w:szCs w:val="28"/>
          <w:u w:val="single"/>
          <w:lang w:val="en-US" w:eastAsia="zh-CN" w:bidi="ar"/>
        </w:rPr>
        <w:t xml:space="preserve">         </w:t>
      </w:r>
    </w:p>
    <w:p w14:paraId="021C2A88">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outlineLvl w:val="9"/>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lang w:val="en-US" w:eastAsia="zh-CN" w:bidi="ar"/>
        </w:rPr>
        <w:t>询问地点：</w:t>
      </w:r>
      <w:r>
        <w:rPr>
          <w:rFonts w:hint="default" w:ascii="仿宋_GB2312" w:hAnsi="Times New Roman" w:eastAsia="仿宋_GB2312" w:cs="仿宋_GB2312"/>
          <w:kern w:val="2"/>
          <w:sz w:val="28"/>
          <w:szCs w:val="28"/>
          <w:u w:val="single"/>
          <w:lang w:val="en-US" w:eastAsia="zh-CN" w:bidi="ar"/>
        </w:rPr>
        <w:t xml:space="preserve">                                                    </w:t>
      </w:r>
    </w:p>
    <w:p w14:paraId="4B367132">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outlineLvl w:val="9"/>
        <w:rPr>
          <w:rFonts w:hint="default" w:ascii="仿宋_GB2312" w:hAnsi="Times New Roman" w:eastAsia="仿宋_GB2312" w:cs="Times New Roman"/>
          <w:kern w:val="2"/>
          <w:sz w:val="28"/>
          <w:szCs w:val="28"/>
          <w:u w:val="single"/>
        </w:rPr>
      </w:pPr>
      <w:r>
        <w:rPr>
          <w:rFonts w:hint="default" w:ascii="仿宋_GB2312" w:hAnsi="Times New Roman" w:eastAsia="仿宋_GB2312" w:cs="仿宋_GB2312"/>
          <w:kern w:val="2"/>
          <w:sz w:val="28"/>
          <w:szCs w:val="28"/>
          <w:lang w:val="en-US" w:eastAsia="zh-CN" w:bidi="ar"/>
        </w:rPr>
        <w:t>询问时间：</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年</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月</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日</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时</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分至</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时</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分。</w:t>
      </w:r>
    </w:p>
    <w:p w14:paraId="62977D1C">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outlineLvl w:val="9"/>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告知：您好，我们是</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民政局的执法人员，我叫</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，另一位是</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，这是我们的执法证件，编号是：</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，请您查看。</w:t>
      </w:r>
    </w:p>
    <w:p w14:paraId="1AC54881">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outlineLvl w:val="9"/>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问：您是否看清楚？</w:t>
      </w:r>
    </w:p>
    <w:p w14:paraId="21E236F2">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outlineLvl w:val="9"/>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答：</w:t>
      </w:r>
      <w:r>
        <w:rPr>
          <w:rFonts w:hint="default" w:ascii="仿宋_GB2312" w:hAnsi="Times New Roman" w:eastAsia="仿宋_GB2312" w:cs="仿宋_GB2312"/>
          <w:kern w:val="2"/>
          <w:sz w:val="28"/>
          <w:szCs w:val="28"/>
          <w:u w:val="single"/>
          <w:lang w:val="en-US" w:eastAsia="zh-CN" w:bidi="ar"/>
        </w:rPr>
        <w:t xml:space="preserve">           </w:t>
      </w:r>
    </w:p>
    <w:p w14:paraId="1C90724A">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outlineLvl w:val="9"/>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问：按相关法律规定，您应当如实回答询问，并协助调查，不得阻扰。现就</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一事，向您了解相关情况，请您依法积极配合我们工作。本次询问内容将做笔录，谈话结束后，如果笔录核对无误，请您签字确认，如有异议，可对笔录进行修改。以上告知情况清楚吗？</w:t>
      </w:r>
    </w:p>
    <w:p w14:paraId="4B48C2BA">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outlineLvl w:val="9"/>
        <w:rPr>
          <w:rFonts w:hint="default" w:ascii="仿宋_GB2312" w:hAnsi="Times New Roman" w:eastAsia="仿宋_GB2312" w:cs="Times New Roman"/>
          <w:kern w:val="2"/>
          <w:sz w:val="28"/>
          <w:szCs w:val="28"/>
          <w:u w:val="single"/>
        </w:rPr>
      </w:pPr>
      <w:r>
        <w:rPr>
          <w:rFonts w:hint="default" w:ascii="仿宋_GB2312" w:hAnsi="Times New Roman" w:eastAsia="仿宋_GB2312" w:cs="仿宋_GB2312"/>
          <w:kern w:val="2"/>
          <w:sz w:val="28"/>
          <w:szCs w:val="28"/>
          <w:lang w:val="en-US" w:eastAsia="zh-CN" w:bidi="ar"/>
        </w:rPr>
        <w:t>答：</w:t>
      </w:r>
      <w:r>
        <w:rPr>
          <w:rFonts w:hint="default" w:ascii="仿宋_GB2312" w:hAnsi="Times New Roman" w:eastAsia="仿宋_GB2312" w:cs="仿宋_GB2312"/>
          <w:kern w:val="2"/>
          <w:sz w:val="28"/>
          <w:szCs w:val="28"/>
          <w:u w:val="single"/>
          <w:lang w:val="en-US" w:eastAsia="zh-CN" w:bidi="ar"/>
        </w:rPr>
        <w:t xml:space="preserve">                   </w:t>
      </w:r>
    </w:p>
    <w:p w14:paraId="3571B258">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both"/>
        <w:textAlignment w:val="auto"/>
        <w:outlineLvl w:val="9"/>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问：根据相关规定，您依法享有陈述、申辩以及对办案人员提出回避的权利，听清楚了吗？</w:t>
      </w:r>
    </w:p>
    <w:p w14:paraId="62E4FE56">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40" w:lineRule="exact"/>
        <w:ind w:left="0" w:leftChars="0" w:right="0" w:rightChars="0" w:firstLine="0" w:firstLineChars="0"/>
        <w:jc w:val="left"/>
        <w:textAlignment w:val="auto"/>
        <w:outlineLvl w:val="9"/>
        <w:rPr>
          <w:rFonts w:hint="default" w:ascii="仿宋_GB2312" w:hAnsi="Times New Roman" w:eastAsia="仿宋_GB2312" w:cs="Times New Roman"/>
          <w:kern w:val="2"/>
          <w:sz w:val="28"/>
          <w:szCs w:val="28"/>
          <w:u w:val="single"/>
        </w:rPr>
      </w:pPr>
      <w:r>
        <w:rPr>
          <w:rFonts w:hint="default" w:ascii="仿宋_GB2312" w:hAnsi="Times New Roman" w:eastAsia="仿宋_GB2312" w:cs="仿宋_GB2312"/>
          <w:kern w:val="2"/>
          <w:sz w:val="28"/>
          <w:szCs w:val="28"/>
          <w:lang w:val="en-US" w:eastAsia="zh-CN" w:bidi="ar"/>
        </w:rPr>
        <w:t>答：</w:t>
      </w:r>
      <w:r>
        <w:rPr>
          <w:rFonts w:hint="default" w:ascii="仿宋_GB2312" w:hAnsi="Times New Roman" w:eastAsia="仿宋_GB2312" w:cs="仿宋_GB2312"/>
          <w:kern w:val="2"/>
          <w:sz w:val="28"/>
          <w:szCs w:val="28"/>
          <w:u w:val="single"/>
          <w:lang w:val="en-US" w:eastAsia="zh-CN" w:bidi="ar"/>
        </w:rPr>
        <w:t xml:space="preserve">                   </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INCLUDEPICTURE \d "C:\\Users\\thust\\AppData\\Local\\Temp\\ksohtml\\wps340F.tmp.png" \* MERGEFORMATINET </w:instrText>
      </w:r>
      <w:r>
        <w:rPr>
          <w:rFonts w:hint="default" w:ascii="Times New Roman" w:hAnsi="Times New Roman" w:eastAsia="宋体" w:cs="Times New Roman"/>
          <w:kern w:val="2"/>
          <w:sz w:val="21"/>
          <w:szCs w:val="21"/>
          <w:lang w:val="en-US" w:eastAsia="zh-CN" w:bidi="ar"/>
        </w:rPr>
        <w:fldChar w:fldCharType="separate"/>
      </w:r>
      <w:r>
        <w:rPr>
          <w:rFonts w:hint="default" w:ascii="Times New Roman" w:hAnsi="Times New Roman" w:eastAsia="宋体" w:cs="Times New Roman"/>
          <w:kern w:val="2"/>
          <w:sz w:val="21"/>
          <w:szCs w:val="21"/>
          <w:lang w:val="en-US" w:eastAsia="zh-CN" w:bidi="ar"/>
        </w:rPr>
        <w:drawing>
          <wp:inline distT="0" distB="0" distL="114300" distR="114300">
            <wp:extent cx="7058025" cy="38100"/>
            <wp:effectExtent l="0" t="0" r="13335" b="7620"/>
            <wp:docPr id="19"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descr="IMG_257"/>
                    <pic:cNvPicPr>
                      <a:picLocks noChangeAspect="1"/>
                    </pic:cNvPicPr>
                  </pic:nvPicPr>
                  <pic:blipFill>
                    <a:blip r:embed="rId6"/>
                    <a:stretch>
                      <a:fillRect/>
                    </a:stretch>
                  </pic:blipFill>
                  <pic:spPr>
                    <a:xfrm>
                      <a:off x="0" y="0"/>
                      <a:ext cx="7058025" cy="38100"/>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rPr>
        <w:fldChar w:fldCharType="end"/>
      </w:r>
    </w:p>
    <w:p w14:paraId="44354CC0">
      <w:pPr>
        <w:keepNext w:val="0"/>
        <w:keepLines w:val="0"/>
        <w:widowControl w:val="0"/>
        <w:suppressLineNumbers w:val="0"/>
        <w:snapToGrid w:val="0"/>
        <w:spacing w:before="0" w:beforeAutospacing="0" w:after="0" w:afterAutospacing="0" w:line="336" w:lineRule="auto"/>
        <w:ind w:left="0" w:right="0"/>
        <w:jc w:val="both"/>
        <w:rPr>
          <w:rFonts w:hint="default" w:ascii="Times New Roman" w:hAnsi="Times New Roman" w:eastAsia="宋体" w:cs="Times New Roman"/>
          <w:b/>
          <w:kern w:val="2"/>
          <w:sz w:val="48"/>
          <w:szCs w:val="48"/>
        </w:rPr>
      </w:pPr>
      <w:r>
        <w:rPr>
          <w:rFonts w:hint="default" w:ascii="仿宋_GB2312" w:hAnsi="Times New Roman" w:eastAsia="仿宋_GB2312" w:cs="仿宋_GB2312"/>
          <w:kern w:val="2"/>
          <w:sz w:val="28"/>
          <w:szCs w:val="28"/>
          <w:lang w:val="en-US" w:eastAsia="zh-CN" w:bidi="ar"/>
        </w:rPr>
        <w:t>被询问人签名：                                    年    月   日</w:t>
      </w:r>
    </w:p>
    <w:p w14:paraId="3660D6F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48"/>
          <w:szCs w:val="48"/>
        </w:rPr>
      </w:pPr>
      <w:r>
        <w:rPr>
          <w:rFonts w:hint="eastAsia" w:ascii="宋体" w:hAnsi="宋体" w:eastAsia="宋体" w:cs="宋体"/>
          <w:b/>
          <w:kern w:val="2"/>
          <w:sz w:val="48"/>
          <w:szCs w:val="48"/>
          <w:lang w:val="en-US" w:eastAsia="zh-CN" w:bidi="ar"/>
        </w:rPr>
        <w:t>询</w:t>
      </w:r>
      <w:r>
        <w:rPr>
          <w:rFonts w:hint="default" w:ascii="Times New Roman" w:hAnsi="Times New Roman" w:eastAsia="宋体" w:cs="Times New Roman"/>
          <w:b/>
          <w:kern w:val="2"/>
          <w:sz w:val="48"/>
          <w:szCs w:val="48"/>
          <w:lang w:val="en-US" w:eastAsia="zh-CN" w:bidi="ar"/>
        </w:rPr>
        <w:t xml:space="preserve"> </w:t>
      </w:r>
      <w:r>
        <w:rPr>
          <w:rFonts w:hint="eastAsia" w:ascii="宋体" w:hAnsi="宋体" w:eastAsia="宋体" w:cs="宋体"/>
          <w:b/>
          <w:kern w:val="2"/>
          <w:sz w:val="48"/>
          <w:szCs w:val="48"/>
          <w:lang w:val="en-US" w:eastAsia="zh-CN" w:bidi="ar"/>
        </w:rPr>
        <w:t>问</w:t>
      </w:r>
      <w:r>
        <w:rPr>
          <w:rFonts w:hint="default" w:ascii="Times New Roman" w:hAnsi="Times New Roman" w:eastAsia="宋体" w:cs="Times New Roman"/>
          <w:b/>
          <w:kern w:val="2"/>
          <w:sz w:val="48"/>
          <w:szCs w:val="48"/>
          <w:lang w:val="en-US" w:eastAsia="zh-CN" w:bidi="ar"/>
        </w:rPr>
        <w:t xml:space="preserve"> </w:t>
      </w:r>
      <w:r>
        <w:rPr>
          <w:rFonts w:hint="eastAsia" w:ascii="宋体" w:hAnsi="宋体" w:eastAsia="宋体" w:cs="宋体"/>
          <w:b/>
          <w:kern w:val="2"/>
          <w:sz w:val="48"/>
          <w:szCs w:val="48"/>
          <w:lang w:val="en-US" w:eastAsia="zh-CN" w:bidi="ar"/>
        </w:rPr>
        <w:t>笔</w:t>
      </w:r>
      <w:r>
        <w:rPr>
          <w:rFonts w:hint="default" w:ascii="Times New Roman" w:hAnsi="Times New Roman" w:eastAsia="宋体" w:cs="Times New Roman"/>
          <w:b/>
          <w:kern w:val="2"/>
          <w:sz w:val="48"/>
          <w:szCs w:val="48"/>
          <w:lang w:val="en-US" w:eastAsia="zh-CN" w:bidi="ar"/>
        </w:rPr>
        <w:t xml:space="preserve"> </w:t>
      </w:r>
      <w:r>
        <w:rPr>
          <w:rFonts w:hint="eastAsia" w:ascii="宋体" w:hAnsi="宋体" w:eastAsia="宋体" w:cs="宋体"/>
          <w:b/>
          <w:kern w:val="2"/>
          <w:sz w:val="48"/>
          <w:szCs w:val="48"/>
          <w:lang w:val="en-US" w:eastAsia="zh-CN" w:bidi="ar"/>
        </w:rPr>
        <w:t>录（续页）</w:t>
      </w:r>
    </w:p>
    <w:p w14:paraId="564FD8A1">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kern w:val="2"/>
          <w:sz w:val="52"/>
          <w:szCs w:val="52"/>
        </w:rPr>
      </w:pPr>
      <w:r>
        <w:rPr>
          <w:rFonts w:hint="eastAsia" w:ascii="宋体" w:hAnsi="宋体" w:eastAsia="宋体" w:cs="宋体"/>
          <w:kern w:val="2"/>
          <w:sz w:val="21"/>
          <w:szCs w:val="21"/>
          <w:lang w:val="en-US" w:eastAsia="zh-CN" w:bidi="ar"/>
        </w:rPr>
        <w:t>共</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第</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页</w:t>
      </w:r>
    </w:p>
    <w:p w14:paraId="424FFB65">
      <w:pPr>
        <w:keepNext w:val="0"/>
        <w:keepLines w:val="0"/>
        <w:widowControl w:val="0"/>
        <w:suppressLineNumbers w:val="0"/>
        <w:snapToGrid w:val="0"/>
        <w:spacing w:before="0" w:beforeAutospacing="0" w:after="0" w:afterAutospacing="0" w:line="560" w:lineRule="exact"/>
        <w:ind w:left="0" w:right="0"/>
        <w:jc w:val="both"/>
        <w:rPr>
          <w:rFonts w:hint="default" w:ascii="仿宋_GB2312" w:hAnsi="Times New Roman" w:eastAsia="仿宋_GB2312" w:cs="仿宋_GB2312"/>
          <w:kern w:val="2"/>
          <w:sz w:val="28"/>
          <w:szCs w:val="28"/>
          <w:u w:val="single"/>
        </w:rPr>
      </w:pP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INCLUDEPICTURE \d "C:\\Users\\thust\\AppData\\Local\\Temp\\ksohtml\\wps3410.tmp.png" \* MERGEFORMATINET </w:instrText>
      </w:r>
      <w:r>
        <w:rPr>
          <w:rFonts w:hint="default" w:ascii="Times New Roman" w:hAnsi="Times New Roman" w:eastAsia="宋体" w:cs="Times New Roman"/>
          <w:kern w:val="2"/>
          <w:sz w:val="21"/>
          <w:szCs w:val="21"/>
          <w:lang w:val="en-US" w:eastAsia="zh-CN" w:bidi="ar"/>
        </w:rPr>
        <w:fldChar w:fldCharType="separate"/>
      </w:r>
      <w:r>
        <w:rPr>
          <w:rFonts w:hint="default" w:ascii="Times New Roman" w:hAnsi="Times New Roman" w:eastAsia="宋体" w:cs="Times New Roman"/>
          <w:kern w:val="2"/>
          <w:sz w:val="21"/>
          <w:szCs w:val="21"/>
          <w:lang w:val="en-US" w:eastAsia="zh-CN" w:bidi="ar"/>
        </w:rPr>
        <w:drawing>
          <wp:inline distT="0" distB="0" distL="114300" distR="114300">
            <wp:extent cx="7058025" cy="38100"/>
            <wp:effectExtent l="0" t="0" r="13335" b="7620"/>
            <wp:docPr id="2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IMG_258"/>
                    <pic:cNvPicPr>
                      <a:picLocks noChangeAspect="1"/>
                    </pic:cNvPicPr>
                  </pic:nvPicPr>
                  <pic:blipFill>
                    <a:blip r:embed="rId6"/>
                    <a:stretch>
                      <a:fillRect/>
                    </a:stretch>
                  </pic:blipFill>
                  <pic:spPr>
                    <a:xfrm>
                      <a:off x="0" y="0"/>
                      <a:ext cx="7058025" cy="38100"/>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rPr>
        <w:fldChar w:fldCharType="end"/>
      </w:r>
      <w:r>
        <w:rPr>
          <w:rFonts w:hint="default" w:ascii="仿宋_GB2312" w:hAnsi="Times New Roman" w:eastAsia="仿宋_GB2312" w:cs="仿宋_GB2312"/>
          <w:kern w:val="2"/>
          <w:sz w:val="28"/>
          <w:szCs w:val="28"/>
          <w:u w:val="single"/>
          <w:lang w:val="en-US" w:eastAsia="zh-CN" w:bidi="ar"/>
        </w:rPr>
        <w:t xml:space="preserve">                                                                   </w:t>
      </w:r>
    </w:p>
    <w:p w14:paraId="2E7DB340">
      <w:pPr>
        <w:keepNext w:val="0"/>
        <w:keepLines w:val="0"/>
        <w:widowControl w:val="0"/>
        <w:suppressLineNumbers w:val="0"/>
        <w:snapToGrid w:val="0"/>
        <w:spacing w:before="0" w:beforeAutospacing="0" w:after="0" w:afterAutospacing="0" w:line="560" w:lineRule="exact"/>
        <w:ind w:left="0" w:right="0"/>
        <w:jc w:val="both"/>
        <w:rPr>
          <w:rFonts w:hint="default" w:ascii="仿宋_GB2312" w:hAnsi="Times New Roman" w:eastAsia="仿宋_GB2312" w:cs="Times New Roman"/>
          <w:kern w:val="2"/>
          <w:sz w:val="28"/>
          <w:szCs w:val="28"/>
          <w:u w:val="single"/>
        </w:rPr>
      </w:pPr>
      <w:r>
        <w:rPr>
          <w:rFonts w:hint="default" w:ascii="仿宋_GB2312" w:hAnsi="Times New Roman" w:eastAsia="仿宋_GB2312" w:cs="仿宋_GB2312"/>
          <w:kern w:val="2"/>
          <w:sz w:val="28"/>
          <w:szCs w:val="28"/>
          <w:u w:val="single"/>
          <w:lang w:val="en-US" w:eastAsia="zh-CN" w:bidi="ar"/>
        </w:rPr>
        <w:t xml:space="preserve">                                                               </w:t>
      </w:r>
    </w:p>
    <w:p w14:paraId="3A43A8C3">
      <w:pPr>
        <w:keepNext w:val="0"/>
        <w:keepLines w:val="0"/>
        <w:widowControl w:val="0"/>
        <w:suppressLineNumbers w:val="0"/>
        <w:snapToGrid w:val="0"/>
        <w:spacing w:before="0" w:beforeAutospacing="0" w:after="0" w:afterAutospacing="0" w:line="600" w:lineRule="exact"/>
        <w:ind w:left="0" w:right="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u w:val="single"/>
          <w:lang w:val="en-US" w:eastAsia="zh-CN" w:bidi="ar"/>
        </w:rPr>
        <w:t xml:space="preserve">                                                                   </w:t>
      </w:r>
    </w:p>
    <w:p w14:paraId="0255AD9C">
      <w:pPr>
        <w:keepNext w:val="0"/>
        <w:keepLines w:val="0"/>
        <w:widowControl w:val="0"/>
        <w:suppressLineNumbers w:val="0"/>
        <w:snapToGrid w:val="0"/>
        <w:spacing w:before="0" w:beforeAutospacing="0" w:after="0" w:afterAutospacing="0" w:line="600" w:lineRule="exact"/>
        <w:ind w:left="0" w:right="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u w:val="single"/>
          <w:lang w:val="en-US" w:eastAsia="zh-CN" w:bidi="ar"/>
        </w:rPr>
        <w:t xml:space="preserve">                                                                    </w:t>
      </w:r>
    </w:p>
    <w:p w14:paraId="704EB7ED">
      <w:pPr>
        <w:keepNext w:val="0"/>
        <w:keepLines w:val="0"/>
        <w:widowControl w:val="0"/>
        <w:suppressLineNumbers w:val="0"/>
        <w:snapToGrid w:val="0"/>
        <w:spacing w:before="0" w:beforeAutospacing="0" w:after="0" w:afterAutospacing="0" w:line="600" w:lineRule="exact"/>
        <w:ind w:left="0" w:right="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u w:val="single"/>
          <w:lang w:val="en-US" w:eastAsia="zh-CN" w:bidi="ar"/>
        </w:rPr>
        <w:t xml:space="preserve">                                                                     </w:t>
      </w:r>
    </w:p>
    <w:p w14:paraId="3751A972">
      <w:pPr>
        <w:keepNext w:val="0"/>
        <w:keepLines w:val="0"/>
        <w:widowControl w:val="0"/>
        <w:suppressLineNumbers w:val="0"/>
        <w:snapToGrid w:val="0"/>
        <w:spacing w:before="0" w:beforeAutospacing="0" w:after="0" w:afterAutospacing="0" w:line="600" w:lineRule="exact"/>
        <w:ind w:left="0" w:right="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u w:val="single"/>
          <w:lang w:val="en-US" w:eastAsia="zh-CN" w:bidi="ar"/>
        </w:rPr>
        <w:t xml:space="preserve">                                                                     </w:t>
      </w:r>
    </w:p>
    <w:p w14:paraId="44B9A09D">
      <w:pPr>
        <w:keepNext w:val="0"/>
        <w:keepLines w:val="0"/>
        <w:widowControl w:val="0"/>
        <w:suppressLineNumbers w:val="0"/>
        <w:snapToGrid w:val="0"/>
        <w:spacing w:before="0" w:beforeAutospacing="0" w:after="0" w:afterAutospacing="0" w:line="600" w:lineRule="exact"/>
        <w:ind w:left="0" w:right="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u w:val="single"/>
          <w:lang w:val="en-US" w:eastAsia="zh-CN" w:bidi="ar"/>
        </w:rPr>
        <w:t xml:space="preserve">                                                                     </w:t>
      </w:r>
    </w:p>
    <w:p w14:paraId="564EA4E3">
      <w:pPr>
        <w:keepNext w:val="0"/>
        <w:keepLines w:val="0"/>
        <w:widowControl w:val="0"/>
        <w:suppressLineNumbers w:val="0"/>
        <w:snapToGrid w:val="0"/>
        <w:spacing w:before="0" w:beforeAutospacing="0" w:after="0" w:afterAutospacing="0" w:line="600" w:lineRule="exact"/>
        <w:ind w:left="0" w:right="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u w:val="single"/>
          <w:lang w:val="en-US" w:eastAsia="zh-CN" w:bidi="ar"/>
        </w:rPr>
        <w:t xml:space="preserve">                                                                     </w:t>
      </w:r>
    </w:p>
    <w:p w14:paraId="7CFF5F9D">
      <w:pPr>
        <w:keepNext w:val="0"/>
        <w:keepLines w:val="0"/>
        <w:widowControl w:val="0"/>
        <w:suppressLineNumbers w:val="0"/>
        <w:snapToGrid w:val="0"/>
        <w:spacing w:before="0" w:beforeAutospacing="0" w:after="0" w:afterAutospacing="0" w:line="600" w:lineRule="exact"/>
        <w:ind w:left="0" w:right="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u w:val="single"/>
          <w:lang w:val="en-US" w:eastAsia="zh-CN" w:bidi="ar"/>
        </w:rPr>
        <w:t xml:space="preserve">                                                                     </w:t>
      </w:r>
    </w:p>
    <w:p w14:paraId="77D4E301">
      <w:pPr>
        <w:keepNext w:val="0"/>
        <w:keepLines w:val="0"/>
        <w:widowControl w:val="0"/>
        <w:suppressLineNumbers w:val="0"/>
        <w:snapToGrid w:val="0"/>
        <w:spacing w:before="0" w:beforeAutospacing="0" w:after="0" w:afterAutospacing="0" w:line="600" w:lineRule="exact"/>
        <w:ind w:left="0" w:right="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u w:val="single"/>
          <w:lang w:val="en-US" w:eastAsia="zh-CN" w:bidi="ar"/>
        </w:rPr>
        <w:t xml:space="preserve">                                                                     </w:t>
      </w:r>
    </w:p>
    <w:p w14:paraId="505C9497">
      <w:pPr>
        <w:keepNext w:val="0"/>
        <w:keepLines w:val="0"/>
        <w:widowControl w:val="0"/>
        <w:suppressLineNumbers w:val="0"/>
        <w:snapToGrid w:val="0"/>
        <w:spacing w:before="0" w:beforeAutospacing="0" w:after="0" w:afterAutospacing="0" w:line="600" w:lineRule="exact"/>
        <w:ind w:left="0" w:right="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u w:val="single"/>
          <w:lang w:val="en-US" w:eastAsia="zh-CN" w:bidi="ar"/>
        </w:rPr>
        <w:t xml:space="preserve">                                                                     </w:t>
      </w:r>
    </w:p>
    <w:p w14:paraId="6F355F39">
      <w:pPr>
        <w:keepNext w:val="0"/>
        <w:keepLines w:val="0"/>
        <w:widowControl w:val="0"/>
        <w:suppressLineNumbers w:val="0"/>
        <w:snapToGrid w:val="0"/>
        <w:spacing w:before="0" w:beforeAutospacing="0" w:after="0" w:afterAutospacing="0" w:line="600" w:lineRule="exact"/>
        <w:ind w:left="0" w:right="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u w:val="single"/>
          <w:lang w:val="en-US" w:eastAsia="zh-CN" w:bidi="ar"/>
        </w:rPr>
        <w:t xml:space="preserve">                                                                 </w:t>
      </w:r>
    </w:p>
    <w:p w14:paraId="79789206">
      <w:pPr>
        <w:keepNext w:val="0"/>
        <w:keepLines w:val="0"/>
        <w:widowControl w:val="0"/>
        <w:suppressLineNumbers w:val="0"/>
        <w:snapToGrid w:val="0"/>
        <w:spacing w:before="0" w:beforeAutospacing="0" w:after="0" w:afterAutospacing="0" w:line="600" w:lineRule="exact"/>
        <w:ind w:left="0" w:right="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u w:val="single"/>
          <w:lang w:val="en-US" w:eastAsia="zh-CN" w:bidi="ar"/>
        </w:rPr>
        <w:t xml:space="preserve">                                                                 </w:t>
      </w:r>
    </w:p>
    <w:p w14:paraId="4B642DB4">
      <w:pPr>
        <w:keepNext w:val="0"/>
        <w:keepLines w:val="0"/>
        <w:widowControl w:val="0"/>
        <w:suppressLineNumbers w:val="0"/>
        <w:snapToGrid w:val="0"/>
        <w:spacing w:before="0" w:beforeAutospacing="0" w:after="0" w:afterAutospacing="0" w:line="600" w:lineRule="exact"/>
        <w:ind w:left="0" w:right="0"/>
        <w:jc w:val="both"/>
        <w:rPr>
          <w:rFonts w:hint="default" w:ascii="仿宋_GB2312" w:hAnsi="Times New Roman" w:eastAsia="仿宋_GB2312" w:cs="Times New Roman"/>
          <w:kern w:val="2"/>
          <w:sz w:val="28"/>
          <w:szCs w:val="28"/>
          <w:u w:val="single"/>
        </w:rPr>
      </w:pP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INCLUDEPICTURE \d "C:\\Users\\thust\\AppData\\Local\\Temp\\ksohtml\\wps3421.tmp.png" \* MERGEFORMATINET </w:instrText>
      </w:r>
      <w:r>
        <w:rPr>
          <w:rFonts w:hint="default" w:ascii="Times New Roman" w:hAnsi="Times New Roman" w:eastAsia="宋体" w:cs="Times New Roman"/>
          <w:kern w:val="2"/>
          <w:sz w:val="21"/>
          <w:szCs w:val="21"/>
          <w:lang w:val="en-US" w:eastAsia="zh-CN" w:bidi="ar"/>
        </w:rPr>
        <w:fldChar w:fldCharType="separate"/>
      </w:r>
      <w:r>
        <w:rPr>
          <w:rFonts w:hint="default" w:ascii="Times New Roman" w:hAnsi="Times New Roman" w:eastAsia="宋体" w:cs="Times New Roman"/>
          <w:kern w:val="2"/>
          <w:sz w:val="21"/>
          <w:szCs w:val="21"/>
          <w:lang w:val="en-US" w:eastAsia="zh-CN" w:bidi="ar"/>
        </w:rPr>
        <w:drawing>
          <wp:inline distT="0" distB="0" distL="114300" distR="114300">
            <wp:extent cx="11163300" cy="76200"/>
            <wp:effectExtent l="0" t="0" r="7620" b="0"/>
            <wp:docPr id="2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descr="IMG_259"/>
                    <pic:cNvPicPr>
                      <a:picLocks noChangeAspect="1"/>
                    </pic:cNvPicPr>
                  </pic:nvPicPr>
                  <pic:blipFill>
                    <a:blip r:embed="rId7"/>
                    <a:stretch>
                      <a:fillRect/>
                    </a:stretch>
                  </pic:blipFill>
                  <pic:spPr>
                    <a:xfrm>
                      <a:off x="0" y="0"/>
                      <a:ext cx="11163300" cy="76200"/>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rPr>
        <w:fldChar w:fldCharType="end"/>
      </w:r>
    </w:p>
    <w:p w14:paraId="643C1EF0">
      <w:pPr>
        <w:keepNext w:val="0"/>
        <w:keepLines w:val="0"/>
        <w:widowControl w:val="0"/>
        <w:suppressLineNumbers w:val="0"/>
        <w:spacing w:before="0" w:beforeAutospacing="0" w:after="0" w:afterAutospacing="0" w:line="600" w:lineRule="exact"/>
        <w:ind w:left="0" w:right="0" w:firstLine="8615" w:firstLineChars="3077"/>
        <w:jc w:val="both"/>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13EEC599">
      <w:pPr>
        <w:keepNext w:val="0"/>
        <w:keepLines w:val="0"/>
        <w:widowControl w:val="0"/>
        <w:suppressLineNumbers w:val="0"/>
        <w:snapToGrid w:val="0"/>
        <w:spacing w:before="0" w:beforeAutospacing="0" w:after="0" w:afterAutospacing="0" w:line="312" w:lineRule="auto"/>
        <w:ind w:left="0" w:right="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被询问人意见及签名：                         年  月   日 </w:t>
      </w:r>
    </w:p>
    <w:p w14:paraId="0950C2F4">
      <w:pPr>
        <w:keepNext w:val="0"/>
        <w:keepLines w:val="0"/>
        <w:widowControl w:val="0"/>
        <w:suppressLineNumbers w:val="0"/>
        <w:snapToGrid w:val="0"/>
        <w:spacing w:before="0" w:beforeAutospacing="0" w:after="0" w:afterAutospacing="0" w:line="312" w:lineRule="auto"/>
        <w:ind w:left="0" w:right="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询问人签名：                                 年   月  日</w:t>
      </w:r>
    </w:p>
    <w:p w14:paraId="1C74F8C4">
      <w:pPr>
        <w:keepNext w:val="0"/>
        <w:keepLines w:val="0"/>
        <w:widowControl w:val="0"/>
        <w:suppressLineNumbers w:val="0"/>
        <w:snapToGrid w:val="0"/>
        <w:spacing w:before="0" w:beforeAutospacing="0" w:after="0" w:afterAutospacing="0" w:line="312" w:lineRule="auto"/>
        <w:ind w:left="0" w:right="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记录人签名：                                 年   月  日</w:t>
      </w:r>
    </w:p>
    <w:p w14:paraId="51B9B6FC">
      <w:pPr>
        <w:keepNext w:val="0"/>
        <w:keepLines w:val="0"/>
        <w:widowControl/>
        <w:suppressLineNumbers w:val="0"/>
        <w:spacing w:before="0" w:beforeAutospacing="0" w:after="0" w:afterAutospacing="0" w:line="480" w:lineRule="exact"/>
        <w:ind w:left="0" w:right="0"/>
        <w:jc w:val="left"/>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（一）适用范围</w:t>
      </w:r>
    </w:p>
    <w:p w14:paraId="278D1AF0">
      <w:pPr>
        <w:keepNext w:val="0"/>
        <w:keepLines w:val="0"/>
        <w:widowControl w:val="0"/>
        <w:suppressLineNumbers w:val="0"/>
        <w:spacing w:before="0" w:beforeAutospacing="0" w:after="0" w:afterAutospacing="0" w:line="48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询问笔录是为查明案件事实，收集证据，向案件当事人、证人或其他有关人员调查了解有关情况时制作的文书。</w:t>
      </w:r>
    </w:p>
    <w:p w14:paraId="31627EAD">
      <w:pPr>
        <w:keepNext w:val="0"/>
        <w:keepLines w:val="0"/>
        <w:widowControl w:val="0"/>
        <w:suppressLineNumbers w:val="0"/>
        <w:spacing w:before="0" w:beforeAutospacing="0" w:after="0" w:afterAutospacing="0" w:line="480" w:lineRule="exact"/>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（二）填写、使用说明</w:t>
      </w:r>
    </w:p>
    <w:p w14:paraId="3D562736">
      <w:pPr>
        <w:keepNext w:val="0"/>
        <w:keepLines w:val="0"/>
        <w:widowControl w:val="0"/>
        <w:suppressLineNumbers w:val="0"/>
        <w:spacing w:before="0" w:beforeAutospacing="0" w:after="0" w:afterAutospacing="0" w:line="48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1、提问有目的性，围绕查清可能违法行为的事实过程进行，重点是违法行为的时间、地点以及违法行为的后果等方面。</w:t>
      </w:r>
    </w:p>
    <w:p w14:paraId="2DB1DEC7">
      <w:pPr>
        <w:keepNext w:val="0"/>
        <w:keepLines w:val="0"/>
        <w:widowControl w:val="0"/>
        <w:suppressLineNumbers w:val="0"/>
        <w:spacing w:before="0" w:beforeAutospacing="0" w:after="0" w:afterAutospacing="0" w:line="48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2、记录具体详细，涉及案件关键事实和重要线索的，应尽量记录原话，不得使用推测性词句，不得使用容易发生歧义的词句。</w:t>
      </w:r>
    </w:p>
    <w:p w14:paraId="286E7ACA">
      <w:pPr>
        <w:keepNext w:val="0"/>
        <w:keepLines w:val="0"/>
        <w:widowControl w:val="0"/>
        <w:suppressLineNumbers w:val="0"/>
        <w:spacing w:before="0" w:beforeAutospacing="0" w:after="0" w:afterAutospacing="0" w:line="48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3、告知内容要简明并告诉当事人接受询问时的权利和义务。</w:t>
      </w:r>
    </w:p>
    <w:p w14:paraId="31F827DC">
      <w:pPr>
        <w:keepNext w:val="0"/>
        <w:keepLines w:val="0"/>
        <w:widowControl w:val="0"/>
        <w:suppressLineNumbers w:val="0"/>
        <w:spacing w:before="0" w:beforeAutospacing="0" w:after="0" w:afterAutospacing="0" w:line="48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4、不回答时，写明被询问人的态度，如“沉默”、“不回答”等。</w:t>
      </w:r>
    </w:p>
    <w:p w14:paraId="6278D999">
      <w:pPr>
        <w:keepNext w:val="0"/>
        <w:keepLines w:val="0"/>
        <w:widowControl w:val="0"/>
        <w:suppressLineNumbers w:val="0"/>
        <w:spacing w:before="0" w:beforeAutospacing="0" w:after="0" w:afterAutospacing="0" w:line="48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5、结束后，要求被询问人审阅笔录，被询问人认为有遗漏或差错的，有权申请补正。被询问人在每补正处签名或按手印确认，不得随意涂改。如不予补正，将不予补正的情况记录在案。</w:t>
      </w:r>
    </w:p>
    <w:p w14:paraId="45B7FEAB">
      <w:pPr>
        <w:keepNext w:val="0"/>
        <w:keepLines w:val="0"/>
        <w:widowControl w:val="0"/>
        <w:suppressLineNumbers w:val="0"/>
        <w:spacing w:before="0" w:beforeAutospacing="0" w:after="0" w:afterAutospacing="0" w:line="48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6、询问笔录制作完成后，填写页码，被询问人逐页签名。在笔录每页末尾，被询问人签名、注明日期。在笔录尾页末尾，询问人和记录人分别签名，被询问人书写已阅属实。被询问人拒绝签字时，在笔录中注明情况，并有询问人和记录人签字说明。</w:t>
      </w:r>
    </w:p>
    <w:p w14:paraId="2286830E">
      <w:pPr>
        <w:keepNext w:val="0"/>
        <w:keepLines w:val="0"/>
        <w:widowControl w:val="0"/>
        <w:suppressLineNumbers w:val="0"/>
        <w:spacing w:before="0" w:beforeAutospacing="0" w:after="0" w:afterAutospacing="0" w:line="480" w:lineRule="exact"/>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（三）注意事项</w:t>
      </w:r>
    </w:p>
    <w:p w14:paraId="456236AF">
      <w:pPr>
        <w:keepNext w:val="0"/>
        <w:keepLines w:val="0"/>
        <w:widowControl w:val="0"/>
        <w:suppressLineNumbers w:val="0"/>
        <w:spacing w:before="0" w:beforeAutospacing="0" w:after="0" w:afterAutospacing="0" w:line="48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1、询问时核实被询问人的身份，以证明被询问人与本案的关系。</w:t>
      </w:r>
    </w:p>
    <w:p w14:paraId="4ACE95A4">
      <w:pPr>
        <w:keepNext w:val="0"/>
        <w:keepLines w:val="0"/>
        <w:widowControl w:val="0"/>
        <w:suppressLineNumbers w:val="0"/>
        <w:spacing w:before="0" w:beforeAutospacing="0" w:after="0" w:afterAutospacing="0" w:line="48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2、制作笔录时实行“一人一录”。</w:t>
      </w:r>
    </w:p>
    <w:p w14:paraId="6227F612">
      <w:pPr>
        <w:keepNext w:val="0"/>
        <w:keepLines w:val="0"/>
        <w:widowControl w:val="0"/>
        <w:suppressLineNumbers w:val="0"/>
        <w:spacing w:before="0" w:beforeAutospacing="0" w:after="0" w:afterAutospacing="0" w:line="48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3、被询问人住址填写身份证上的住址，若被询问人表示实际住址与身份证上的住址不一致，须在笔录里注明。</w:t>
      </w:r>
    </w:p>
    <w:p w14:paraId="658E231B">
      <w:pPr>
        <w:keepNext w:val="0"/>
        <w:keepLines w:val="0"/>
        <w:widowControl w:val="0"/>
        <w:suppressLineNumbers w:val="0"/>
        <w:spacing w:before="0" w:beforeAutospacing="0" w:after="0" w:afterAutospacing="0" w:line="48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4、用附页进行记录时，每页应标明 “共  页第 页”。</w:t>
      </w:r>
    </w:p>
    <w:p w14:paraId="5682DBC9">
      <w:pPr>
        <w:keepNext w:val="0"/>
        <w:keepLines w:val="0"/>
        <w:widowControl w:val="0"/>
        <w:suppressLineNumbers w:val="0"/>
        <w:spacing w:before="0" w:beforeAutospacing="0" w:after="0" w:afterAutospacing="0" w:line="48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5、被询问人自行陈述以及书写的，不能代替询问笔录。</w:t>
      </w:r>
    </w:p>
    <w:p w14:paraId="4281D372">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4D409A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［1-7］</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7A9284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Calibri" w:hAnsi="Calibri" w:eastAsia="宋体" w:cs="Times New Roman"/>
          <w:b/>
          <w:kern w:val="44"/>
          <w:sz w:val="44"/>
          <w:szCs w:val="44"/>
        </w:rPr>
      </w:pPr>
      <w:bookmarkStart w:id="6" w:name="_Toc470594574"/>
      <w:bookmarkEnd w:id="6"/>
      <w:bookmarkStart w:id="7" w:name="_Toc470594505"/>
      <w:r>
        <w:rPr>
          <w:rFonts w:hint="eastAsia" w:ascii="方正小标宋_GBK" w:hAnsi="方正小标宋_GBK" w:eastAsia="方正小标宋_GBK" w:cs="方正小标宋_GBK"/>
          <w:b w:val="0"/>
          <w:bCs w:val="0"/>
          <w:kern w:val="44"/>
          <w:sz w:val="44"/>
          <w:szCs w:val="44"/>
          <w:lang w:val="en-US" w:eastAsia="zh-CN" w:bidi="ar"/>
        </w:rPr>
        <w:t>现场检查笔录</w:t>
      </w:r>
      <w:bookmarkEnd w:id="7"/>
    </w:p>
    <w:p w14:paraId="7BADEFB5">
      <w:pPr>
        <w:keepNext w:val="0"/>
        <w:keepLines w:val="0"/>
        <w:widowControl w:val="0"/>
        <w:suppressLineNumbers w:val="0"/>
        <w:spacing w:before="0" w:beforeAutospacing="0" w:after="0" w:afterAutospacing="0"/>
        <w:ind w:left="0" w:right="0" w:firstLine="6784" w:firstLineChars="2827"/>
        <w:jc w:val="both"/>
        <w:rPr>
          <w:rFonts w:hint="default" w:ascii="Times New Roman" w:hAnsi="Times New Roman" w:eastAsia="宋体" w:cs="Times New Roman"/>
          <w:kern w:val="2"/>
          <w:sz w:val="24"/>
          <w:szCs w:val="24"/>
        </w:rPr>
      </w:pPr>
      <w:r>
        <w:rPr>
          <w:rFonts w:hint="default" w:ascii="仿宋_GB2312" w:hAnsi="Times New Roman" w:eastAsia="仿宋_GB2312" w:cs="仿宋_GB2312"/>
          <w:kern w:val="2"/>
          <w:sz w:val="24"/>
          <w:szCs w:val="24"/>
          <w:lang w:val="en-US" w:eastAsia="zh-CN" w:bidi="ar"/>
        </w:rPr>
        <w:t xml:space="preserve">  </w:t>
      </w:r>
    </w:p>
    <w:tbl>
      <w:tblPr>
        <w:tblStyle w:val="9"/>
        <w:tblW w:w="9030"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01"/>
        <w:gridCol w:w="2443"/>
        <w:gridCol w:w="2443"/>
        <w:gridCol w:w="2443"/>
      </w:tblGrid>
      <w:tr w14:paraId="0313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A6E6081">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13"/>
                <w:position w:val="-30"/>
                <w:sz w:val="24"/>
                <w:szCs w:val="24"/>
              </w:rPr>
            </w:pPr>
            <w:r>
              <w:rPr>
                <w:rFonts w:hint="default" w:ascii="仿宋_GB2312" w:hAnsi="Times New Roman" w:eastAsia="仿宋_GB2312" w:cs="仿宋_GB2312"/>
                <w:kern w:val="13"/>
                <w:position w:val="-30"/>
                <w:sz w:val="24"/>
                <w:szCs w:val="24"/>
                <w:lang w:val="en-US" w:eastAsia="zh-CN" w:bidi="ar"/>
              </w:rPr>
              <w:t>检查时间</w:t>
            </w:r>
          </w:p>
        </w:tc>
        <w:tc>
          <w:tcPr>
            <w:tcW w:w="7329" w:type="dxa"/>
            <w:gridSpan w:val="3"/>
            <w:tcBorders>
              <w:top w:val="single" w:color="auto" w:sz="4" w:space="0"/>
              <w:left w:val="nil"/>
              <w:bottom w:val="single" w:color="auto" w:sz="4" w:space="0"/>
              <w:right w:val="single" w:color="auto" w:sz="4" w:space="0"/>
            </w:tcBorders>
            <w:shd w:val="clear" w:color="auto" w:fill="auto"/>
            <w:vAlign w:val="top"/>
          </w:tcPr>
          <w:p w14:paraId="59563372">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r>
              <w:rPr>
                <w:rFonts w:hint="default" w:ascii="仿宋_GB2312" w:hAnsi="Times New Roman" w:eastAsia="仿宋_GB2312" w:cs="仿宋_GB2312"/>
                <w:kern w:val="2"/>
                <w:position w:val="-30"/>
                <w:sz w:val="24"/>
                <w:szCs w:val="24"/>
                <w:lang w:val="en-US" w:eastAsia="zh-CN" w:bidi="ar"/>
              </w:rPr>
              <w:t xml:space="preserve">    年   月   日   时   分至     年   月   日   时   分</w:t>
            </w:r>
          </w:p>
        </w:tc>
      </w:tr>
      <w:tr w14:paraId="3AE7C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A2189A0">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13"/>
                <w:position w:val="-30"/>
                <w:sz w:val="24"/>
                <w:szCs w:val="24"/>
              </w:rPr>
            </w:pPr>
            <w:r>
              <w:rPr>
                <w:rFonts w:hint="default" w:ascii="仿宋_GB2312" w:hAnsi="Times New Roman" w:eastAsia="仿宋_GB2312" w:cs="仿宋_GB2312"/>
                <w:kern w:val="13"/>
                <w:position w:val="-30"/>
                <w:sz w:val="24"/>
                <w:szCs w:val="24"/>
                <w:lang w:val="en-US" w:eastAsia="zh-CN" w:bidi="ar"/>
              </w:rPr>
              <w:t>检查地点</w:t>
            </w:r>
          </w:p>
        </w:tc>
        <w:tc>
          <w:tcPr>
            <w:tcW w:w="7329" w:type="dxa"/>
            <w:gridSpan w:val="3"/>
            <w:tcBorders>
              <w:top w:val="single" w:color="auto" w:sz="4" w:space="0"/>
              <w:left w:val="nil"/>
              <w:bottom w:val="single" w:color="auto" w:sz="4" w:space="0"/>
              <w:right w:val="single" w:color="auto" w:sz="4" w:space="0"/>
            </w:tcBorders>
            <w:shd w:val="clear" w:color="auto" w:fill="auto"/>
            <w:vAlign w:val="top"/>
          </w:tcPr>
          <w:p w14:paraId="07A74A58">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p>
        </w:tc>
      </w:tr>
      <w:tr w14:paraId="3D2D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8E30045">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13"/>
                <w:position w:val="-30"/>
                <w:sz w:val="24"/>
                <w:szCs w:val="24"/>
              </w:rPr>
            </w:pPr>
            <w:r>
              <w:rPr>
                <w:rFonts w:hint="default" w:ascii="仿宋_GB2312" w:hAnsi="Times New Roman" w:eastAsia="仿宋_GB2312" w:cs="仿宋_GB2312"/>
                <w:kern w:val="13"/>
                <w:position w:val="-30"/>
                <w:sz w:val="24"/>
                <w:szCs w:val="24"/>
                <w:lang w:val="en-US" w:eastAsia="zh-CN" w:bidi="ar"/>
              </w:rPr>
              <w:t>被检查人姓名/名称：</w:t>
            </w:r>
          </w:p>
        </w:tc>
        <w:tc>
          <w:tcPr>
            <w:tcW w:w="7329" w:type="dxa"/>
            <w:gridSpan w:val="3"/>
            <w:tcBorders>
              <w:top w:val="single" w:color="auto" w:sz="4" w:space="0"/>
              <w:left w:val="nil"/>
              <w:bottom w:val="single" w:color="auto" w:sz="4" w:space="0"/>
              <w:right w:val="single" w:color="auto" w:sz="4" w:space="0"/>
            </w:tcBorders>
            <w:shd w:val="clear" w:color="auto" w:fill="auto"/>
            <w:vAlign w:val="top"/>
          </w:tcPr>
          <w:p w14:paraId="74C0C796">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p>
        </w:tc>
      </w:tr>
      <w:tr w14:paraId="21DF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CCA6D09">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13"/>
                <w:position w:val="-30"/>
                <w:sz w:val="24"/>
                <w:szCs w:val="24"/>
              </w:rPr>
            </w:pPr>
            <w:r>
              <w:rPr>
                <w:rFonts w:hint="default" w:ascii="仿宋_GB2312" w:hAnsi="Times New Roman" w:eastAsia="仿宋_GB2312" w:cs="仿宋_GB2312"/>
                <w:kern w:val="13"/>
                <w:position w:val="-30"/>
                <w:sz w:val="24"/>
                <w:szCs w:val="24"/>
                <w:lang w:val="en-US" w:eastAsia="zh-CN" w:bidi="ar"/>
              </w:rPr>
              <w:t>现场人员</w:t>
            </w:r>
          </w:p>
        </w:tc>
        <w:tc>
          <w:tcPr>
            <w:tcW w:w="2443" w:type="dxa"/>
            <w:tcBorders>
              <w:top w:val="single" w:color="auto" w:sz="4" w:space="0"/>
              <w:left w:val="nil"/>
              <w:bottom w:val="single" w:color="auto" w:sz="4" w:space="0"/>
              <w:right w:val="single" w:color="auto" w:sz="4" w:space="0"/>
            </w:tcBorders>
            <w:shd w:val="clear" w:color="auto" w:fill="auto"/>
            <w:vAlign w:val="top"/>
          </w:tcPr>
          <w:p w14:paraId="0894E591">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p>
        </w:tc>
        <w:tc>
          <w:tcPr>
            <w:tcW w:w="2443" w:type="dxa"/>
            <w:tcBorders>
              <w:top w:val="single" w:color="auto" w:sz="4" w:space="0"/>
              <w:left w:val="nil"/>
              <w:bottom w:val="single" w:color="auto" w:sz="4" w:space="0"/>
              <w:right w:val="single" w:color="auto" w:sz="4" w:space="0"/>
            </w:tcBorders>
            <w:shd w:val="clear" w:color="auto" w:fill="auto"/>
            <w:vAlign w:val="top"/>
          </w:tcPr>
          <w:p w14:paraId="37819EAC">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position w:val="-30"/>
                <w:sz w:val="24"/>
                <w:szCs w:val="24"/>
              </w:rPr>
            </w:pPr>
            <w:r>
              <w:rPr>
                <w:rFonts w:hint="default" w:ascii="仿宋_GB2312" w:hAnsi="Times New Roman" w:eastAsia="仿宋_GB2312" w:cs="仿宋_GB2312"/>
                <w:kern w:val="2"/>
                <w:position w:val="-30"/>
                <w:sz w:val="24"/>
                <w:szCs w:val="24"/>
                <w:lang w:val="en-US" w:eastAsia="zh-CN" w:bidi="ar"/>
              </w:rPr>
              <w:t>身份</w:t>
            </w:r>
          </w:p>
        </w:tc>
        <w:tc>
          <w:tcPr>
            <w:tcW w:w="2443" w:type="dxa"/>
            <w:tcBorders>
              <w:top w:val="single" w:color="auto" w:sz="4" w:space="0"/>
              <w:left w:val="nil"/>
              <w:bottom w:val="single" w:color="auto" w:sz="4" w:space="0"/>
              <w:right w:val="single" w:color="auto" w:sz="4" w:space="0"/>
            </w:tcBorders>
            <w:shd w:val="clear" w:color="auto" w:fill="auto"/>
            <w:vAlign w:val="top"/>
          </w:tcPr>
          <w:p w14:paraId="0F19C8C2">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p>
        </w:tc>
      </w:tr>
      <w:tr w14:paraId="56204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03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74B9F34">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40"/>
                <w:sz w:val="24"/>
                <w:szCs w:val="24"/>
              </w:rPr>
            </w:pPr>
            <w:r>
              <w:rPr>
                <w:rFonts w:hint="default" w:ascii="仿宋_GB2312" w:hAnsi="Times New Roman" w:eastAsia="仿宋_GB2312" w:cs="仿宋_GB2312"/>
                <w:kern w:val="2"/>
                <w:position w:val="-40"/>
                <w:sz w:val="24"/>
                <w:szCs w:val="24"/>
                <w:lang w:val="en-US" w:eastAsia="zh-CN" w:bidi="ar"/>
              </w:rPr>
              <w:t>现场检查情况：</w:t>
            </w:r>
          </w:p>
        </w:tc>
      </w:tr>
      <w:tr w14:paraId="3FFC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03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30DBF01">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p>
        </w:tc>
      </w:tr>
      <w:tr w14:paraId="4505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03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A5647A2">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p>
        </w:tc>
      </w:tr>
      <w:tr w14:paraId="7735B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03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94FFDDC">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p>
        </w:tc>
      </w:tr>
      <w:tr w14:paraId="13AB7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03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371FC3E">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p>
        </w:tc>
      </w:tr>
      <w:tr w14:paraId="173C9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030" w:type="dxa"/>
            <w:gridSpan w:val="4"/>
            <w:tcBorders>
              <w:top w:val="single" w:color="auto" w:sz="4" w:space="0"/>
              <w:left w:val="single" w:color="auto" w:sz="4" w:space="0"/>
              <w:bottom w:val="single" w:color="auto" w:sz="4" w:space="0"/>
              <w:right w:val="single" w:color="auto" w:sz="4" w:space="0"/>
            </w:tcBorders>
            <w:shd w:val="clear" w:color="auto" w:fill="auto"/>
            <w:vAlign w:val="bottom"/>
          </w:tcPr>
          <w:p w14:paraId="323CA269">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kern w:val="2"/>
                <w:position w:val="-30"/>
                <w:sz w:val="24"/>
                <w:szCs w:val="24"/>
              </w:rPr>
            </w:pPr>
            <w:r>
              <w:rPr>
                <w:rFonts w:hint="default" w:ascii="仿宋_GB2312" w:hAnsi="Times New Roman" w:eastAsia="仿宋_GB2312" w:cs="仿宋_GB2312"/>
                <w:kern w:val="2"/>
                <w:position w:val="-30"/>
                <w:sz w:val="24"/>
                <w:szCs w:val="24"/>
                <w:lang w:val="en-US" w:eastAsia="zh-CN" w:bidi="ar"/>
              </w:rPr>
              <w:t xml:space="preserve">现场人员意见及签字：                     </w:t>
            </w:r>
          </w:p>
        </w:tc>
      </w:tr>
      <w:tr w14:paraId="24A6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9030" w:type="dxa"/>
            <w:gridSpan w:val="4"/>
            <w:tcBorders>
              <w:top w:val="single" w:color="auto" w:sz="4" w:space="0"/>
              <w:left w:val="single" w:color="auto" w:sz="4" w:space="0"/>
              <w:bottom w:val="single" w:color="auto" w:sz="4" w:space="0"/>
              <w:right w:val="single" w:color="auto" w:sz="4" w:space="0"/>
            </w:tcBorders>
            <w:shd w:val="clear" w:color="auto" w:fill="auto"/>
            <w:vAlign w:val="bottom"/>
          </w:tcPr>
          <w:p w14:paraId="5E1EDA2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r>
              <w:rPr>
                <w:rFonts w:hint="default" w:ascii="仿宋_GB2312" w:hAnsi="Times New Roman" w:eastAsia="仿宋_GB2312" w:cs="仿宋_GB2312"/>
                <w:kern w:val="2"/>
                <w:position w:val="-30"/>
                <w:sz w:val="24"/>
                <w:szCs w:val="24"/>
                <w:lang w:val="en-US" w:eastAsia="zh-CN" w:bidi="ar"/>
              </w:rPr>
              <w:t>执法人员签字：             年   月   日 执法证号：</w:t>
            </w:r>
          </w:p>
          <w:p w14:paraId="222AA207">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r>
              <w:rPr>
                <w:rFonts w:hint="default" w:ascii="仿宋_GB2312" w:hAnsi="Times New Roman" w:eastAsia="仿宋_GB2312" w:cs="仿宋_GB2312"/>
                <w:kern w:val="2"/>
                <w:position w:val="-30"/>
                <w:sz w:val="24"/>
                <w:szCs w:val="24"/>
                <w:lang w:val="en-US" w:eastAsia="zh-CN" w:bidi="ar"/>
              </w:rPr>
              <w:t>执法人员签字：             年   月   日 执法证号：</w:t>
            </w:r>
          </w:p>
        </w:tc>
      </w:tr>
      <w:tr w14:paraId="4AFF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trPr>
        <w:tc>
          <w:tcPr>
            <w:tcW w:w="9030" w:type="dxa"/>
            <w:gridSpan w:val="4"/>
            <w:tcBorders>
              <w:top w:val="single" w:color="auto" w:sz="4" w:space="0"/>
              <w:left w:val="single" w:color="auto" w:sz="4" w:space="0"/>
              <w:bottom w:val="single" w:color="auto" w:sz="4" w:space="0"/>
              <w:right w:val="single" w:color="auto" w:sz="4" w:space="0"/>
            </w:tcBorders>
            <w:shd w:val="clear" w:color="auto" w:fill="auto"/>
            <w:vAlign w:val="bottom"/>
          </w:tcPr>
          <w:p w14:paraId="3FFD6FA9">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r>
              <w:rPr>
                <w:rFonts w:hint="default" w:ascii="仿宋_GB2312" w:hAnsi="Times New Roman" w:eastAsia="仿宋_GB2312" w:cs="仿宋_GB2312"/>
                <w:kern w:val="2"/>
                <w:position w:val="-30"/>
                <w:sz w:val="24"/>
                <w:szCs w:val="24"/>
                <w:lang w:val="en-US" w:eastAsia="zh-CN" w:bidi="ar"/>
              </w:rPr>
              <w:t>备注： （附件照片 张）</w:t>
            </w:r>
          </w:p>
        </w:tc>
      </w:tr>
    </w:tbl>
    <w:p w14:paraId="5DEFE0BD">
      <w:pPr>
        <w:keepNext w:val="0"/>
        <w:keepLines w:val="0"/>
        <w:widowControl w:val="0"/>
        <w:suppressLineNumbers w:val="0"/>
        <w:spacing w:before="0" w:beforeAutospacing="0" w:after="0" w:afterAutospacing="0"/>
        <w:ind w:left="0" w:right="0"/>
        <w:jc w:val="center"/>
        <w:rPr>
          <w:rFonts w:hint="eastAsia" w:ascii="宋体" w:hAnsi="宋体" w:eastAsia="宋体" w:cs="宋体"/>
          <w:b/>
          <w:kern w:val="44"/>
          <w:sz w:val="44"/>
          <w:szCs w:val="44"/>
          <w:lang w:val="en-US" w:eastAsia="zh-CN" w:bidi="ar"/>
        </w:rPr>
      </w:pPr>
    </w:p>
    <w:p w14:paraId="5FFBAB01">
      <w:pPr>
        <w:keepNext w:val="0"/>
        <w:keepLines w:val="0"/>
        <w:widowControl w:val="0"/>
        <w:suppressLineNumbers w:val="0"/>
        <w:spacing w:before="0" w:beforeAutospacing="0" w:after="0" w:afterAutospacing="0"/>
        <w:ind w:left="0" w:right="0"/>
        <w:jc w:val="center"/>
        <w:rPr>
          <w:rFonts w:hint="default" w:ascii="Calibri" w:hAnsi="Calibri" w:eastAsia="宋体" w:cs="Calibri"/>
          <w:b/>
          <w:kern w:val="44"/>
          <w:sz w:val="44"/>
          <w:szCs w:val="44"/>
        </w:rPr>
      </w:pPr>
      <w:r>
        <w:rPr>
          <w:rFonts w:hint="eastAsia" w:ascii="方正小标宋_GBK" w:hAnsi="方正小标宋_GBK" w:eastAsia="方正小标宋_GBK" w:cs="方正小标宋_GBK"/>
          <w:b w:val="0"/>
          <w:bCs w:val="0"/>
          <w:kern w:val="44"/>
          <w:sz w:val="44"/>
          <w:szCs w:val="44"/>
          <w:lang w:val="en-US" w:eastAsia="zh-CN" w:bidi="ar"/>
        </w:rPr>
        <w:t>现场检查笔录（附页）</w:t>
      </w:r>
    </w:p>
    <w:p w14:paraId="594248CA">
      <w:pPr>
        <w:keepNext w:val="0"/>
        <w:keepLines w:val="0"/>
        <w:widowControl w:val="0"/>
        <w:suppressLineNumbers w:val="0"/>
        <w:spacing w:before="0" w:beforeAutospacing="0" w:after="0" w:afterAutospacing="0"/>
        <w:ind w:left="0" w:right="0" w:firstLine="6784" w:firstLineChars="2827"/>
        <w:jc w:val="both"/>
        <w:rPr>
          <w:rFonts w:hint="default" w:ascii="Times New Roman" w:hAnsi="Times New Roman" w:eastAsia="宋体" w:cs="Times New Roman"/>
          <w:kern w:val="2"/>
          <w:sz w:val="24"/>
          <w:szCs w:val="24"/>
        </w:rPr>
      </w:pPr>
      <w:r>
        <w:rPr>
          <w:rFonts w:hint="default" w:ascii="仿宋_GB2312" w:hAnsi="Times New Roman" w:eastAsia="仿宋_GB2312" w:cs="仿宋_GB2312"/>
          <w:kern w:val="2"/>
          <w:sz w:val="24"/>
          <w:szCs w:val="24"/>
          <w:lang w:val="en-US" w:eastAsia="zh-CN" w:bidi="ar"/>
        </w:rPr>
        <w:t xml:space="preserve">  </w:t>
      </w:r>
    </w:p>
    <w:tbl>
      <w:tblPr>
        <w:tblStyle w:val="9"/>
        <w:tblW w:w="9030"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30"/>
      </w:tblGrid>
      <w:tr w14:paraId="0A60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0" w:hRule="atLeast"/>
        </w:trPr>
        <w:tc>
          <w:tcPr>
            <w:tcW w:w="9030" w:type="dxa"/>
            <w:tcBorders>
              <w:top w:val="single" w:color="auto" w:sz="4" w:space="0"/>
              <w:left w:val="single" w:color="auto" w:sz="4" w:space="0"/>
              <w:bottom w:val="single" w:color="auto" w:sz="4" w:space="0"/>
              <w:right w:val="single" w:color="auto" w:sz="4" w:space="0"/>
            </w:tcBorders>
            <w:shd w:val="clear" w:color="auto" w:fill="auto"/>
            <w:vAlign w:val="top"/>
          </w:tcPr>
          <w:p w14:paraId="3CBB8385">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p>
          <w:p w14:paraId="1FCBFD3D">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r>
              <w:rPr>
                <w:rFonts w:hint="default" w:ascii="仿宋_GB2312" w:hAnsi="Times New Roman" w:eastAsia="仿宋_GB2312" w:cs="仿宋_GB2312"/>
                <w:kern w:val="2"/>
                <w:position w:val="-30"/>
                <w:sz w:val="24"/>
                <w:szCs w:val="24"/>
                <w:lang w:val="en-US" w:eastAsia="zh-CN" w:bidi="ar"/>
              </w:rPr>
              <w:t>（照片1）                                       （照片2）</w:t>
            </w:r>
          </w:p>
          <w:p w14:paraId="05CEAB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rPr>
                <w:rFonts w:hint="default" w:ascii="方正小标宋_GBK" w:hAnsi="方正小标宋_GBK" w:eastAsia="方正小标宋_GBK" w:cs="方正小标宋_GBK"/>
                <w:b w:val="0"/>
                <w:bCs w:val="0"/>
                <w:kern w:val="44"/>
                <w:sz w:val="44"/>
                <w:szCs w:val="44"/>
                <w:lang w:val="en-US" w:eastAsia="zh-CN" w:bidi="ar"/>
              </w:rPr>
            </w:pPr>
          </w:p>
          <w:p w14:paraId="61C5A7B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p>
          <w:p w14:paraId="11D50B92">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INCLUDEPICTURE \d "C:\\Users\\thust\\AppData\\Local\\Temp\\ksohtml\\wps3422.tmp.png" \* MERGEFORMATINET </w:instrText>
            </w:r>
            <w:r>
              <w:rPr>
                <w:rFonts w:hint="default" w:ascii="Times New Roman" w:hAnsi="Times New Roman" w:eastAsia="宋体" w:cs="Times New Roman"/>
                <w:kern w:val="2"/>
                <w:sz w:val="21"/>
                <w:szCs w:val="21"/>
                <w:lang w:val="en-US" w:eastAsia="zh-CN" w:bidi="ar"/>
              </w:rPr>
              <w:fldChar w:fldCharType="separate"/>
            </w:r>
            <w:r>
              <w:rPr>
                <w:rFonts w:hint="default" w:ascii="Times New Roman" w:hAnsi="Times New Roman" w:eastAsia="宋体" w:cs="Times New Roman"/>
                <w:kern w:val="2"/>
                <w:sz w:val="21"/>
                <w:szCs w:val="21"/>
                <w:lang w:val="en-US" w:eastAsia="zh-CN" w:bidi="ar"/>
              </w:rPr>
              <w:drawing>
                <wp:inline distT="0" distB="0" distL="114300" distR="114300">
                  <wp:extent cx="7153275" cy="19050"/>
                  <wp:effectExtent l="0" t="0" r="0" b="0"/>
                  <wp:docPr id="2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descr="IMG_260"/>
                          <pic:cNvPicPr>
                            <a:picLocks noChangeAspect="1"/>
                          </pic:cNvPicPr>
                        </pic:nvPicPr>
                        <pic:blipFill>
                          <a:blip r:embed="rId8"/>
                          <a:stretch>
                            <a:fillRect/>
                          </a:stretch>
                        </pic:blipFill>
                        <pic:spPr>
                          <a:xfrm>
                            <a:off x="0" y="0"/>
                            <a:ext cx="7153275" cy="19050"/>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rPr>
              <w:fldChar w:fldCharType="end"/>
            </w:r>
            <w:r>
              <w:rPr>
                <w:rFonts w:hint="default" w:ascii="仿宋_GB2312" w:hAnsi="Times New Roman" w:eastAsia="仿宋_GB2312" w:cs="仿宋_GB2312"/>
                <w:kern w:val="2"/>
                <w:position w:val="-30"/>
                <w:sz w:val="24"/>
                <w:szCs w:val="24"/>
                <w:lang w:val="en-US" w:eastAsia="zh-CN" w:bidi="ar"/>
              </w:rPr>
              <w:t>照片说明及证明内容：</w:t>
            </w:r>
          </w:p>
          <w:p w14:paraId="2A82E28A">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r>
              <w:rPr>
                <w:rFonts w:hint="default" w:ascii="仿宋_GB2312" w:hAnsi="Times New Roman" w:eastAsia="仿宋_GB2312" w:cs="仿宋_GB2312"/>
                <w:kern w:val="2"/>
                <w:position w:val="-30"/>
                <w:sz w:val="24"/>
                <w:szCs w:val="24"/>
                <w:lang w:val="en-US" w:eastAsia="zh-CN" w:bidi="ar"/>
              </w:rPr>
              <w:t>（照片1、照片2）</w:t>
            </w:r>
          </w:p>
          <w:p w14:paraId="11C5AC61">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p>
          <w:p w14:paraId="37B04327">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INCLUDEPICTURE \d "C:\\Users\\thust\\AppData\\Local\\Temp\\ksohtml\\wps3433.tmp.png" \* MERGEFORMATINET </w:instrText>
            </w:r>
            <w:r>
              <w:rPr>
                <w:rFonts w:hint="default" w:ascii="Times New Roman" w:hAnsi="Times New Roman" w:eastAsia="宋体" w:cs="Times New Roman"/>
                <w:kern w:val="2"/>
                <w:sz w:val="21"/>
                <w:szCs w:val="21"/>
                <w:lang w:val="en-US" w:eastAsia="zh-CN" w:bidi="ar"/>
              </w:rPr>
              <w:fldChar w:fldCharType="separate"/>
            </w:r>
            <w:r>
              <w:rPr>
                <w:rFonts w:hint="default" w:ascii="Times New Roman" w:hAnsi="Times New Roman" w:eastAsia="宋体" w:cs="Times New Roman"/>
                <w:kern w:val="2"/>
                <w:sz w:val="21"/>
                <w:szCs w:val="21"/>
                <w:lang w:val="en-US" w:eastAsia="zh-CN" w:bidi="ar"/>
              </w:rPr>
              <w:drawing>
                <wp:inline distT="0" distB="0" distL="114300" distR="114300">
                  <wp:extent cx="7153275" cy="19050"/>
                  <wp:effectExtent l="0" t="0" r="0" b="0"/>
                  <wp:docPr id="2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descr="IMG_261"/>
                          <pic:cNvPicPr>
                            <a:picLocks noChangeAspect="1"/>
                          </pic:cNvPicPr>
                        </pic:nvPicPr>
                        <pic:blipFill>
                          <a:blip r:embed="rId8"/>
                          <a:stretch>
                            <a:fillRect/>
                          </a:stretch>
                        </pic:blipFill>
                        <pic:spPr>
                          <a:xfrm>
                            <a:off x="0" y="0"/>
                            <a:ext cx="7153275" cy="19050"/>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rPr>
              <w:fldChar w:fldCharType="end"/>
            </w:r>
          </w:p>
          <w:p w14:paraId="2765A51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lang w:val="en-US" w:eastAsia="zh-CN" w:bidi="ar"/>
              </w:rPr>
            </w:pPr>
          </w:p>
          <w:p w14:paraId="0EE494C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lang w:val="en-US" w:eastAsia="zh-CN" w:bidi="ar"/>
              </w:rPr>
            </w:pPr>
          </w:p>
          <w:p w14:paraId="21784B6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lang w:val="en-US" w:eastAsia="zh-CN" w:bidi="ar"/>
              </w:rPr>
            </w:pPr>
          </w:p>
          <w:p w14:paraId="1BD37EBC">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rPr>
            </w:pP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INCLUDEPICTURE \d "C:\\Users\\thust\\AppData\\Local\\Temp\\ksohtml\\wps3434.tmp.png" \* MERGEFORMATINET </w:instrText>
            </w:r>
            <w:r>
              <w:rPr>
                <w:rFonts w:hint="default" w:ascii="Times New Roman" w:hAnsi="Times New Roman" w:eastAsia="宋体" w:cs="Times New Roman"/>
                <w:kern w:val="2"/>
                <w:sz w:val="21"/>
                <w:szCs w:val="21"/>
                <w:lang w:val="en-US" w:eastAsia="zh-CN" w:bidi="ar"/>
              </w:rPr>
              <w:fldChar w:fldCharType="separate"/>
            </w:r>
            <w:r>
              <w:rPr>
                <w:rFonts w:hint="default" w:ascii="Times New Roman" w:hAnsi="Times New Roman" w:eastAsia="宋体" w:cs="Times New Roman"/>
                <w:kern w:val="2"/>
                <w:sz w:val="21"/>
                <w:szCs w:val="21"/>
                <w:lang w:val="en-US" w:eastAsia="zh-CN" w:bidi="ar"/>
              </w:rPr>
              <w:drawing>
                <wp:inline distT="0" distB="0" distL="114300" distR="114300">
                  <wp:extent cx="7153275" cy="19050"/>
                  <wp:effectExtent l="0" t="0" r="0" b="0"/>
                  <wp:docPr id="25"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descr="IMG_262"/>
                          <pic:cNvPicPr>
                            <a:picLocks noChangeAspect="1"/>
                          </pic:cNvPicPr>
                        </pic:nvPicPr>
                        <pic:blipFill>
                          <a:blip r:embed="rId8"/>
                          <a:stretch>
                            <a:fillRect/>
                          </a:stretch>
                        </pic:blipFill>
                        <pic:spPr>
                          <a:xfrm>
                            <a:off x="0" y="0"/>
                            <a:ext cx="7153275" cy="19050"/>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rPr>
              <w:fldChar w:fldCharType="end"/>
            </w:r>
            <w:r>
              <w:rPr>
                <w:rFonts w:hint="default" w:ascii="仿宋_GB2312" w:hAnsi="Times New Roman" w:eastAsia="仿宋_GB2312" w:cs="仿宋_GB2312"/>
                <w:kern w:val="2"/>
                <w:position w:val="-30"/>
                <w:sz w:val="24"/>
                <w:szCs w:val="24"/>
                <w:lang w:val="en-US" w:eastAsia="zh-CN" w:bidi="ar"/>
              </w:rPr>
              <w:t>拍摄地点：</w:t>
            </w:r>
          </w:p>
          <w:p w14:paraId="6C85D000">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u w:val="single"/>
              </w:rPr>
            </w:pPr>
            <w:r>
              <w:rPr>
                <w:rFonts w:hint="default" w:ascii="仿宋_GB2312" w:hAnsi="Times New Roman" w:eastAsia="仿宋_GB2312" w:cs="仿宋_GB2312"/>
                <w:kern w:val="2"/>
                <w:position w:val="-30"/>
                <w:sz w:val="24"/>
                <w:szCs w:val="24"/>
                <w:lang w:val="en-US" w:eastAsia="zh-CN" w:bidi="ar"/>
              </w:rPr>
              <w:t>拍摄人：                               身份：</w:t>
            </w:r>
          </w:p>
          <w:p w14:paraId="70712FD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position w:val="-30"/>
                <w:sz w:val="24"/>
                <w:szCs w:val="24"/>
                <w:u w:val="single"/>
              </w:rPr>
            </w:pP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INCLUDEPICTURE \d "C:\\Users\\thust\\AppData\\Local\\Temp\\ksohtml\\wps3435.tmp.png" \* MERGEFORMATINET </w:instrText>
            </w:r>
            <w:r>
              <w:rPr>
                <w:rFonts w:hint="default" w:ascii="Times New Roman" w:hAnsi="Times New Roman" w:eastAsia="宋体" w:cs="Times New Roman"/>
                <w:kern w:val="2"/>
                <w:sz w:val="21"/>
                <w:szCs w:val="21"/>
                <w:lang w:val="en-US" w:eastAsia="zh-CN" w:bidi="ar"/>
              </w:rPr>
              <w:fldChar w:fldCharType="separate"/>
            </w:r>
            <w:r>
              <w:rPr>
                <w:rFonts w:hint="default" w:ascii="Times New Roman" w:hAnsi="Times New Roman" w:eastAsia="宋体" w:cs="Times New Roman"/>
                <w:kern w:val="2"/>
                <w:sz w:val="21"/>
                <w:szCs w:val="21"/>
                <w:lang w:val="en-US" w:eastAsia="zh-CN" w:bidi="ar"/>
              </w:rPr>
              <w:drawing>
                <wp:inline distT="0" distB="0" distL="114300" distR="114300">
                  <wp:extent cx="7153275" cy="19050"/>
                  <wp:effectExtent l="0" t="0" r="0" b="0"/>
                  <wp:docPr id="26"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descr="IMG_263"/>
                          <pic:cNvPicPr>
                            <a:picLocks noChangeAspect="1"/>
                          </pic:cNvPicPr>
                        </pic:nvPicPr>
                        <pic:blipFill>
                          <a:blip r:embed="rId8"/>
                          <a:stretch>
                            <a:fillRect/>
                          </a:stretch>
                        </pic:blipFill>
                        <pic:spPr>
                          <a:xfrm>
                            <a:off x="0" y="0"/>
                            <a:ext cx="7153275" cy="19050"/>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rPr>
              <w:fldChar w:fldCharType="end"/>
            </w:r>
            <w:r>
              <w:rPr>
                <w:rFonts w:hint="default" w:ascii="仿宋_GB2312" w:hAnsi="Times New Roman" w:eastAsia="仿宋_GB2312" w:cs="仿宋_GB2312"/>
                <w:kern w:val="2"/>
                <w:position w:val="-30"/>
                <w:sz w:val="24"/>
                <w:szCs w:val="24"/>
                <w:lang w:val="en-US" w:eastAsia="zh-CN" w:bidi="ar"/>
              </w:rPr>
              <w:t>拍摄时间：</w:t>
            </w:r>
          </w:p>
        </w:tc>
      </w:tr>
    </w:tbl>
    <w:p w14:paraId="68D6FB76">
      <w:pPr>
        <w:keepNext w:val="0"/>
        <w:keepLines w:val="0"/>
        <w:widowControl/>
        <w:suppressLineNumbers w:val="0"/>
        <w:spacing w:before="0" w:beforeAutospacing="0" w:after="0" w:afterAutospacing="0"/>
        <w:ind w:left="0" w:right="0"/>
        <w:jc w:val="left"/>
        <w:rPr>
          <w:rFonts w:hint="default" w:ascii="仿宋_GB2312" w:hAnsi="Times New Roman" w:eastAsia="仿宋_GB2312" w:cs="仿宋_GB2312"/>
          <w:b/>
          <w:kern w:val="2"/>
          <w:sz w:val="28"/>
          <w:szCs w:val="28"/>
        </w:rPr>
      </w:pPr>
      <w:r>
        <w:rPr>
          <w:rFonts w:hint="default" w:ascii="仿宋_GB2312" w:hAnsi="Times New Roman" w:eastAsia="仿宋_GB2312" w:cs="仿宋_GB2312"/>
          <w:b/>
          <w:kern w:val="2"/>
          <w:sz w:val="28"/>
          <w:szCs w:val="28"/>
          <w:lang w:val="en-US" w:eastAsia="zh-CN" w:bidi="ar"/>
        </w:rPr>
        <w:t>检查人签字：</w:t>
      </w:r>
      <w:r>
        <w:rPr>
          <w:rFonts w:hint="default" w:ascii="仿宋_GB2312" w:hAnsi="Times New Roman" w:eastAsia="仿宋_GB2312" w:cs="仿宋_GB2312"/>
          <w:b/>
          <w:kern w:val="2"/>
          <w:sz w:val="28"/>
          <w:szCs w:val="28"/>
          <w:u w:val="single"/>
          <w:lang w:val="en-US" w:eastAsia="zh-CN" w:bidi="ar"/>
        </w:rPr>
        <w:t xml:space="preserve">            </w:t>
      </w:r>
      <w:r>
        <w:rPr>
          <w:rFonts w:hint="default" w:ascii="仿宋_GB2312" w:hAnsi="Times New Roman" w:eastAsia="仿宋_GB2312" w:cs="仿宋_GB2312"/>
          <w:b/>
          <w:kern w:val="2"/>
          <w:sz w:val="28"/>
          <w:szCs w:val="28"/>
          <w:lang w:val="en-US" w:eastAsia="zh-CN" w:bidi="ar"/>
        </w:rPr>
        <w:t>、</w:t>
      </w:r>
      <w:r>
        <w:rPr>
          <w:rFonts w:hint="default" w:ascii="仿宋_GB2312" w:hAnsi="Times New Roman" w:eastAsia="仿宋_GB2312" w:cs="仿宋_GB2312"/>
          <w:b/>
          <w:kern w:val="2"/>
          <w:sz w:val="28"/>
          <w:szCs w:val="28"/>
          <w:u w:val="single"/>
          <w:lang w:val="en-US" w:eastAsia="zh-CN" w:bidi="ar"/>
        </w:rPr>
        <w:t xml:space="preserve">           </w:t>
      </w:r>
      <w:r>
        <w:rPr>
          <w:rFonts w:hint="default" w:ascii="仿宋_GB2312" w:hAnsi="Times New Roman" w:eastAsia="仿宋_GB2312" w:cs="仿宋_GB2312"/>
          <w:b/>
          <w:kern w:val="2"/>
          <w:sz w:val="28"/>
          <w:szCs w:val="28"/>
          <w:lang w:val="en-US" w:eastAsia="zh-CN" w:bidi="ar"/>
        </w:rPr>
        <w:t xml:space="preserve">      </w:t>
      </w:r>
      <w:r>
        <w:rPr>
          <w:rFonts w:hint="default" w:ascii="仿宋_GB2312" w:hAnsi="Times New Roman" w:eastAsia="仿宋_GB2312" w:cs="仿宋_GB2312"/>
          <w:b/>
          <w:kern w:val="2"/>
          <w:sz w:val="28"/>
          <w:szCs w:val="28"/>
          <w:u w:val="single"/>
          <w:lang w:val="en-US" w:eastAsia="zh-CN" w:bidi="ar"/>
        </w:rPr>
        <w:t xml:space="preserve">    </w:t>
      </w:r>
      <w:r>
        <w:rPr>
          <w:rFonts w:hint="default" w:ascii="仿宋_GB2312" w:hAnsi="Times New Roman" w:eastAsia="仿宋_GB2312" w:cs="仿宋_GB2312"/>
          <w:b/>
          <w:kern w:val="2"/>
          <w:sz w:val="28"/>
          <w:szCs w:val="28"/>
          <w:lang w:val="en-US" w:eastAsia="zh-CN" w:bidi="ar"/>
        </w:rPr>
        <w:t>年</w:t>
      </w:r>
      <w:r>
        <w:rPr>
          <w:rFonts w:hint="default" w:ascii="仿宋_GB2312" w:hAnsi="Times New Roman" w:eastAsia="仿宋_GB2312" w:cs="仿宋_GB2312"/>
          <w:b/>
          <w:kern w:val="2"/>
          <w:sz w:val="28"/>
          <w:szCs w:val="28"/>
          <w:u w:val="single"/>
          <w:lang w:val="en-US" w:eastAsia="zh-CN" w:bidi="ar"/>
        </w:rPr>
        <w:t xml:space="preserve">     </w:t>
      </w:r>
      <w:r>
        <w:rPr>
          <w:rFonts w:hint="default" w:ascii="仿宋_GB2312" w:hAnsi="Times New Roman" w:eastAsia="仿宋_GB2312" w:cs="仿宋_GB2312"/>
          <w:b/>
          <w:kern w:val="2"/>
          <w:sz w:val="28"/>
          <w:szCs w:val="28"/>
          <w:lang w:val="en-US" w:eastAsia="zh-CN" w:bidi="ar"/>
        </w:rPr>
        <w:t>月</w:t>
      </w:r>
      <w:r>
        <w:rPr>
          <w:rFonts w:hint="default" w:ascii="仿宋_GB2312" w:hAnsi="Times New Roman" w:eastAsia="仿宋_GB2312" w:cs="仿宋_GB2312"/>
          <w:b/>
          <w:kern w:val="2"/>
          <w:sz w:val="28"/>
          <w:szCs w:val="28"/>
          <w:u w:val="single"/>
          <w:lang w:val="en-US" w:eastAsia="zh-CN" w:bidi="ar"/>
        </w:rPr>
        <w:t xml:space="preserve">   </w:t>
      </w:r>
      <w:r>
        <w:rPr>
          <w:rFonts w:hint="default" w:ascii="仿宋_GB2312" w:hAnsi="Times New Roman" w:eastAsia="仿宋_GB2312" w:cs="仿宋_GB2312"/>
          <w:b/>
          <w:kern w:val="2"/>
          <w:sz w:val="28"/>
          <w:szCs w:val="28"/>
          <w:lang w:val="en-US" w:eastAsia="zh-CN" w:bidi="ar"/>
        </w:rPr>
        <w:t xml:space="preserve">日     </w:t>
      </w:r>
    </w:p>
    <w:p w14:paraId="4012FFC5">
      <w:pPr>
        <w:keepNext w:val="0"/>
        <w:keepLines w:val="0"/>
        <w:widowControl/>
        <w:suppressLineNumbers w:val="0"/>
        <w:spacing w:before="0" w:beforeAutospacing="0" w:after="0" w:afterAutospacing="0"/>
        <w:ind w:left="0" w:right="0"/>
        <w:jc w:val="left"/>
        <w:rPr>
          <w:rFonts w:hint="default" w:ascii="仿宋_GB2312" w:hAnsi="Times New Roman" w:eastAsia="仿宋_GB2312" w:cs="仿宋_GB2312"/>
          <w:b/>
          <w:kern w:val="2"/>
          <w:sz w:val="28"/>
          <w:szCs w:val="28"/>
        </w:rPr>
      </w:pPr>
      <w:r>
        <w:rPr>
          <w:rFonts w:hint="default" w:ascii="仿宋_GB2312" w:hAnsi="Times New Roman" w:eastAsia="仿宋_GB2312" w:cs="仿宋_GB2312"/>
          <w:b/>
          <w:kern w:val="2"/>
          <w:sz w:val="28"/>
          <w:szCs w:val="28"/>
          <w:lang w:val="en-US" w:eastAsia="zh-CN" w:bidi="ar"/>
        </w:rPr>
        <w:t>以上情况属实。见证人签字：</w:t>
      </w:r>
      <w:r>
        <w:rPr>
          <w:rFonts w:hint="default" w:ascii="仿宋_GB2312" w:hAnsi="Times New Roman" w:eastAsia="仿宋_GB2312" w:cs="仿宋_GB2312"/>
          <w:b/>
          <w:kern w:val="2"/>
          <w:sz w:val="28"/>
          <w:szCs w:val="28"/>
          <w:u w:val="single"/>
          <w:lang w:val="en-US" w:eastAsia="zh-CN" w:bidi="ar"/>
        </w:rPr>
        <w:t xml:space="preserve">                                         </w:t>
      </w:r>
      <w:r>
        <w:rPr>
          <w:rFonts w:hint="default" w:ascii="仿宋_GB2312" w:hAnsi="Times New Roman" w:eastAsia="仿宋_GB2312" w:cs="仿宋_GB2312"/>
          <w:b/>
          <w:kern w:val="2"/>
          <w:sz w:val="28"/>
          <w:szCs w:val="28"/>
          <w:lang w:val="en-US" w:eastAsia="zh-CN" w:bidi="ar"/>
        </w:rPr>
        <w:t xml:space="preserve">          </w:t>
      </w:r>
    </w:p>
    <w:p w14:paraId="7D13178B">
      <w:pPr>
        <w:keepNext w:val="0"/>
        <w:keepLines w:val="0"/>
        <w:widowControl/>
        <w:suppressLineNumbers w:val="0"/>
        <w:spacing w:before="0" w:beforeAutospacing="0" w:after="0" w:afterAutospacing="0" w:line="460" w:lineRule="exact"/>
        <w:ind w:left="0" w:right="0"/>
        <w:jc w:val="left"/>
        <w:rPr>
          <w:rFonts w:hint="default" w:ascii="仿宋_GB2312" w:hAnsi="Times New Roman" w:eastAsia="仿宋_GB2312" w:cs="仿宋_GB2312"/>
          <w:b/>
          <w:kern w:val="2"/>
          <w:sz w:val="28"/>
          <w:szCs w:val="28"/>
          <w:lang w:val="en-US" w:eastAsia="zh-CN" w:bidi="ar"/>
        </w:rPr>
      </w:pPr>
    </w:p>
    <w:p w14:paraId="5556EC79">
      <w:pPr>
        <w:keepNext w:val="0"/>
        <w:keepLines w:val="0"/>
        <w:widowControl/>
        <w:suppressLineNumbers w:val="0"/>
        <w:spacing w:before="0" w:beforeAutospacing="0" w:after="0" w:afterAutospacing="0" w:line="460" w:lineRule="exact"/>
        <w:ind w:left="0" w:right="0"/>
        <w:jc w:val="left"/>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（一）适用范围</w:t>
      </w:r>
    </w:p>
    <w:p w14:paraId="050F21FD">
      <w:pPr>
        <w:keepNext w:val="0"/>
        <w:keepLines w:val="0"/>
        <w:widowControl w:val="0"/>
        <w:suppressLineNumbers w:val="0"/>
        <w:spacing w:before="0" w:beforeAutospacing="0" w:after="0" w:afterAutospacing="0" w:line="46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现场检查笔录是执法人员在行政执法中依法对违法事实现场或有关场所、物品进行检查时制作的文书。对限期改正的违法行为进行复查时也适用。</w:t>
      </w:r>
    </w:p>
    <w:p w14:paraId="676DCF05">
      <w:pPr>
        <w:keepNext w:val="0"/>
        <w:keepLines w:val="0"/>
        <w:widowControl w:val="0"/>
        <w:suppressLineNumbers w:val="0"/>
        <w:spacing w:before="0" w:beforeAutospacing="0" w:after="0" w:afterAutospacing="0" w:line="460" w:lineRule="exact"/>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（二）填写、使用说明</w:t>
      </w:r>
    </w:p>
    <w:p w14:paraId="7CE66B60">
      <w:pPr>
        <w:keepNext w:val="0"/>
        <w:keepLines w:val="0"/>
        <w:widowControl w:val="0"/>
        <w:suppressLineNumbers w:val="0"/>
        <w:spacing w:before="0" w:beforeAutospacing="0" w:after="0" w:afterAutospacing="0" w:line="46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1、检查情况中写明检查的过程、内容、范围和方式以及被检查人、现场人员。与案件无关的内容，无需记入笔录。</w:t>
      </w:r>
    </w:p>
    <w:p w14:paraId="521DAF78">
      <w:pPr>
        <w:keepNext w:val="0"/>
        <w:keepLines w:val="0"/>
        <w:widowControl w:val="0"/>
        <w:suppressLineNumbers w:val="0"/>
        <w:spacing w:before="0" w:beforeAutospacing="0" w:after="0" w:afterAutospacing="0" w:line="46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2、文书空白部分标明“以下空白”或用“／”填充。</w:t>
      </w:r>
    </w:p>
    <w:p w14:paraId="03E989FB">
      <w:pPr>
        <w:keepNext w:val="0"/>
        <w:keepLines w:val="0"/>
        <w:widowControl w:val="0"/>
        <w:suppressLineNumbers w:val="0"/>
        <w:spacing w:before="0" w:beforeAutospacing="0" w:after="0" w:afterAutospacing="0" w:line="460" w:lineRule="exact"/>
        <w:ind w:left="0" w:right="0" w:firstLine="560" w:firstLineChars="20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kern w:val="2"/>
          <w:sz w:val="28"/>
          <w:szCs w:val="28"/>
          <w:lang w:val="en-US" w:eastAsia="zh-CN" w:bidi="ar"/>
        </w:rPr>
        <w:t>3、现场人员写明“情况属实”，并签名。现场人员表示不同意的，说明理由并记录在案。现场人员拒绝签字的，检查人员在“备注”中注明情况并签字。</w:t>
      </w:r>
    </w:p>
    <w:p w14:paraId="2A7A0BD4">
      <w:pPr>
        <w:keepNext w:val="0"/>
        <w:keepLines w:val="0"/>
        <w:widowControl w:val="0"/>
        <w:suppressLineNumbers w:val="0"/>
        <w:spacing w:before="0" w:beforeAutospacing="0" w:after="0" w:afterAutospacing="0" w:line="46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4、检查情况可续记到附页时，并填写页码，检查人和现场人员逐页签字。</w:t>
      </w:r>
    </w:p>
    <w:p w14:paraId="580EE286">
      <w:pPr>
        <w:keepNext w:val="0"/>
        <w:keepLines w:val="0"/>
        <w:widowControl w:val="0"/>
        <w:suppressLineNumbers w:val="0"/>
        <w:spacing w:before="0" w:beforeAutospacing="0" w:after="0" w:afterAutospacing="0" w:line="46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5、现场人员为被检查人一方的在现场的人员。被检查人为单位的，现场人员为法定代表人或在场负责人；被检查人为个人的，现场人员为被检查人本人或其他与被检查人相关的人员。现场制图、照片、录像及录音等用附件的形式记载并在备注中说明附件的种类及数量。</w:t>
      </w:r>
    </w:p>
    <w:p w14:paraId="2C9C973F">
      <w:pPr>
        <w:keepNext w:val="0"/>
        <w:keepLines w:val="0"/>
        <w:widowControl w:val="0"/>
        <w:suppressLineNumbers w:val="0"/>
        <w:spacing w:before="0" w:beforeAutospacing="0" w:after="0" w:afterAutospacing="0" w:line="46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6、附件粘贴在带有页码的附页纸上。现场图示标注方位、比例尺和参照物等文字说明。照片和录音录像应当注明时间、地点、证明的内容、拍摄（录制）人员姓名和身份等文字说明。录音和录像还要注明存储位置。</w:t>
      </w:r>
    </w:p>
    <w:p w14:paraId="177903B8">
      <w:pPr>
        <w:keepNext w:val="0"/>
        <w:keepLines w:val="0"/>
        <w:widowControl w:val="0"/>
        <w:suppressLineNumbers w:val="0"/>
        <w:spacing w:before="0" w:beforeAutospacing="0" w:after="0" w:afterAutospacing="0" w:line="460" w:lineRule="exact"/>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（三）注意事项</w:t>
      </w:r>
    </w:p>
    <w:p w14:paraId="52617AFA">
      <w:pPr>
        <w:keepNext w:val="0"/>
        <w:keepLines w:val="0"/>
        <w:widowControl w:val="0"/>
        <w:suppressLineNumbers w:val="0"/>
        <w:spacing w:before="0" w:beforeAutospacing="0" w:after="0" w:afterAutospacing="0" w:line="46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1、本文书具有直接的证据作用，如实记载实物景象，检查人员的分析、判断、推理等不记入笔录。</w:t>
      </w:r>
    </w:p>
    <w:p w14:paraId="0FDCDF0C">
      <w:pPr>
        <w:keepNext w:val="0"/>
        <w:keepLines w:val="0"/>
        <w:widowControl w:val="0"/>
        <w:suppressLineNumbers w:val="0"/>
        <w:spacing w:before="0" w:beforeAutospacing="0" w:after="0" w:afterAutospacing="0" w:line="46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2、笔录中不对被查处行为定性，不出现行政处理的意见。</w:t>
      </w:r>
    </w:p>
    <w:p w14:paraId="3A8F1D98">
      <w:pPr>
        <w:keepNext w:val="0"/>
        <w:keepLines w:val="0"/>
        <w:widowControl w:val="0"/>
        <w:suppressLineNumbers w:val="0"/>
        <w:spacing w:before="0" w:beforeAutospacing="0" w:after="0" w:afterAutospacing="0" w:line="46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3、一案有多处现场的，应分别制作笔录。对同一现场进行多次检查的，每次均制作笔录。</w:t>
      </w:r>
    </w:p>
    <w:p w14:paraId="5B9FBBAE">
      <w:pPr>
        <w:keepNext w:val="0"/>
        <w:keepLines w:val="0"/>
        <w:widowControl w:val="0"/>
        <w:suppressLineNumbers w:val="0"/>
        <w:spacing w:before="0" w:beforeAutospacing="0" w:after="0" w:afterAutospacing="0" w:line="460"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658CA8C3">
      <w:pPr>
        <w:keepNext w:val="0"/>
        <w:keepLines w:val="0"/>
        <w:widowControl w:val="0"/>
        <w:suppressLineNumbers w:val="0"/>
        <w:spacing w:before="0" w:beforeAutospacing="0" w:after="0" w:afterAutospacing="0"/>
        <w:ind w:left="0" w:right="0"/>
        <w:jc w:val="center"/>
        <w:rPr>
          <w:rFonts w:hint="default" w:ascii="Calibri" w:hAnsi="Calibri" w:eastAsia="宋体" w:cs="Calibri"/>
          <w:b/>
          <w:kern w:val="2"/>
          <w:sz w:val="52"/>
          <w:szCs w:val="52"/>
        </w:rPr>
      </w:pPr>
      <w:r>
        <w:rPr>
          <w:rFonts w:hint="eastAsia" w:ascii="方正小标宋_GBK" w:hAnsi="方正小标宋_GBK" w:eastAsia="方正小标宋_GBK" w:cs="方正小标宋_GBK"/>
          <w:kern w:val="2"/>
          <w:sz w:val="44"/>
          <w:szCs w:val="44"/>
          <w:lang w:val="en-US" w:eastAsia="zh-CN" w:bidi="ar"/>
        </w:rPr>
        <w:t>［1-8］</w:t>
      </w:r>
      <w:r>
        <w:rPr>
          <w:rFonts w:hint="eastAsia" w:ascii="方正小标宋_GBK" w:hAnsi="方正小标宋_GBK" w:eastAsia="方正小标宋_GBK" w:cs="方正小标宋_GBK"/>
          <w:b w:val="0"/>
          <w:bCs w:val="0"/>
          <w:kern w:val="44"/>
          <w:sz w:val="44"/>
          <w:szCs w:val="44"/>
          <w:lang w:val="en-US" w:eastAsia="zh-CN" w:bidi="ar"/>
        </w:rPr>
        <w:t>电话记录单</w:t>
      </w:r>
    </w:p>
    <w:p w14:paraId="6AC8A2E2">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30"/>
          <w:szCs w:val="30"/>
        </w:rPr>
      </w:pPr>
      <w:r>
        <w:rPr>
          <w:rFonts w:hint="default" w:ascii="仿宋_GB2312" w:hAnsi="Times New Roman" w:eastAsia="仿宋_GB2312" w:cs="仿宋_GB2312"/>
          <w:b/>
          <w:kern w:val="2"/>
          <w:sz w:val="28"/>
          <w:szCs w:val="28"/>
          <w:u w:val="single"/>
          <w:lang w:val="en-US" w:eastAsia="zh-CN" w:bidi="ar"/>
        </w:rPr>
        <w:t xml:space="preserve">    </w:t>
      </w:r>
      <w:r>
        <w:rPr>
          <w:rFonts w:hint="default" w:ascii="仿宋_GB2312" w:hAnsi="Times New Roman" w:eastAsia="仿宋_GB2312" w:cs="仿宋_GB2312"/>
          <w:b/>
          <w:kern w:val="2"/>
          <w:sz w:val="28"/>
          <w:szCs w:val="28"/>
          <w:lang w:val="en-US" w:eastAsia="zh-CN" w:bidi="ar"/>
        </w:rPr>
        <w:t>年</w:t>
      </w:r>
      <w:r>
        <w:rPr>
          <w:rFonts w:hint="default" w:ascii="仿宋_GB2312" w:hAnsi="Times New Roman" w:eastAsia="仿宋_GB2312" w:cs="仿宋_GB2312"/>
          <w:b/>
          <w:kern w:val="2"/>
          <w:sz w:val="28"/>
          <w:szCs w:val="28"/>
          <w:u w:val="single"/>
          <w:lang w:val="en-US" w:eastAsia="zh-CN" w:bidi="ar"/>
        </w:rPr>
        <w:t xml:space="preserve">     </w:t>
      </w:r>
      <w:r>
        <w:rPr>
          <w:rFonts w:hint="default" w:ascii="仿宋_GB2312" w:hAnsi="Times New Roman" w:eastAsia="仿宋_GB2312" w:cs="仿宋_GB2312"/>
          <w:b/>
          <w:kern w:val="2"/>
          <w:sz w:val="28"/>
          <w:szCs w:val="28"/>
          <w:lang w:val="en-US" w:eastAsia="zh-CN" w:bidi="ar"/>
        </w:rPr>
        <w:t>月</w:t>
      </w:r>
      <w:r>
        <w:rPr>
          <w:rFonts w:hint="default" w:ascii="仿宋_GB2312" w:hAnsi="Times New Roman" w:eastAsia="仿宋_GB2312" w:cs="仿宋_GB2312"/>
          <w:b/>
          <w:kern w:val="2"/>
          <w:sz w:val="28"/>
          <w:szCs w:val="28"/>
          <w:u w:val="single"/>
          <w:lang w:val="en-US" w:eastAsia="zh-CN" w:bidi="ar"/>
        </w:rPr>
        <w:t xml:space="preserve">    </w:t>
      </w:r>
      <w:r>
        <w:rPr>
          <w:rFonts w:hint="default" w:ascii="仿宋_GB2312" w:hAnsi="Times New Roman" w:eastAsia="仿宋_GB2312" w:cs="仿宋_GB2312"/>
          <w:b/>
          <w:kern w:val="2"/>
          <w:sz w:val="28"/>
          <w:szCs w:val="28"/>
          <w:lang w:val="en-US" w:eastAsia="zh-CN" w:bidi="ar"/>
        </w:rPr>
        <w:t>日</w:t>
      </w:r>
      <w:r>
        <w:rPr>
          <w:rFonts w:hint="default" w:ascii="仿宋_GB2312" w:hAnsi="Times New Roman" w:eastAsia="仿宋_GB2312" w:cs="仿宋_GB2312"/>
          <w:b/>
          <w:kern w:val="2"/>
          <w:sz w:val="28"/>
          <w:szCs w:val="28"/>
          <w:u w:val="single"/>
          <w:lang w:val="en-US" w:eastAsia="zh-CN" w:bidi="ar"/>
        </w:rPr>
        <w:t xml:space="preserve">    </w:t>
      </w:r>
      <w:r>
        <w:rPr>
          <w:rFonts w:hint="default" w:ascii="仿宋_GB2312" w:hAnsi="Times New Roman" w:eastAsia="仿宋_GB2312" w:cs="仿宋_GB2312"/>
          <w:b/>
          <w:kern w:val="2"/>
          <w:sz w:val="28"/>
          <w:szCs w:val="28"/>
          <w:lang w:val="en-US" w:eastAsia="zh-CN" w:bidi="ar"/>
        </w:rPr>
        <w:t xml:space="preserve">时起     </w:t>
      </w:r>
      <w:r>
        <w:rPr>
          <w:rFonts w:hint="default" w:ascii="仿宋_GB2312" w:hAnsi="Times New Roman" w:eastAsia="仿宋_GB2312" w:cs="仿宋_GB2312"/>
          <w:b/>
          <w:kern w:val="2"/>
          <w:sz w:val="28"/>
          <w:szCs w:val="28"/>
          <w:u w:val="single"/>
          <w:lang w:val="en-US" w:eastAsia="zh-CN" w:bidi="ar"/>
        </w:rPr>
        <w:t xml:space="preserve">    </w:t>
      </w:r>
      <w:r>
        <w:rPr>
          <w:rFonts w:hint="default" w:ascii="仿宋_GB2312" w:hAnsi="Times New Roman" w:eastAsia="仿宋_GB2312" w:cs="仿宋_GB2312"/>
          <w:b/>
          <w:kern w:val="2"/>
          <w:sz w:val="28"/>
          <w:szCs w:val="28"/>
          <w:lang w:val="en-US" w:eastAsia="zh-CN" w:bidi="ar"/>
        </w:rPr>
        <w:t>年</w:t>
      </w:r>
      <w:r>
        <w:rPr>
          <w:rFonts w:hint="default" w:ascii="仿宋_GB2312" w:hAnsi="Times New Roman" w:eastAsia="仿宋_GB2312" w:cs="仿宋_GB2312"/>
          <w:b/>
          <w:kern w:val="2"/>
          <w:sz w:val="28"/>
          <w:szCs w:val="28"/>
          <w:u w:val="single"/>
          <w:lang w:val="en-US" w:eastAsia="zh-CN" w:bidi="ar"/>
        </w:rPr>
        <w:t xml:space="preserve">     </w:t>
      </w:r>
      <w:r>
        <w:rPr>
          <w:rFonts w:hint="default" w:ascii="仿宋_GB2312" w:hAnsi="Times New Roman" w:eastAsia="仿宋_GB2312" w:cs="仿宋_GB2312"/>
          <w:b/>
          <w:kern w:val="2"/>
          <w:sz w:val="28"/>
          <w:szCs w:val="28"/>
          <w:lang w:val="en-US" w:eastAsia="zh-CN" w:bidi="ar"/>
        </w:rPr>
        <w:t>月</w:t>
      </w:r>
      <w:r>
        <w:rPr>
          <w:rFonts w:hint="default" w:ascii="仿宋_GB2312" w:hAnsi="Times New Roman" w:eastAsia="仿宋_GB2312" w:cs="仿宋_GB2312"/>
          <w:b/>
          <w:kern w:val="2"/>
          <w:sz w:val="28"/>
          <w:szCs w:val="28"/>
          <w:u w:val="single"/>
          <w:lang w:val="en-US" w:eastAsia="zh-CN" w:bidi="ar"/>
        </w:rPr>
        <w:t xml:space="preserve">    </w:t>
      </w:r>
      <w:r>
        <w:rPr>
          <w:rFonts w:hint="default" w:ascii="仿宋_GB2312" w:hAnsi="Times New Roman" w:eastAsia="仿宋_GB2312" w:cs="仿宋_GB2312"/>
          <w:b/>
          <w:kern w:val="2"/>
          <w:sz w:val="28"/>
          <w:szCs w:val="28"/>
          <w:lang w:val="en-US" w:eastAsia="zh-CN" w:bidi="ar"/>
        </w:rPr>
        <w:t>日</w:t>
      </w:r>
      <w:r>
        <w:rPr>
          <w:rFonts w:hint="default" w:ascii="仿宋_GB2312" w:hAnsi="Times New Roman" w:eastAsia="仿宋_GB2312" w:cs="仿宋_GB2312"/>
          <w:b/>
          <w:kern w:val="2"/>
          <w:sz w:val="28"/>
          <w:szCs w:val="28"/>
          <w:u w:val="single"/>
          <w:lang w:val="en-US" w:eastAsia="zh-CN" w:bidi="ar"/>
        </w:rPr>
        <w:t xml:space="preserve">    </w:t>
      </w:r>
      <w:r>
        <w:rPr>
          <w:rFonts w:hint="default" w:ascii="仿宋_GB2312" w:hAnsi="Times New Roman" w:eastAsia="仿宋_GB2312" w:cs="仿宋_GB2312"/>
          <w:b/>
          <w:kern w:val="2"/>
          <w:sz w:val="28"/>
          <w:szCs w:val="28"/>
          <w:lang w:val="en-US" w:eastAsia="zh-CN" w:bidi="ar"/>
        </w:rPr>
        <w:t>时止</w:t>
      </w:r>
    </w:p>
    <w:tbl>
      <w:tblPr>
        <w:tblStyle w:val="9"/>
        <w:tblW w:w="8897"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35"/>
        <w:gridCol w:w="2126"/>
        <w:gridCol w:w="2268"/>
        <w:gridCol w:w="2268"/>
      </w:tblGrid>
      <w:tr w14:paraId="5BC6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shd w:val="clear" w:color="auto" w:fill="auto"/>
            <w:vAlign w:val="top"/>
          </w:tcPr>
          <w:p w14:paraId="1C59F87F">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30"/>
                <w:szCs w:val="30"/>
              </w:rPr>
            </w:pPr>
            <w:r>
              <w:rPr>
                <w:rFonts w:hint="eastAsia" w:ascii="仿宋" w:hAnsi="仿宋" w:eastAsia="仿宋" w:cs="仿宋"/>
                <w:kern w:val="2"/>
                <w:sz w:val="30"/>
                <w:szCs w:val="30"/>
                <w:lang w:val="en-US" w:eastAsia="zh-CN" w:bidi="ar"/>
              </w:rPr>
              <w:t>来（去）话单位</w:t>
            </w:r>
          </w:p>
        </w:tc>
        <w:tc>
          <w:tcPr>
            <w:tcW w:w="2126" w:type="dxa"/>
            <w:tcBorders>
              <w:top w:val="single" w:color="auto" w:sz="4" w:space="0"/>
              <w:left w:val="nil"/>
              <w:bottom w:val="single" w:color="auto" w:sz="4" w:space="0"/>
              <w:right w:val="single" w:color="auto" w:sz="4" w:space="0"/>
            </w:tcBorders>
            <w:shd w:val="clear" w:color="auto" w:fill="auto"/>
            <w:vAlign w:val="top"/>
          </w:tcPr>
          <w:p w14:paraId="39AC4B86">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30"/>
                <w:szCs w:val="30"/>
              </w:rPr>
            </w:pPr>
          </w:p>
        </w:tc>
        <w:tc>
          <w:tcPr>
            <w:tcW w:w="2268" w:type="dxa"/>
            <w:tcBorders>
              <w:top w:val="single" w:color="auto" w:sz="4" w:space="0"/>
              <w:left w:val="nil"/>
              <w:bottom w:val="single" w:color="auto" w:sz="4" w:space="0"/>
              <w:right w:val="single" w:color="auto" w:sz="4" w:space="0"/>
            </w:tcBorders>
            <w:shd w:val="clear" w:color="auto" w:fill="auto"/>
            <w:vAlign w:val="top"/>
          </w:tcPr>
          <w:p w14:paraId="7C513AEF">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30"/>
                <w:szCs w:val="30"/>
              </w:rPr>
            </w:pPr>
            <w:r>
              <w:rPr>
                <w:rFonts w:hint="eastAsia" w:ascii="仿宋" w:hAnsi="仿宋" w:eastAsia="仿宋" w:cs="仿宋"/>
                <w:kern w:val="2"/>
                <w:sz w:val="30"/>
                <w:szCs w:val="30"/>
                <w:lang w:val="en-US" w:eastAsia="zh-CN" w:bidi="ar"/>
              </w:rPr>
              <w:t>来（去）话人</w:t>
            </w:r>
          </w:p>
        </w:tc>
        <w:tc>
          <w:tcPr>
            <w:tcW w:w="2268" w:type="dxa"/>
            <w:tcBorders>
              <w:top w:val="single" w:color="auto" w:sz="4" w:space="0"/>
              <w:left w:val="nil"/>
              <w:bottom w:val="single" w:color="auto" w:sz="4" w:space="0"/>
              <w:right w:val="single" w:color="auto" w:sz="4" w:space="0"/>
            </w:tcBorders>
            <w:shd w:val="clear" w:color="auto" w:fill="auto"/>
            <w:vAlign w:val="top"/>
          </w:tcPr>
          <w:p w14:paraId="251E1446">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30"/>
                <w:szCs w:val="30"/>
              </w:rPr>
            </w:pPr>
          </w:p>
        </w:tc>
      </w:tr>
      <w:tr w14:paraId="65DE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shd w:val="clear" w:color="auto" w:fill="auto"/>
            <w:vAlign w:val="top"/>
          </w:tcPr>
          <w:p w14:paraId="1D293B41">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30"/>
                <w:szCs w:val="30"/>
              </w:rPr>
            </w:pPr>
            <w:r>
              <w:rPr>
                <w:rFonts w:hint="eastAsia" w:ascii="仿宋" w:hAnsi="仿宋" w:eastAsia="仿宋" w:cs="仿宋"/>
                <w:kern w:val="2"/>
                <w:sz w:val="30"/>
                <w:szCs w:val="30"/>
                <w:lang w:val="en-US" w:eastAsia="zh-CN" w:bidi="ar"/>
              </w:rPr>
              <w:t>来（去）电号码</w:t>
            </w:r>
          </w:p>
        </w:tc>
        <w:tc>
          <w:tcPr>
            <w:tcW w:w="2126" w:type="dxa"/>
            <w:tcBorders>
              <w:top w:val="single" w:color="auto" w:sz="4" w:space="0"/>
              <w:left w:val="nil"/>
              <w:bottom w:val="single" w:color="auto" w:sz="4" w:space="0"/>
              <w:right w:val="single" w:color="auto" w:sz="4" w:space="0"/>
            </w:tcBorders>
            <w:shd w:val="clear" w:color="auto" w:fill="auto"/>
            <w:vAlign w:val="top"/>
          </w:tcPr>
          <w:p w14:paraId="7D96C39C">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30"/>
                <w:szCs w:val="30"/>
              </w:rPr>
            </w:pPr>
          </w:p>
        </w:tc>
        <w:tc>
          <w:tcPr>
            <w:tcW w:w="2268" w:type="dxa"/>
            <w:tcBorders>
              <w:top w:val="single" w:color="auto" w:sz="4" w:space="0"/>
              <w:left w:val="nil"/>
              <w:bottom w:val="single" w:color="auto" w:sz="4" w:space="0"/>
              <w:right w:val="single" w:color="auto" w:sz="4" w:space="0"/>
            </w:tcBorders>
            <w:shd w:val="clear" w:color="auto" w:fill="auto"/>
            <w:vAlign w:val="top"/>
          </w:tcPr>
          <w:p w14:paraId="4F22BCF6">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30"/>
                <w:szCs w:val="30"/>
              </w:rPr>
            </w:pPr>
            <w:r>
              <w:rPr>
                <w:rFonts w:hint="eastAsia" w:ascii="仿宋" w:hAnsi="仿宋" w:eastAsia="仿宋" w:cs="仿宋"/>
                <w:kern w:val="2"/>
                <w:sz w:val="30"/>
                <w:szCs w:val="30"/>
                <w:lang w:val="en-US" w:eastAsia="zh-CN" w:bidi="ar"/>
              </w:rPr>
              <w:t>受话单位</w:t>
            </w:r>
          </w:p>
        </w:tc>
        <w:tc>
          <w:tcPr>
            <w:tcW w:w="2268" w:type="dxa"/>
            <w:tcBorders>
              <w:top w:val="single" w:color="auto" w:sz="4" w:space="0"/>
              <w:left w:val="nil"/>
              <w:bottom w:val="single" w:color="auto" w:sz="4" w:space="0"/>
              <w:right w:val="single" w:color="auto" w:sz="4" w:space="0"/>
            </w:tcBorders>
            <w:shd w:val="clear" w:color="auto" w:fill="auto"/>
            <w:vAlign w:val="top"/>
          </w:tcPr>
          <w:p w14:paraId="65068A08">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30"/>
                <w:szCs w:val="30"/>
              </w:rPr>
            </w:pPr>
          </w:p>
        </w:tc>
      </w:tr>
      <w:tr w14:paraId="7A3E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shd w:val="clear" w:color="auto" w:fill="auto"/>
            <w:vAlign w:val="top"/>
          </w:tcPr>
          <w:p w14:paraId="33FE5B7D">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30"/>
                <w:szCs w:val="30"/>
              </w:rPr>
            </w:pPr>
            <w:r>
              <w:rPr>
                <w:rFonts w:hint="eastAsia" w:ascii="仿宋" w:hAnsi="仿宋" w:eastAsia="仿宋" w:cs="仿宋"/>
                <w:kern w:val="2"/>
                <w:sz w:val="30"/>
                <w:szCs w:val="30"/>
                <w:lang w:val="en-US" w:eastAsia="zh-CN" w:bidi="ar"/>
              </w:rPr>
              <w:t>受话 人</w:t>
            </w:r>
          </w:p>
        </w:tc>
        <w:tc>
          <w:tcPr>
            <w:tcW w:w="2126" w:type="dxa"/>
            <w:tcBorders>
              <w:top w:val="single" w:color="auto" w:sz="4" w:space="0"/>
              <w:left w:val="nil"/>
              <w:bottom w:val="single" w:color="auto" w:sz="4" w:space="0"/>
              <w:right w:val="single" w:color="auto" w:sz="4" w:space="0"/>
            </w:tcBorders>
            <w:shd w:val="clear" w:color="auto" w:fill="auto"/>
            <w:vAlign w:val="top"/>
          </w:tcPr>
          <w:p w14:paraId="004795C9">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30"/>
                <w:szCs w:val="30"/>
              </w:rPr>
            </w:pPr>
          </w:p>
        </w:tc>
        <w:tc>
          <w:tcPr>
            <w:tcW w:w="2268" w:type="dxa"/>
            <w:tcBorders>
              <w:top w:val="single" w:color="auto" w:sz="4" w:space="0"/>
              <w:left w:val="nil"/>
              <w:bottom w:val="single" w:color="auto" w:sz="4" w:space="0"/>
              <w:right w:val="single" w:color="auto" w:sz="4" w:space="0"/>
            </w:tcBorders>
            <w:shd w:val="clear" w:color="auto" w:fill="auto"/>
            <w:vAlign w:val="top"/>
          </w:tcPr>
          <w:p w14:paraId="44B88FA0">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30"/>
                <w:szCs w:val="30"/>
              </w:rPr>
            </w:pPr>
            <w:r>
              <w:rPr>
                <w:rFonts w:hint="eastAsia" w:ascii="仿宋" w:hAnsi="仿宋" w:eastAsia="仿宋" w:cs="仿宋"/>
                <w:kern w:val="2"/>
                <w:sz w:val="30"/>
                <w:szCs w:val="30"/>
                <w:lang w:val="en-US" w:eastAsia="zh-CN" w:bidi="ar"/>
              </w:rPr>
              <w:t>受话人号码</w:t>
            </w:r>
          </w:p>
        </w:tc>
        <w:tc>
          <w:tcPr>
            <w:tcW w:w="2268" w:type="dxa"/>
            <w:tcBorders>
              <w:top w:val="single" w:color="auto" w:sz="4" w:space="0"/>
              <w:left w:val="nil"/>
              <w:bottom w:val="single" w:color="auto" w:sz="4" w:space="0"/>
              <w:right w:val="single" w:color="auto" w:sz="4" w:space="0"/>
            </w:tcBorders>
            <w:shd w:val="clear" w:color="auto" w:fill="auto"/>
            <w:vAlign w:val="top"/>
          </w:tcPr>
          <w:p w14:paraId="0780C22A">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30"/>
                <w:szCs w:val="30"/>
              </w:rPr>
            </w:pPr>
          </w:p>
        </w:tc>
      </w:tr>
      <w:tr w14:paraId="37016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7" w:hRule="atLeast"/>
        </w:trPr>
        <w:tc>
          <w:tcPr>
            <w:tcW w:w="8897"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1E89ECE">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30"/>
                <w:szCs w:val="30"/>
              </w:rPr>
            </w:pPr>
            <w:r>
              <w:rPr>
                <w:rFonts w:hint="eastAsia" w:ascii="仿宋" w:hAnsi="仿宋" w:eastAsia="仿宋" w:cs="仿宋"/>
                <w:kern w:val="2"/>
                <w:sz w:val="30"/>
                <w:szCs w:val="30"/>
                <w:lang w:val="en-US" w:eastAsia="zh-CN" w:bidi="ar"/>
              </w:rPr>
              <w:t>来（去）电内容：</w:t>
            </w:r>
          </w:p>
          <w:p w14:paraId="0B9998FF">
            <w:pPr>
              <w:keepNext w:val="0"/>
              <w:keepLines w:val="0"/>
              <w:widowControl w:val="0"/>
              <w:suppressLineNumbers w:val="0"/>
              <w:spacing w:before="0" w:beforeAutospacing="0" w:after="0" w:afterAutospacing="0"/>
              <w:ind w:left="0" w:right="0"/>
              <w:jc w:val="both"/>
              <w:rPr>
                <w:rFonts w:hint="default" w:ascii="楷体_GB2312" w:hAnsi="仿宋" w:eastAsia="楷体_GB2312" w:cs="Times New Roman"/>
                <w:kern w:val="2"/>
                <w:sz w:val="30"/>
                <w:szCs w:val="30"/>
              </w:rPr>
            </w:pPr>
            <w:r>
              <w:rPr>
                <w:rFonts w:hint="default" w:ascii="楷体_GB2312" w:hAnsi="仿宋" w:eastAsia="楷体_GB2312" w:cs="楷体_GB2312"/>
                <w:kern w:val="2"/>
                <w:sz w:val="30"/>
                <w:szCs w:val="30"/>
                <w:lang w:val="en-US" w:eastAsia="zh-CN" w:bidi="ar"/>
              </w:rPr>
              <w:t>（有条件的要对通话进行录音，根据通话如实记录通话内容）</w:t>
            </w:r>
          </w:p>
        </w:tc>
      </w:tr>
      <w:tr w14:paraId="3B42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897"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A707B59">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30"/>
                <w:szCs w:val="30"/>
              </w:rPr>
            </w:pPr>
            <w:r>
              <w:rPr>
                <w:rFonts w:hint="eastAsia" w:ascii="仿宋" w:hAnsi="仿宋" w:eastAsia="仿宋" w:cs="仿宋"/>
                <w:kern w:val="2"/>
                <w:sz w:val="30"/>
                <w:szCs w:val="30"/>
                <w:lang w:val="en-US" w:eastAsia="zh-CN" w:bidi="ar"/>
              </w:rPr>
              <w:t>领导指示或处理意见：</w:t>
            </w:r>
          </w:p>
        </w:tc>
      </w:tr>
      <w:tr w14:paraId="2E87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97"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60F97FD">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30"/>
                <w:szCs w:val="30"/>
              </w:rPr>
            </w:pPr>
            <w:r>
              <w:rPr>
                <w:rFonts w:hint="eastAsia" w:ascii="仿宋" w:hAnsi="仿宋" w:eastAsia="仿宋" w:cs="仿宋"/>
                <w:kern w:val="2"/>
                <w:sz w:val="30"/>
                <w:szCs w:val="30"/>
                <w:lang w:val="en-US" w:eastAsia="zh-CN" w:bidi="ar"/>
              </w:rPr>
              <w:t>处理情况：</w:t>
            </w:r>
          </w:p>
        </w:tc>
      </w:tr>
    </w:tbl>
    <w:p w14:paraId="48E291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lang w:val="en-US" w:eastAsia="zh-CN" w:bidi="ar"/>
        </w:rPr>
      </w:pPr>
    </w:p>
    <w:p w14:paraId="160A76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［1-9］</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3EA9491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Calibri" w:hAnsi="Calibri" w:eastAsia="宋体" w:cs="Times New Roman"/>
          <w:b/>
          <w:kern w:val="44"/>
          <w:sz w:val="44"/>
          <w:szCs w:val="44"/>
        </w:rPr>
      </w:pPr>
      <w:bookmarkStart w:id="8" w:name="_Toc470594507"/>
      <w:bookmarkEnd w:id="8"/>
      <w:bookmarkStart w:id="9" w:name="_Toc470594576"/>
      <w:r>
        <w:rPr>
          <w:rFonts w:hint="eastAsia" w:ascii="方正小标宋_GBK" w:hAnsi="方正小标宋_GBK" w:eastAsia="方正小标宋_GBK" w:cs="方正小标宋_GBK"/>
          <w:b w:val="0"/>
          <w:bCs w:val="0"/>
          <w:kern w:val="44"/>
          <w:sz w:val="44"/>
          <w:szCs w:val="44"/>
          <w:lang w:val="en-US" w:eastAsia="zh-CN" w:bidi="ar"/>
        </w:rPr>
        <w:t>证据先行登记保存审批表</w:t>
      </w:r>
      <w:bookmarkEnd w:id="9"/>
    </w:p>
    <w:tbl>
      <w:tblPr>
        <w:tblStyle w:val="9"/>
        <w:tblW w:w="8522"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85"/>
        <w:gridCol w:w="5437"/>
      </w:tblGrid>
      <w:tr w14:paraId="4558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2" w:hRule="atLeast"/>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14:paraId="2B3674CE">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INCLUDEPICTURE \d "C:\\Users\\thust\\AppData\\Local\\Temp\\ksohtml\\wps3436.tmp.png" \* MERGEFORMATINET </w:instrText>
            </w:r>
            <w:r>
              <w:rPr>
                <w:rFonts w:hint="default" w:ascii="Times New Roman" w:hAnsi="Times New Roman" w:eastAsia="宋体" w:cs="Times New Roman"/>
                <w:kern w:val="2"/>
                <w:sz w:val="21"/>
                <w:szCs w:val="21"/>
                <w:lang w:val="en-US" w:eastAsia="zh-CN" w:bidi="ar"/>
              </w:rPr>
              <w:fldChar w:fldCharType="separate"/>
            </w:r>
            <w:r>
              <w:rPr>
                <w:rFonts w:hint="default" w:ascii="Times New Roman" w:hAnsi="Times New Roman" w:eastAsia="宋体" w:cs="Times New Roman"/>
                <w:kern w:val="2"/>
                <w:sz w:val="21"/>
                <w:szCs w:val="21"/>
                <w:lang w:val="en-US" w:eastAsia="zh-CN" w:bidi="ar"/>
              </w:rPr>
              <w:drawing>
                <wp:inline distT="0" distB="0" distL="114300" distR="114300">
                  <wp:extent cx="19050" cy="19050"/>
                  <wp:effectExtent l="0" t="0" r="0" b="0"/>
                  <wp:docPr id="27"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 descr="IMG_264"/>
                          <pic:cNvPicPr>
                            <a:picLocks noChangeAspect="1"/>
                          </pic:cNvPicPr>
                        </pic:nvPicPr>
                        <pic:blipFill>
                          <a:blip r:embed="rId9"/>
                          <a:stretch>
                            <a:fillRect/>
                          </a:stretch>
                        </pic:blipFill>
                        <pic:spPr>
                          <a:xfrm>
                            <a:off x="0" y="0"/>
                            <a:ext cx="19050" cy="19050"/>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rPr>
              <w:fldChar w:fldCharType="end"/>
            </w:r>
            <w:r>
              <w:rPr>
                <w:rFonts w:hint="default" w:ascii="仿宋_GB2312" w:hAnsi="Times New Roman" w:eastAsia="仿宋_GB2312" w:cs="仿宋_GB2312"/>
                <w:kern w:val="2"/>
                <w:sz w:val="24"/>
                <w:szCs w:val="24"/>
                <w:lang w:val="en-US" w:eastAsia="zh-CN" w:bidi="ar"/>
              </w:rPr>
              <w:t>案件名称</w:t>
            </w:r>
          </w:p>
        </w:tc>
        <w:tc>
          <w:tcPr>
            <w:tcW w:w="5437" w:type="dxa"/>
            <w:tcBorders>
              <w:top w:val="single" w:color="auto" w:sz="4" w:space="0"/>
              <w:left w:val="nil"/>
              <w:bottom w:val="single" w:color="auto" w:sz="4" w:space="0"/>
              <w:right w:val="single" w:color="auto" w:sz="4" w:space="0"/>
            </w:tcBorders>
            <w:shd w:val="clear" w:color="auto" w:fill="auto"/>
            <w:vAlign w:val="center"/>
          </w:tcPr>
          <w:p w14:paraId="63BACCA1">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48EE9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14:paraId="3D683A16">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立案编号</w:t>
            </w:r>
          </w:p>
        </w:tc>
        <w:tc>
          <w:tcPr>
            <w:tcW w:w="5437" w:type="dxa"/>
            <w:tcBorders>
              <w:top w:val="single" w:color="auto" w:sz="4" w:space="0"/>
              <w:left w:val="nil"/>
              <w:bottom w:val="single" w:color="auto" w:sz="4" w:space="0"/>
              <w:right w:val="single" w:color="auto" w:sz="4" w:space="0"/>
            </w:tcBorders>
            <w:shd w:val="clear" w:color="auto" w:fill="auto"/>
            <w:vAlign w:val="center"/>
          </w:tcPr>
          <w:p w14:paraId="30CA7E5E">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61BE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14:paraId="56ABEDF4">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保存物品内容（名称、规格、数量等）</w:t>
            </w:r>
          </w:p>
        </w:tc>
        <w:tc>
          <w:tcPr>
            <w:tcW w:w="5437" w:type="dxa"/>
            <w:tcBorders>
              <w:top w:val="single" w:color="auto" w:sz="4" w:space="0"/>
              <w:left w:val="nil"/>
              <w:bottom w:val="single" w:color="auto" w:sz="4" w:space="0"/>
              <w:right w:val="single" w:color="auto" w:sz="4" w:space="0"/>
            </w:tcBorders>
            <w:shd w:val="clear" w:color="auto" w:fill="auto"/>
            <w:vAlign w:val="center"/>
          </w:tcPr>
          <w:p w14:paraId="57AF5C1A">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p w14:paraId="657DF4C7">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（物品较多时可附物品清单页）</w:t>
            </w:r>
          </w:p>
          <w:p w14:paraId="0FC85F68">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p w14:paraId="5BBBBF8D">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2E3F8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14:paraId="1FC25D89">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先行登记保存的理由</w:t>
            </w:r>
          </w:p>
        </w:tc>
        <w:tc>
          <w:tcPr>
            <w:tcW w:w="5437" w:type="dxa"/>
            <w:tcBorders>
              <w:top w:val="single" w:color="auto" w:sz="4" w:space="0"/>
              <w:left w:val="nil"/>
              <w:bottom w:val="single" w:color="auto" w:sz="4" w:space="0"/>
              <w:right w:val="single" w:color="auto" w:sz="4" w:space="0"/>
            </w:tcBorders>
            <w:shd w:val="clear" w:color="auto" w:fill="auto"/>
            <w:vAlign w:val="center"/>
          </w:tcPr>
          <w:p w14:paraId="019BBD9C">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67F15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14:paraId="60518F06">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先行登记保存的依据</w:t>
            </w:r>
          </w:p>
        </w:tc>
        <w:tc>
          <w:tcPr>
            <w:tcW w:w="5437" w:type="dxa"/>
            <w:tcBorders>
              <w:top w:val="single" w:color="auto" w:sz="4" w:space="0"/>
              <w:left w:val="nil"/>
              <w:bottom w:val="single" w:color="auto" w:sz="4" w:space="0"/>
              <w:right w:val="single" w:color="auto" w:sz="4" w:space="0"/>
            </w:tcBorders>
            <w:shd w:val="clear" w:color="auto" w:fill="auto"/>
            <w:vAlign w:val="center"/>
          </w:tcPr>
          <w:p w14:paraId="595DEFA3">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1653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14:paraId="45A78842">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先行登记保存的方式</w:t>
            </w:r>
          </w:p>
        </w:tc>
        <w:tc>
          <w:tcPr>
            <w:tcW w:w="5437" w:type="dxa"/>
            <w:tcBorders>
              <w:top w:val="single" w:color="auto" w:sz="4" w:space="0"/>
              <w:left w:val="nil"/>
              <w:bottom w:val="single" w:color="auto" w:sz="4" w:space="0"/>
              <w:right w:val="single" w:color="auto" w:sz="4" w:space="0"/>
            </w:tcBorders>
            <w:shd w:val="clear" w:color="auto" w:fill="auto"/>
            <w:vAlign w:val="center"/>
          </w:tcPr>
          <w:p w14:paraId="4F01F808">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0111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14:paraId="2F4195E3">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承办人意见</w:t>
            </w:r>
          </w:p>
        </w:tc>
        <w:tc>
          <w:tcPr>
            <w:tcW w:w="5437" w:type="dxa"/>
            <w:tcBorders>
              <w:top w:val="single" w:color="auto" w:sz="4" w:space="0"/>
              <w:left w:val="nil"/>
              <w:bottom w:val="single" w:color="auto" w:sz="4" w:space="0"/>
              <w:right w:val="single" w:color="auto" w:sz="4" w:space="0"/>
            </w:tcBorders>
            <w:shd w:val="clear" w:color="auto" w:fill="auto"/>
            <w:vAlign w:val="center"/>
          </w:tcPr>
          <w:p w14:paraId="1590974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4715843C">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3603F0C7">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承办人：                 年   月   日</w:t>
            </w:r>
          </w:p>
        </w:tc>
      </w:tr>
      <w:tr w14:paraId="20E55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14:paraId="59C78897">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承办机构意见</w:t>
            </w:r>
          </w:p>
        </w:tc>
        <w:tc>
          <w:tcPr>
            <w:tcW w:w="5437" w:type="dxa"/>
            <w:tcBorders>
              <w:top w:val="single" w:color="auto" w:sz="4" w:space="0"/>
              <w:left w:val="nil"/>
              <w:bottom w:val="single" w:color="auto" w:sz="4" w:space="0"/>
              <w:right w:val="single" w:color="auto" w:sz="4" w:space="0"/>
            </w:tcBorders>
            <w:shd w:val="clear" w:color="auto" w:fill="auto"/>
            <w:vAlign w:val="center"/>
          </w:tcPr>
          <w:p w14:paraId="24D5B7F1">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1E72A625">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 xml:space="preserve">                         年   月   日</w:t>
            </w:r>
          </w:p>
        </w:tc>
      </w:tr>
      <w:tr w14:paraId="22A7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34" w:hRule="atLeast"/>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14:paraId="45240474">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本机关行政负责人意见</w:t>
            </w:r>
          </w:p>
        </w:tc>
        <w:tc>
          <w:tcPr>
            <w:tcW w:w="5437" w:type="dxa"/>
            <w:tcBorders>
              <w:top w:val="single" w:color="auto" w:sz="4" w:space="0"/>
              <w:left w:val="nil"/>
              <w:bottom w:val="single" w:color="auto" w:sz="4" w:space="0"/>
              <w:right w:val="single" w:color="auto" w:sz="4" w:space="0"/>
            </w:tcBorders>
            <w:shd w:val="clear" w:color="auto" w:fill="auto"/>
            <w:vAlign w:val="center"/>
          </w:tcPr>
          <w:p w14:paraId="5331588B">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3102299B">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692E7D29">
            <w:pPr>
              <w:keepNext w:val="0"/>
              <w:keepLines w:val="0"/>
              <w:widowControl w:val="0"/>
              <w:suppressLineNumbers w:val="0"/>
              <w:spacing w:before="0" w:beforeAutospacing="0" w:after="0" w:afterAutospacing="0"/>
              <w:ind w:left="0" w:right="0" w:firstLine="3240" w:firstLineChars="135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年    月   日</w:t>
            </w:r>
          </w:p>
        </w:tc>
      </w:tr>
    </w:tbl>
    <w:p w14:paraId="092032E6">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b/>
          <w:kern w:val="2"/>
          <w:sz w:val="28"/>
          <w:szCs w:val="28"/>
          <w:lang w:val="en-US" w:eastAsia="zh-CN" w:bidi="ar"/>
        </w:rPr>
      </w:pPr>
    </w:p>
    <w:p w14:paraId="791A4CC4">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b/>
          <w:kern w:val="2"/>
          <w:sz w:val="28"/>
          <w:szCs w:val="28"/>
          <w:lang w:val="en-US" w:eastAsia="zh-CN" w:bidi="ar"/>
        </w:rPr>
      </w:pPr>
    </w:p>
    <w:p w14:paraId="4336208E">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（一）适用范围；</w:t>
      </w:r>
    </w:p>
    <w:p w14:paraId="56EF7464">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证据先行登记保存审批表是大队在办案过程中，为收集和获取证据，以及对可能灭失或者以后难以取得的证据（含物证、书证和视听资料）进行保全时，按照法定程序进行审批的一种内部法律文书。</w:t>
      </w:r>
    </w:p>
    <w:p w14:paraId="7D4A4DC9">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（二）填写、使用说明</w:t>
      </w:r>
    </w:p>
    <w:p w14:paraId="4C5F5A40">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先行登记保存的理由根据实际案情填写为“证据可能灭失”或者“证据以后难以取得”。先行登记保存的依据填写为“《中华人民共和国行政处罚法》第三十七条第二款”。方式填写为“就地登记保存”或“异地登记保存”</w:t>
      </w:r>
    </w:p>
    <w:p w14:paraId="4C6BD1A2">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2、承办人意见填写为“建议对上述物品进行先行登记保存”。</w:t>
      </w:r>
    </w:p>
    <w:p w14:paraId="109F3D0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5C04900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0E6CCFBB">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b/>
          <w:spacing w:val="112"/>
          <w:kern w:val="2"/>
          <w:sz w:val="28"/>
          <w:szCs w:val="28"/>
        </w:rPr>
      </w:pPr>
      <w:r>
        <w:rPr>
          <w:rFonts w:hint="default" w:ascii="仿宋_GB2312" w:hAnsi="Times New Roman" w:eastAsia="仿宋_GB2312" w:cs="Times New Roman"/>
          <w:b/>
          <w:spacing w:val="112"/>
          <w:kern w:val="2"/>
          <w:sz w:val="28"/>
          <w:szCs w:val="28"/>
          <w:lang w:val="en-US" w:eastAsia="zh-CN" w:bidi="ar"/>
        </w:rPr>
        <w:t xml:space="preserve"> </w:t>
      </w:r>
    </w:p>
    <w:p w14:paraId="02B74D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08EB84A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60FD314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7B62272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4C34C23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5CD6CD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［1-10］</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23C43E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kern w:val="44"/>
          <w:sz w:val="44"/>
          <w:szCs w:val="44"/>
          <w:lang w:val="en-US" w:eastAsia="zh-CN" w:bidi="ar"/>
        </w:rPr>
      </w:pPr>
      <w:bookmarkStart w:id="10" w:name="_Toc470594508"/>
      <w:bookmarkEnd w:id="10"/>
      <w:bookmarkStart w:id="11" w:name="_Toc470594577"/>
      <w:r>
        <w:rPr>
          <w:rFonts w:hint="eastAsia" w:ascii="方正小标宋_GBK" w:hAnsi="方正小标宋_GBK" w:eastAsia="方正小标宋_GBK" w:cs="方正小标宋_GBK"/>
          <w:b w:val="0"/>
          <w:bCs w:val="0"/>
          <w:kern w:val="44"/>
          <w:sz w:val="44"/>
          <w:szCs w:val="44"/>
          <w:lang w:val="en-US" w:eastAsia="zh-CN" w:bidi="ar"/>
        </w:rPr>
        <w:t>证据先行登记保存通知书</w:t>
      </w:r>
      <w:bookmarkEnd w:id="11"/>
    </w:p>
    <w:p w14:paraId="155894EE">
      <w:pPr>
        <w:keepNext w:val="0"/>
        <w:keepLines w:val="0"/>
        <w:widowControl w:val="0"/>
        <w:suppressLineNumbers w:val="0"/>
        <w:spacing w:before="0" w:beforeAutospacing="0" w:after="0" w:afterAutospacing="0" w:line="560" w:lineRule="exact"/>
        <w:ind w:left="0" w:right="0" w:firstLine="2800" w:firstLineChars="1000"/>
        <w:jc w:val="both"/>
        <w:rPr>
          <w:rFonts w:hint="eastAsia" w:ascii="宋体" w:hAnsi="Times New Roman" w:eastAsia="宋体" w:cs="Times New Roman"/>
          <w:b/>
          <w:kern w:val="2"/>
          <w:sz w:val="30"/>
          <w:szCs w:val="30"/>
        </w:rPr>
      </w:pPr>
      <w:r>
        <w:rPr>
          <w:rFonts w:hint="default" w:ascii="仿宋_GB2312" w:hAnsi="宋体" w:eastAsia="仿宋_GB2312" w:cs="仿宋_GB2312"/>
          <w:kern w:val="2"/>
          <w:sz w:val="28"/>
          <w:szCs w:val="28"/>
          <w:u w:val="single"/>
          <w:lang w:val="en-US" w:eastAsia="zh-CN" w:bidi="ar"/>
        </w:rPr>
        <w:t xml:space="preserve">    </w:t>
      </w:r>
      <w:r>
        <w:rPr>
          <w:rFonts w:hint="eastAsia" w:ascii="宋体" w:hAnsi="宋体" w:eastAsia="宋体" w:cs="宋体"/>
          <w:b/>
          <w:kern w:val="2"/>
          <w:sz w:val="30"/>
          <w:szCs w:val="30"/>
          <w:lang w:val="en-US" w:eastAsia="zh-CN" w:bidi="ar"/>
        </w:rPr>
        <w:t>民执登保﹝ ﹞  号</w:t>
      </w:r>
    </w:p>
    <w:p w14:paraId="503A3D29">
      <w:pPr>
        <w:keepNext w:val="0"/>
        <w:keepLines w:val="0"/>
        <w:widowControl w:val="0"/>
        <w:suppressLineNumbers w:val="0"/>
        <w:spacing w:before="0" w:beforeAutospacing="0" w:after="0" w:afterAutospacing="0" w:line="560" w:lineRule="exact"/>
        <w:ind w:left="0" w:right="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当事人姓名或名称）：</w:t>
      </w:r>
    </w:p>
    <w:p w14:paraId="19A3EB0A">
      <w:pPr>
        <w:keepNext w:val="0"/>
        <w:keepLines w:val="0"/>
        <w:widowControl/>
        <w:suppressLineNumbers w:val="0"/>
        <w:spacing w:before="0" w:beforeAutospacing="0" w:after="0" w:afterAutospacing="0" w:line="400" w:lineRule="exact"/>
        <w:ind w:left="0" w:right="0" w:firstLine="560" w:firstLineChars="200"/>
        <w:jc w:val="left"/>
        <w:rPr>
          <w:rFonts w:hint="default" w:ascii="仿宋_GB2312" w:hAnsi="宋体" w:eastAsia="仿宋_GB2312" w:cs="Times New Roman"/>
          <w:kern w:val="0"/>
          <w:sz w:val="28"/>
          <w:szCs w:val="28"/>
        </w:rPr>
      </w:pPr>
      <w:r>
        <w:rPr>
          <w:rFonts w:hint="default" w:ascii="仿宋_GB2312" w:hAnsi="Times New Roman" w:eastAsia="仿宋_GB2312" w:cs="仿宋_GB2312"/>
          <w:kern w:val="2"/>
          <w:sz w:val="28"/>
          <w:szCs w:val="28"/>
          <w:lang w:val="en-US" w:eastAsia="zh-CN" w:bidi="ar"/>
        </w:rPr>
        <w:t>因证据可能灭失（以后难以取得），现依据《中华人民共和国行政处罚法》第三十七条第二款的规定，本行政机关将对你（单位）的</w:t>
      </w:r>
      <w:r>
        <w:rPr>
          <w:rFonts w:hint="default" w:ascii="仿宋_GB2312" w:hAnsi="宋体" w:eastAsia="仿宋_GB2312" w:cs="仿宋_GB2312"/>
          <w:kern w:val="0"/>
          <w:sz w:val="28"/>
          <w:szCs w:val="28"/>
          <w:lang w:val="en-US" w:eastAsia="zh-CN" w:bidi="ar"/>
        </w:rPr>
        <w:t>下列物品作为证据进行登记保存。</w:t>
      </w:r>
    </w:p>
    <w:p w14:paraId="59DF9074">
      <w:pPr>
        <w:keepNext w:val="0"/>
        <w:keepLines w:val="0"/>
        <w:widowControl/>
        <w:suppressLineNumbers w:val="0"/>
        <w:spacing w:before="0" w:beforeAutospacing="0" w:after="0" w:afterAutospacing="0" w:line="400" w:lineRule="exact"/>
        <w:ind w:left="0" w:right="0" w:firstLine="560" w:firstLineChars="200"/>
        <w:jc w:val="left"/>
        <w:rPr>
          <w:rFonts w:hint="default" w:ascii="仿宋_GB2312" w:hAnsi="宋体" w:eastAsia="仿宋_GB2312" w:cs="Times New Roman"/>
          <w:kern w:val="0"/>
          <w:sz w:val="28"/>
          <w:szCs w:val="28"/>
        </w:rPr>
      </w:pPr>
      <w:r>
        <w:rPr>
          <w:rFonts w:hint="default" w:ascii="仿宋_GB2312" w:hAnsi="宋体" w:eastAsia="仿宋_GB2312" w:cs="仿宋_GB2312"/>
          <w:kern w:val="2"/>
          <w:sz w:val="28"/>
          <w:szCs w:val="28"/>
          <w:lang w:val="en-US" w:eastAsia="zh-CN" w:bidi="ar"/>
        </w:rPr>
        <w:t>先行登记保存时间：</w:t>
      </w:r>
      <w:r>
        <w:rPr>
          <w:rFonts w:hint="default" w:ascii="仿宋_GB2312" w:hAnsi="宋体" w:eastAsia="仿宋_GB2312" w:cs="仿宋_GB2312"/>
          <w:kern w:val="2"/>
          <w:sz w:val="28"/>
          <w:szCs w:val="28"/>
          <w:u w:val="single"/>
          <w:lang w:val="en-US" w:eastAsia="zh-CN" w:bidi="ar"/>
        </w:rPr>
        <w:t xml:space="preserve">         年    月    日    时    分      </w:t>
      </w:r>
    </w:p>
    <w:p w14:paraId="4A8C9FFF">
      <w:pPr>
        <w:keepNext w:val="0"/>
        <w:keepLines w:val="0"/>
        <w:widowControl/>
        <w:suppressLineNumbers w:val="0"/>
        <w:spacing w:before="0" w:beforeAutospacing="0" w:after="0" w:afterAutospacing="0" w:line="400" w:lineRule="exact"/>
        <w:ind w:left="0" w:right="0" w:firstLine="560" w:firstLineChars="200"/>
        <w:jc w:val="left"/>
        <w:rPr>
          <w:rFonts w:hint="default" w:ascii="仿宋_GB2312" w:hAnsi="宋体" w:eastAsia="仿宋_GB2312" w:cs="Times New Roman"/>
          <w:kern w:val="0"/>
          <w:sz w:val="28"/>
          <w:szCs w:val="28"/>
        </w:rPr>
      </w:pPr>
      <w:r>
        <w:rPr>
          <w:rFonts w:hint="default" w:ascii="仿宋_GB2312" w:hAnsi="宋体" w:eastAsia="仿宋_GB2312" w:cs="仿宋_GB2312"/>
          <w:kern w:val="2"/>
          <w:sz w:val="28"/>
          <w:szCs w:val="28"/>
          <w:lang w:val="en-US" w:eastAsia="zh-CN" w:bidi="ar"/>
        </w:rPr>
        <w:t>保存期限：</w:t>
      </w:r>
      <w:r>
        <w:rPr>
          <w:rFonts w:hint="default" w:ascii="仿宋_GB2312" w:hAnsi="宋体" w:eastAsia="仿宋_GB2312" w:cs="仿宋_GB2312"/>
          <w:kern w:val="2"/>
          <w:sz w:val="28"/>
          <w:szCs w:val="28"/>
          <w:u w:val="single"/>
          <w:lang w:val="en-US" w:eastAsia="zh-CN" w:bidi="ar"/>
        </w:rPr>
        <w:t xml:space="preserve">七日  </w:t>
      </w:r>
      <w:r>
        <w:rPr>
          <w:rFonts w:hint="default" w:ascii="仿宋_GB2312" w:hAnsi="宋体" w:eastAsia="仿宋_GB2312" w:cs="仿宋_GB2312"/>
          <w:kern w:val="2"/>
          <w:sz w:val="28"/>
          <w:szCs w:val="28"/>
          <w:lang w:val="en-US" w:eastAsia="zh-CN" w:bidi="ar"/>
        </w:rPr>
        <w:t xml:space="preserve"> 保存方式：</w:t>
      </w:r>
      <w:r>
        <w:rPr>
          <w:rFonts w:hint="default" w:ascii="仿宋_GB2312" w:hAnsi="宋体" w:eastAsia="仿宋_GB2312" w:cs="仿宋_GB2312"/>
          <w:kern w:val="2"/>
          <w:sz w:val="28"/>
          <w:szCs w:val="28"/>
          <w:u w:val="single"/>
          <w:lang w:val="en-US" w:eastAsia="zh-CN" w:bidi="ar"/>
        </w:rPr>
        <w:t xml:space="preserve">                                  </w:t>
      </w:r>
    </w:p>
    <w:p w14:paraId="1F847DC5">
      <w:pPr>
        <w:keepNext w:val="0"/>
        <w:keepLines w:val="0"/>
        <w:widowControl/>
        <w:suppressLineNumbers w:val="0"/>
        <w:spacing w:before="0" w:beforeAutospacing="0" w:after="0" w:afterAutospacing="0" w:line="400" w:lineRule="exact"/>
        <w:ind w:left="0" w:right="0" w:firstLine="560" w:firstLineChars="200"/>
        <w:jc w:val="left"/>
        <w:rPr>
          <w:rFonts w:hint="default" w:ascii="仿宋_GB2312" w:hAnsi="宋体" w:eastAsia="仿宋_GB2312" w:cs="Times New Roman"/>
          <w:kern w:val="0"/>
          <w:sz w:val="28"/>
          <w:szCs w:val="28"/>
        </w:rPr>
      </w:pPr>
      <w:r>
        <w:rPr>
          <w:rFonts w:hint="default" w:ascii="仿宋_GB2312" w:hAnsi="宋体" w:eastAsia="仿宋_GB2312" w:cs="仿宋_GB2312"/>
          <w:kern w:val="0"/>
          <w:sz w:val="28"/>
          <w:szCs w:val="28"/>
          <w:lang w:val="en-US" w:eastAsia="zh-CN" w:bidi="ar"/>
        </w:rPr>
        <w:t>保存地点：</w:t>
      </w:r>
      <w:r>
        <w:rPr>
          <w:rFonts w:hint="default" w:ascii="仿宋_GB2312" w:hAnsi="宋体" w:eastAsia="仿宋_GB2312" w:cs="仿宋_GB2312"/>
          <w:kern w:val="0"/>
          <w:sz w:val="28"/>
          <w:szCs w:val="28"/>
          <w:u w:val="single"/>
          <w:lang w:val="en-US" w:eastAsia="zh-CN" w:bidi="ar"/>
        </w:rPr>
        <w:t xml:space="preserve">                                                 </w:t>
      </w:r>
    </w:p>
    <w:p w14:paraId="57F8BD42">
      <w:pPr>
        <w:keepNext w:val="0"/>
        <w:keepLines w:val="0"/>
        <w:widowControl/>
        <w:suppressLineNumbers w:val="0"/>
        <w:spacing w:before="0" w:beforeAutospacing="0" w:after="0" w:afterAutospacing="0" w:line="400" w:lineRule="exact"/>
        <w:ind w:left="0" w:right="0" w:firstLine="560" w:firstLineChars="200"/>
        <w:jc w:val="left"/>
        <w:rPr>
          <w:rFonts w:hint="default" w:ascii="仿宋_GB2312" w:hAnsi="宋体" w:eastAsia="仿宋_GB2312" w:cs="Times New Roman"/>
          <w:kern w:val="0"/>
          <w:sz w:val="28"/>
          <w:szCs w:val="28"/>
        </w:rPr>
      </w:pPr>
      <w:r>
        <w:rPr>
          <w:rFonts w:hint="default" w:ascii="仿宋_GB2312" w:hAnsi="宋体" w:eastAsia="仿宋_GB2312" w:cs="仿宋_GB2312"/>
          <w:kern w:val="0"/>
          <w:sz w:val="28"/>
          <w:szCs w:val="28"/>
          <w:lang w:val="en-US" w:eastAsia="zh-CN" w:bidi="ar"/>
        </w:rPr>
        <w:t>先行登记保存物品清单如下：</w:t>
      </w:r>
    </w:p>
    <w:tbl>
      <w:tblPr>
        <w:tblStyle w:val="9"/>
        <w:tblW w:w="81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8"/>
        <w:gridCol w:w="1516"/>
        <w:gridCol w:w="1582"/>
        <w:gridCol w:w="1417"/>
        <w:gridCol w:w="1101"/>
        <w:gridCol w:w="831"/>
        <w:gridCol w:w="851"/>
      </w:tblGrid>
      <w:tr w14:paraId="0073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top"/>
          </w:tcPr>
          <w:p w14:paraId="25DA39AF">
            <w:pPr>
              <w:keepNext w:val="0"/>
              <w:keepLines w:val="0"/>
              <w:widowControl/>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r>
              <w:rPr>
                <w:rFonts w:hint="default" w:ascii="仿宋_GB2312" w:hAnsi="宋体" w:eastAsia="仿宋_GB2312" w:cs="仿宋_GB2312"/>
                <w:kern w:val="0"/>
                <w:sz w:val="28"/>
                <w:szCs w:val="28"/>
                <w:lang w:val="en-US" w:eastAsia="zh-CN" w:bidi="ar"/>
              </w:rPr>
              <w:t>序号</w:t>
            </w:r>
          </w:p>
        </w:tc>
        <w:tc>
          <w:tcPr>
            <w:tcW w:w="1516" w:type="dxa"/>
            <w:tcBorders>
              <w:top w:val="single" w:color="auto" w:sz="4" w:space="0"/>
              <w:left w:val="nil"/>
              <w:bottom w:val="single" w:color="auto" w:sz="4" w:space="0"/>
              <w:right w:val="single" w:color="auto" w:sz="4" w:space="0"/>
            </w:tcBorders>
            <w:shd w:val="clear" w:color="auto" w:fill="auto"/>
            <w:vAlign w:val="center"/>
          </w:tcPr>
          <w:p w14:paraId="4AAC0AC3">
            <w:pPr>
              <w:keepNext w:val="0"/>
              <w:keepLines w:val="0"/>
              <w:widowControl/>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r>
              <w:rPr>
                <w:rFonts w:hint="default" w:ascii="仿宋_GB2312" w:hAnsi="宋体" w:eastAsia="仿宋_GB2312" w:cs="仿宋_GB2312"/>
                <w:kern w:val="0"/>
                <w:sz w:val="28"/>
                <w:szCs w:val="28"/>
                <w:lang w:val="en-US" w:eastAsia="zh-CN" w:bidi="ar"/>
              </w:rPr>
              <w:t>物品名称</w:t>
            </w:r>
          </w:p>
        </w:tc>
        <w:tc>
          <w:tcPr>
            <w:tcW w:w="1582" w:type="dxa"/>
            <w:tcBorders>
              <w:top w:val="single" w:color="auto" w:sz="4" w:space="0"/>
              <w:left w:val="nil"/>
              <w:bottom w:val="single" w:color="auto" w:sz="4" w:space="0"/>
              <w:right w:val="single" w:color="auto" w:sz="4" w:space="0"/>
            </w:tcBorders>
            <w:shd w:val="clear" w:color="auto" w:fill="auto"/>
            <w:vAlign w:val="center"/>
          </w:tcPr>
          <w:p w14:paraId="4122787B">
            <w:pPr>
              <w:keepNext w:val="0"/>
              <w:keepLines w:val="0"/>
              <w:widowControl/>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r>
              <w:rPr>
                <w:rFonts w:hint="default" w:ascii="仿宋_GB2312" w:hAnsi="宋体" w:eastAsia="仿宋_GB2312" w:cs="仿宋_GB2312"/>
                <w:kern w:val="0"/>
                <w:sz w:val="28"/>
                <w:szCs w:val="28"/>
                <w:lang w:val="en-US" w:eastAsia="zh-CN" w:bidi="ar"/>
              </w:rPr>
              <w:t>规格</w:t>
            </w:r>
          </w:p>
        </w:tc>
        <w:tc>
          <w:tcPr>
            <w:tcW w:w="1417" w:type="dxa"/>
            <w:tcBorders>
              <w:top w:val="single" w:color="auto" w:sz="4" w:space="0"/>
              <w:left w:val="nil"/>
              <w:bottom w:val="single" w:color="auto" w:sz="4" w:space="0"/>
              <w:right w:val="single" w:color="auto" w:sz="4" w:space="0"/>
            </w:tcBorders>
            <w:shd w:val="clear" w:color="auto" w:fill="auto"/>
            <w:vAlign w:val="center"/>
          </w:tcPr>
          <w:p w14:paraId="157F9B86">
            <w:pPr>
              <w:keepNext w:val="0"/>
              <w:keepLines w:val="0"/>
              <w:widowControl/>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r>
              <w:rPr>
                <w:rFonts w:hint="default" w:ascii="仿宋_GB2312" w:hAnsi="宋体" w:eastAsia="仿宋_GB2312" w:cs="仿宋_GB2312"/>
                <w:kern w:val="0"/>
                <w:sz w:val="28"/>
                <w:szCs w:val="28"/>
                <w:lang w:val="en-US" w:eastAsia="zh-CN" w:bidi="ar"/>
              </w:rPr>
              <w:t>数量</w:t>
            </w:r>
          </w:p>
        </w:tc>
        <w:tc>
          <w:tcPr>
            <w:tcW w:w="1101" w:type="dxa"/>
            <w:tcBorders>
              <w:top w:val="single" w:color="auto" w:sz="4" w:space="0"/>
              <w:left w:val="nil"/>
              <w:bottom w:val="single" w:color="auto" w:sz="4" w:space="0"/>
              <w:right w:val="single" w:color="auto" w:sz="4" w:space="0"/>
            </w:tcBorders>
            <w:shd w:val="clear" w:color="auto" w:fill="auto"/>
            <w:vAlign w:val="center"/>
          </w:tcPr>
          <w:p w14:paraId="45ED3C9E">
            <w:pPr>
              <w:keepNext w:val="0"/>
              <w:keepLines w:val="0"/>
              <w:widowControl w:val="0"/>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r>
              <w:rPr>
                <w:rFonts w:hint="default" w:ascii="仿宋_GB2312" w:hAnsi="宋体" w:eastAsia="仿宋_GB2312" w:cs="仿宋_GB2312"/>
                <w:kern w:val="0"/>
                <w:sz w:val="28"/>
                <w:szCs w:val="28"/>
                <w:lang w:val="en-US" w:eastAsia="zh-CN" w:bidi="ar"/>
              </w:rPr>
              <w:t>单位</w:t>
            </w:r>
          </w:p>
        </w:tc>
        <w:tc>
          <w:tcPr>
            <w:tcW w:w="831" w:type="dxa"/>
            <w:tcBorders>
              <w:top w:val="single" w:color="auto" w:sz="4" w:space="0"/>
              <w:left w:val="nil"/>
              <w:bottom w:val="single" w:color="auto" w:sz="4" w:space="0"/>
              <w:right w:val="single" w:color="auto" w:sz="4" w:space="0"/>
            </w:tcBorders>
            <w:shd w:val="clear" w:color="auto" w:fill="auto"/>
            <w:vAlign w:val="center"/>
          </w:tcPr>
          <w:p w14:paraId="5021BEF4">
            <w:pPr>
              <w:keepNext w:val="0"/>
              <w:keepLines w:val="0"/>
              <w:widowControl w:val="0"/>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r>
              <w:rPr>
                <w:rFonts w:hint="default" w:ascii="仿宋_GB2312" w:hAnsi="宋体" w:eastAsia="仿宋_GB2312" w:cs="仿宋_GB2312"/>
                <w:kern w:val="0"/>
                <w:sz w:val="28"/>
                <w:szCs w:val="28"/>
                <w:lang w:val="en-US" w:eastAsia="zh-CN" w:bidi="ar"/>
              </w:rPr>
              <w:t>状况</w:t>
            </w:r>
          </w:p>
        </w:tc>
        <w:tc>
          <w:tcPr>
            <w:tcW w:w="851" w:type="dxa"/>
            <w:tcBorders>
              <w:top w:val="single" w:color="auto" w:sz="4" w:space="0"/>
              <w:left w:val="nil"/>
              <w:bottom w:val="single" w:color="auto" w:sz="4" w:space="0"/>
              <w:right w:val="single" w:color="auto" w:sz="4" w:space="0"/>
            </w:tcBorders>
            <w:shd w:val="clear" w:color="auto" w:fill="auto"/>
            <w:vAlign w:val="center"/>
          </w:tcPr>
          <w:p w14:paraId="0793F0F9">
            <w:pPr>
              <w:keepNext w:val="0"/>
              <w:keepLines w:val="0"/>
              <w:widowControl w:val="0"/>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r>
              <w:rPr>
                <w:rFonts w:hint="default" w:ascii="仿宋_GB2312" w:hAnsi="宋体" w:eastAsia="仿宋_GB2312" w:cs="仿宋_GB2312"/>
                <w:kern w:val="0"/>
                <w:sz w:val="28"/>
                <w:szCs w:val="28"/>
                <w:lang w:val="en-US" w:eastAsia="zh-CN" w:bidi="ar"/>
              </w:rPr>
              <w:t>备注</w:t>
            </w:r>
          </w:p>
        </w:tc>
      </w:tr>
      <w:tr w14:paraId="7D95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top"/>
          </w:tcPr>
          <w:p w14:paraId="7D1897AF">
            <w:pPr>
              <w:keepNext w:val="0"/>
              <w:keepLines w:val="0"/>
              <w:widowControl/>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center"/>
          </w:tcPr>
          <w:p w14:paraId="657EF0F9">
            <w:pPr>
              <w:keepNext w:val="0"/>
              <w:keepLines w:val="0"/>
              <w:widowControl/>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p>
        </w:tc>
        <w:tc>
          <w:tcPr>
            <w:tcW w:w="1582" w:type="dxa"/>
            <w:tcBorders>
              <w:top w:val="single" w:color="auto" w:sz="4" w:space="0"/>
              <w:left w:val="nil"/>
              <w:bottom w:val="single" w:color="auto" w:sz="4" w:space="0"/>
              <w:right w:val="single" w:color="auto" w:sz="4" w:space="0"/>
            </w:tcBorders>
            <w:shd w:val="clear" w:color="auto" w:fill="auto"/>
            <w:vAlign w:val="center"/>
          </w:tcPr>
          <w:p w14:paraId="29A8A750">
            <w:pPr>
              <w:keepNext w:val="0"/>
              <w:keepLines w:val="0"/>
              <w:widowControl/>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p>
        </w:tc>
        <w:tc>
          <w:tcPr>
            <w:tcW w:w="1417" w:type="dxa"/>
            <w:tcBorders>
              <w:top w:val="single" w:color="auto" w:sz="4" w:space="0"/>
              <w:left w:val="nil"/>
              <w:bottom w:val="single" w:color="auto" w:sz="4" w:space="0"/>
              <w:right w:val="single" w:color="auto" w:sz="4" w:space="0"/>
            </w:tcBorders>
            <w:shd w:val="clear" w:color="auto" w:fill="auto"/>
            <w:vAlign w:val="center"/>
          </w:tcPr>
          <w:p w14:paraId="77514903">
            <w:pPr>
              <w:keepNext w:val="0"/>
              <w:keepLines w:val="0"/>
              <w:widowControl/>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p>
        </w:tc>
        <w:tc>
          <w:tcPr>
            <w:tcW w:w="1101" w:type="dxa"/>
            <w:tcBorders>
              <w:top w:val="single" w:color="auto" w:sz="4" w:space="0"/>
              <w:left w:val="nil"/>
              <w:bottom w:val="single" w:color="auto" w:sz="4" w:space="0"/>
              <w:right w:val="single" w:color="auto" w:sz="4" w:space="0"/>
            </w:tcBorders>
            <w:shd w:val="clear" w:color="auto" w:fill="auto"/>
            <w:vAlign w:val="center"/>
          </w:tcPr>
          <w:p w14:paraId="249A9121">
            <w:pPr>
              <w:keepNext w:val="0"/>
              <w:keepLines w:val="0"/>
              <w:widowControl/>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p>
        </w:tc>
        <w:tc>
          <w:tcPr>
            <w:tcW w:w="831" w:type="dxa"/>
            <w:tcBorders>
              <w:top w:val="single" w:color="auto" w:sz="4" w:space="0"/>
              <w:left w:val="nil"/>
              <w:bottom w:val="single" w:color="auto" w:sz="4" w:space="0"/>
              <w:right w:val="single" w:color="auto" w:sz="4" w:space="0"/>
            </w:tcBorders>
            <w:shd w:val="clear" w:color="auto" w:fill="auto"/>
            <w:vAlign w:val="center"/>
          </w:tcPr>
          <w:p w14:paraId="26A78811">
            <w:pPr>
              <w:keepNext w:val="0"/>
              <w:keepLines w:val="0"/>
              <w:widowControl/>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78505D03">
            <w:pPr>
              <w:keepNext w:val="0"/>
              <w:keepLines w:val="0"/>
              <w:widowControl/>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p>
        </w:tc>
      </w:tr>
      <w:tr w14:paraId="255D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top"/>
          </w:tcPr>
          <w:p w14:paraId="713D0FE4">
            <w:pPr>
              <w:keepNext w:val="0"/>
              <w:keepLines w:val="0"/>
              <w:widowControl/>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p>
        </w:tc>
        <w:tc>
          <w:tcPr>
            <w:tcW w:w="1516" w:type="dxa"/>
            <w:tcBorders>
              <w:top w:val="single" w:color="auto" w:sz="4" w:space="0"/>
              <w:left w:val="nil"/>
              <w:bottom w:val="single" w:color="auto" w:sz="4" w:space="0"/>
              <w:right w:val="single" w:color="auto" w:sz="4" w:space="0"/>
            </w:tcBorders>
            <w:shd w:val="clear" w:color="auto" w:fill="auto"/>
            <w:vAlign w:val="center"/>
          </w:tcPr>
          <w:p w14:paraId="3B6B418C">
            <w:pPr>
              <w:keepNext w:val="0"/>
              <w:keepLines w:val="0"/>
              <w:widowControl/>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p>
        </w:tc>
        <w:tc>
          <w:tcPr>
            <w:tcW w:w="1582" w:type="dxa"/>
            <w:tcBorders>
              <w:top w:val="single" w:color="auto" w:sz="4" w:space="0"/>
              <w:left w:val="nil"/>
              <w:bottom w:val="single" w:color="auto" w:sz="4" w:space="0"/>
              <w:right w:val="single" w:color="auto" w:sz="4" w:space="0"/>
            </w:tcBorders>
            <w:shd w:val="clear" w:color="auto" w:fill="auto"/>
            <w:vAlign w:val="center"/>
          </w:tcPr>
          <w:p w14:paraId="460B3E93">
            <w:pPr>
              <w:keepNext w:val="0"/>
              <w:keepLines w:val="0"/>
              <w:widowControl/>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p>
        </w:tc>
        <w:tc>
          <w:tcPr>
            <w:tcW w:w="1417" w:type="dxa"/>
            <w:tcBorders>
              <w:top w:val="single" w:color="auto" w:sz="4" w:space="0"/>
              <w:left w:val="nil"/>
              <w:bottom w:val="single" w:color="auto" w:sz="4" w:space="0"/>
              <w:right w:val="single" w:color="auto" w:sz="4" w:space="0"/>
            </w:tcBorders>
            <w:shd w:val="clear" w:color="auto" w:fill="auto"/>
            <w:vAlign w:val="center"/>
          </w:tcPr>
          <w:p w14:paraId="79A70172">
            <w:pPr>
              <w:keepNext w:val="0"/>
              <w:keepLines w:val="0"/>
              <w:widowControl/>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p>
        </w:tc>
        <w:tc>
          <w:tcPr>
            <w:tcW w:w="1101" w:type="dxa"/>
            <w:tcBorders>
              <w:top w:val="single" w:color="auto" w:sz="4" w:space="0"/>
              <w:left w:val="nil"/>
              <w:bottom w:val="single" w:color="auto" w:sz="4" w:space="0"/>
              <w:right w:val="single" w:color="auto" w:sz="4" w:space="0"/>
            </w:tcBorders>
            <w:shd w:val="clear" w:color="auto" w:fill="auto"/>
            <w:vAlign w:val="center"/>
          </w:tcPr>
          <w:p w14:paraId="60BCA58B">
            <w:pPr>
              <w:keepNext w:val="0"/>
              <w:keepLines w:val="0"/>
              <w:widowControl/>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p>
        </w:tc>
        <w:tc>
          <w:tcPr>
            <w:tcW w:w="831" w:type="dxa"/>
            <w:tcBorders>
              <w:top w:val="single" w:color="auto" w:sz="4" w:space="0"/>
              <w:left w:val="nil"/>
              <w:bottom w:val="single" w:color="auto" w:sz="4" w:space="0"/>
              <w:right w:val="single" w:color="auto" w:sz="4" w:space="0"/>
            </w:tcBorders>
            <w:shd w:val="clear" w:color="auto" w:fill="auto"/>
            <w:vAlign w:val="center"/>
          </w:tcPr>
          <w:p w14:paraId="6A5B2614">
            <w:pPr>
              <w:keepNext w:val="0"/>
              <w:keepLines w:val="0"/>
              <w:widowControl/>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589989F3">
            <w:pPr>
              <w:keepNext w:val="0"/>
              <w:keepLines w:val="0"/>
              <w:widowControl/>
              <w:suppressLineNumbers w:val="0"/>
              <w:spacing w:before="0" w:beforeAutospacing="0" w:after="0" w:afterAutospacing="0" w:line="400" w:lineRule="exact"/>
              <w:ind w:left="0" w:right="0"/>
              <w:jc w:val="center"/>
              <w:rPr>
                <w:rFonts w:hint="default" w:ascii="仿宋_GB2312" w:hAnsi="宋体" w:eastAsia="仿宋_GB2312" w:cs="Times New Roman"/>
                <w:kern w:val="0"/>
                <w:sz w:val="28"/>
                <w:szCs w:val="28"/>
              </w:rPr>
            </w:pPr>
          </w:p>
        </w:tc>
      </w:tr>
    </w:tbl>
    <w:p w14:paraId="726559FC">
      <w:pPr>
        <w:keepNext w:val="0"/>
        <w:keepLines w:val="0"/>
        <w:widowControl/>
        <w:suppressLineNumbers w:val="0"/>
        <w:spacing w:before="0" w:beforeAutospacing="0" w:after="0" w:afterAutospacing="0" w:line="400" w:lineRule="exact"/>
        <w:ind w:left="0" w:right="0" w:firstLine="560" w:firstLineChars="200"/>
        <w:jc w:val="left"/>
        <w:rPr>
          <w:rFonts w:hint="default" w:ascii="仿宋_GB2312" w:hAnsi="宋体" w:eastAsia="仿宋_GB2312" w:cs="Times New Roman"/>
          <w:kern w:val="0"/>
          <w:sz w:val="28"/>
          <w:szCs w:val="28"/>
        </w:rPr>
      </w:pPr>
      <w:r>
        <w:rPr>
          <w:rFonts w:hint="default" w:ascii="仿宋_GB2312" w:hAnsi="宋体" w:eastAsia="仿宋_GB2312" w:cs="仿宋_GB2312"/>
          <w:kern w:val="0"/>
          <w:sz w:val="28"/>
          <w:szCs w:val="28"/>
          <w:lang w:val="en-US" w:eastAsia="zh-CN" w:bidi="ar"/>
        </w:rPr>
        <w:t>本机关将在七日内对先行登记保存的证据依法作出处理决定，逾期未作出处理决定的，先行登记保存措施自动解除。对就地登记保存的证据，在保存的期限内应当妥为保管，未经本机关同意，不得销毁或转移。</w:t>
      </w:r>
    </w:p>
    <w:p w14:paraId="69D3B8C1">
      <w:pPr>
        <w:keepNext w:val="0"/>
        <w:keepLines w:val="0"/>
        <w:widowControl/>
        <w:suppressLineNumbers w:val="0"/>
        <w:spacing w:before="0" w:beforeAutospacing="0" w:after="0" w:afterAutospacing="0" w:line="400" w:lineRule="exact"/>
        <w:ind w:left="0" w:right="0" w:firstLine="560" w:firstLineChars="200"/>
        <w:jc w:val="left"/>
        <w:rPr>
          <w:rFonts w:hint="default" w:ascii="仿宋_GB2312" w:hAnsi="宋体" w:eastAsia="仿宋_GB2312" w:cs="Times New Roman"/>
          <w:kern w:val="0"/>
          <w:sz w:val="28"/>
          <w:szCs w:val="28"/>
        </w:rPr>
      </w:pPr>
      <w:r>
        <w:rPr>
          <w:rFonts w:hint="default" w:ascii="仿宋_GB2312" w:hAnsi="宋体" w:eastAsia="仿宋_GB2312" w:cs="仿宋_GB2312"/>
          <w:kern w:val="0"/>
          <w:sz w:val="28"/>
          <w:szCs w:val="28"/>
          <w:lang w:val="en-US" w:eastAsia="zh-CN" w:bidi="ar"/>
        </w:rPr>
        <w:t>当事人：（以上物品情况属实的意思表示）</w:t>
      </w:r>
    </w:p>
    <w:p w14:paraId="0534FE17">
      <w:pPr>
        <w:keepNext w:val="0"/>
        <w:keepLines w:val="0"/>
        <w:widowControl/>
        <w:suppressLineNumbers w:val="0"/>
        <w:spacing w:before="0" w:beforeAutospacing="0" w:after="0" w:afterAutospacing="0" w:line="400" w:lineRule="exact"/>
        <w:ind w:left="5040" w:leftChars="2400" w:right="0"/>
        <w:jc w:val="center"/>
        <w:rPr>
          <w:rFonts w:hint="default" w:ascii="仿宋_GB2312" w:hAnsi="宋体" w:eastAsia="仿宋_GB2312" w:cs="Times New Roman"/>
          <w:kern w:val="0"/>
          <w:sz w:val="28"/>
          <w:szCs w:val="28"/>
        </w:rPr>
      </w:pPr>
      <w:r>
        <w:rPr>
          <w:rFonts w:hint="default" w:ascii="仿宋_GB2312" w:hAnsi="宋体" w:eastAsia="仿宋_GB2312" w:cs="仿宋_GB2312"/>
          <w:kern w:val="0"/>
          <w:sz w:val="28"/>
          <w:szCs w:val="28"/>
          <w:lang w:val="en-US" w:eastAsia="zh-CN" w:bidi="ar"/>
        </w:rPr>
        <w:t>（签名）</w:t>
      </w:r>
    </w:p>
    <w:p w14:paraId="57F8D7D9">
      <w:pPr>
        <w:keepNext w:val="0"/>
        <w:keepLines w:val="0"/>
        <w:widowControl/>
        <w:suppressLineNumbers w:val="0"/>
        <w:spacing w:before="0" w:beforeAutospacing="0" w:after="0" w:afterAutospacing="0" w:line="400" w:lineRule="exact"/>
        <w:ind w:left="1680" w:leftChars="800" w:right="0"/>
        <w:jc w:val="left"/>
        <w:rPr>
          <w:rFonts w:hint="default" w:ascii="仿宋_GB2312" w:hAnsi="宋体" w:eastAsia="仿宋_GB2312" w:cs="Times New Roman"/>
          <w:kern w:val="0"/>
          <w:sz w:val="28"/>
          <w:szCs w:val="28"/>
        </w:rPr>
      </w:pPr>
      <w:r>
        <w:rPr>
          <w:rFonts w:hint="default" w:ascii="仿宋_GB2312" w:hAnsi="宋体" w:eastAsia="仿宋_GB2312" w:cs="仿宋_GB2312"/>
          <w:kern w:val="0"/>
          <w:sz w:val="28"/>
          <w:szCs w:val="28"/>
          <w:lang w:val="en-US" w:eastAsia="zh-CN" w:bidi="ar"/>
        </w:rPr>
        <w:t xml:space="preserve">                           </w:t>
      </w:r>
      <w:r>
        <w:rPr>
          <w:rFonts w:hint="default" w:ascii="仿宋_GB2312" w:hAnsi="宋体" w:eastAsia="仿宋_GB2312" w:cs="仿宋_GB2312"/>
          <w:kern w:val="0"/>
          <w:sz w:val="28"/>
          <w:szCs w:val="28"/>
          <w:u w:val="single"/>
          <w:lang w:val="en-US" w:eastAsia="zh-CN" w:bidi="ar"/>
        </w:rPr>
        <w:t xml:space="preserve">      </w:t>
      </w:r>
      <w:r>
        <w:rPr>
          <w:rFonts w:hint="default" w:ascii="仿宋_GB2312" w:hAnsi="宋体" w:eastAsia="仿宋_GB2312" w:cs="仿宋_GB2312"/>
          <w:kern w:val="0"/>
          <w:sz w:val="28"/>
          <w:szCs w:val="28"/>
          <w:lang w:val="en-US" w:eastAsia="zh-CN" w:bidi="ar"/>
        </w:rPr>
        <w:t>年</w:t>
      </w:r>
      <w:r>
        <w:rPr>
          <w:rFonts w:hint="default" w:ascii="仿宋_GB2312" w:hAnsi="宋体" w:eastAsia="仿宋_GB2312" w:cs="仿宋_GB2312"/>
          <w:kern w:val="0"/>
          <w:sz w:val="28"/>
          <w:szCs w:val="28"/>
          <w:u w:val="single"/>
          <w:lang w:val="en-US" w:eastAsia="zh-CN" w:bidi="ar"/>
        </w:rPr>
        <w:t xml:space="preserve">    </w:t>
      </w:r>
      <w:r>
        <w:rPr>
          <w:rFonts w:hint="default" w:ascii="仿宋_GB2312" w:hAnsi="宋体" w:eastAsia="仿宋_GB2312" w:cs="仿宋_GB2312"/>
          <w:kern w:val="0"/>
          <w:sz w:val="28"/>
          <w:szCs w:val="28"/>
          <w:lang w:val="en-US" w:eastAsia="zh-CN" w:bidi="ar"/>
        </w:rPr>
        <w:t>月</w:t>
      </w:r>
      <w:r>
        <w:rPr>
          <w:rFonts w:hint="default" w:ascii="仿宋_GB2312" w:hAnsi="宋体" w:eastAsia="仿宋_GB2312" w:cs="仿宋_GB2312"/>
          <w:kern w:val="0"/>
          <w:sz w:val="28"/>
          <w:szCs w:val="28"/>
          <w:u w:val="single"/>
          <w:lang w:val="en-US" w:eastAsia="zh-CN" w:bidi="ar"/>
        </w:rPr>
        <w:t xml:space="preserve">    </w:t>
      </w:r>
      <w:r>
        <w:rPr>
          <w:rFonts w:hint="default" w:ascii="仿宋_GB2312" w:hAnsi="宋体" w:eastAsia="仿宋_GB2312" w:cs="仿宋_GB2312"/>
          <w:kern w:val="0"/>
          <w:sz w:val="28"/>
          <w:szCs w:val="28"/>
          <w:lang w:val="en-US" w:eastAsia="zh-CN" w:bidi="ar"/>
        </w:rPr>
        <w:t>日</w:t>
      </w:r>
    </w:p>
    <w:p w14:paraId="15C8A393">
      <w:pPr>
        <w:keepNext w:val="0"/>
        <w:keepLines w:val="0"/>
        <w:widowControl/>
        <w:suppressLineNumbers w:val="0"/>
        <w:spacing w:before="0" w:beforeAutospacing="0" w:after="0" w:afterAutospacing="0" w:line="400" w:lineRule="exact"/>
        <w:ind w:left="0" w:right="0"/>
        <w:jc w:val="left"/>
        <w:rPr>
          <w:rFonts w:hint="default" w:ascii="仿宋_GB2312" w:hAnsi="宋体" w:eastAsia="仿宋_GB2312" w:cs="仿宋_GB2312"/>
          <w:kern w:val="0"/>
          <w:sz w:val="28"/>
          <w:szCs w:val="28"/>
          <w:u w:val="single"/>
        </w:rPr>
      </w:pPr>
      <w:r>
        <w:rPr>
          <w:rFonts w:hint="default" w:ascii="仿宋_GB2312" w:hAnsi="宋体" w:eastAsia="仿宋_GB2312" w:cs="仿宋_GB2312"/>
          <w:kern w:val="0"/>
          <w:sz w:val="28"/>
          <w:szCs w:val="28"/>
          <w:lang w:val="en-US" w:eastAsia="zh-CN" w:bidi="ar"/>
        </w:rPr>
        <w:t>执法人员（签名）：</w:t>
      </w:r>
      <w:r>
        <w:rPr>
          <w:rFonts w:hint="default" w:ascii="仿宋_GB2312" w:hAnsi="宋体" w:eastAsia="仿宋_GB2312" w:cs="仿宋_GB2312"/>
          <w:kern w:val="0"/>
          <w:sz w:val="28"/>
          <w:szCs w:val="28"/>
          <w:u w:val="single"/>
          <w:lang w:val="en-US" w:eastAsia="zh-CN" w:bidi="ar"/>
        </w:rPr>
        <w:t xml:space="preserve">              </w:t>
      </w:r>
      <w:r>
        <w:rPr>
          <w:rFonts w:hint="default" w:ascii="仿宋_GB2312" w:hAnsi="宋体" w:eastAsia="仿宋_GB2312" w:cs="仿宋_GB2312"/>
          <w:kern w:val="0"/>
          <w:sz w:val="28"/>
          <w:szCs w:val="28"/>
          <w:lang w:val="en-US" w:eastAsia="zh-CN" w:bidi="ar"/>
        </w:rPr>
        <w:t xml:space="preserve">    执法证件号码：</w:t>
      </w:r>
      <w:r>
        <w:rPr>
          <w:rFonts w:hint="default" w:ascii="仿宋_GB2312" w:hAnsi="宋体" w:eastAsia="仿宋_GB2312" w:cs="仿宋_GB2312"/>
          <w:kern w:val="0"/>
          <w:sz w:val="28"/>
          <w:szCs w:val="28"/>
          <w:u w:val="single"/>
          <w:lang w:val="en-US" w:eastAsia="zh-CN" w:bidi="ar"/>
        </w:rPr>
        <w:t xml:space="preserve">         </w:t>
      </w:r>
    </w:p>
    <w:p w14:paraId="5A85937D">
      <w:pPr>
        <w:keepNext w:val="0"/>
        <w:keepLines w:val="0"/>
        <w:widowControl/>
        <w:suppressLineNumbers w:val="0"/>
        <w:spacing w:before="0" w:beforeAutospacing="0" w:after="0" w:afterAutospacing="0" w:line="400" w:lineRule="exact"/>
        <w:ind w:left="0" w:right="0"/>
        <w:jc w:val="left"/>
        <w:rPr>
          <w:rFonts w:hint="default" w:ascii="仿宋_GB2312" w:hAnsi="宋体" w:eastAsia="仿宋_GB2312" w:cs="仿宋_GB2312"/>
          <w:kern w:val="0"/>
          <w:sz w:val="28"/>
          <w:szCs w:val="28"/>
          <w:u w:val="single"/>
        </w:rPr>
      </w:pPr>
      <w:r>
        <w:rPr>
          <w:rFonts w:hint="default" w:ascii="仿宋_GB2312" w:hAnsi="宋体" w:eastAsia="仿宋_GB2312" w:cs="仿宋_GB2312"/>
          <w:kern w:val="0"/>
          <w:sz w:val="28"/>
          <w:szCs w:val="28"/>
          <w:lang w:val="en-US" w:eastAsia="zh-CN" w:bidi="ar"/>
        </w:rPr>
        <w:t>执法人员（签名）：</w:t>
      </w:r>
      <w:r>
        <w:rPr>
          <w:rFonts w:hint="default" w:ascii="仿宋_GB2312" w:hAnsi="宋体" w:eastAsia="仿宋_GB2312" w:cs="仿宋_GB2312"/>
          <w:kern w:val="0"/>
          <w:sz w:val="28"/>
          <w:szCs w:val="28"/>
          <w:u w:val="single"/>
          <w:lang w:val="en-US" w:eastAsia="zh-CN" w:bidi="ar"/>
        </w:rPr>
        <w:t xml:space="preserve">              </w:t>
      </w:r>
      <w:r>
        <w:rPr>
          <w:rFonts w:hint="default" w:ascii="仿宋_GB2312" w:hAnsi="宋体" w:eastAsia="仿宋_GB2312" w:cs="仿宋_GB2312"/>
          <w:kern w:val="0"/>
          <w:sz w:val="28"/>
          <w:szCs w:val="28"/>
          <w:lang w:val="en-US" w:eastAsia="zh-CN" w:bidi="ar"/>
        </w:rPr>
        <w:t xml:space="preserve">    执法证件号码：</w:t>
      </w:r>
      <w:r>
        <w:rPr>
          <w:rFonts w:hint="default" w:ascii="仿宋_GB2312" w:hAnsi="宋体" w:eastAsia="仿宋_GB2312" w:cs="仿宋_GB2312"/>
          <w:kern w:val="0"/>
          <w:sz w:val="28"/>
          <w:szCs w:val="28"/>
          <w:u w:val="single"/>
          <w:lang w:val="en-US" w:eastAsia="zh-CN" w:bidi="ar"/>
        </w:rPr>
        <w:t xml:space="preserve">         </w:t>
      </w:r>
    </w:p>
    <w:p w14:paraId="486FA5B3">
      <w:pPr>
        <w:keepNext w:val="0"/>
        <w:keepLines w:val="0"/>
        <w:widowControl w:val="0"/>
        <w:suppressLineNumbers w:val="0"/>
        <w:spacing w:before="0" w:beforeAutospacing="0" w:after="0" w:afterAutospacing="0" w:line="560" w:lineRule="exact"/>
        <w:ind w:left="0" w:right="0" w:firstLine="555"/>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 xml:space="preserve">                                           </w:t>
      </w:r>
      <w:r>
        <w:rPr>
          <w:rFonts w:hint="default" w:ascii="仿宋_GB2312" w:hAnsi="宋体"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民政局</w:t>
      </w:r>
    </w:p>
    <w:p w14:paraId="516E4434">
      <w:pPr>
        <w:keepNext w:val="0"/>
        <w:keepLines w:val="0"/>
        <w:widowControl w:val="0"/>
        <w:suppressLineNumbers w:val="0"/>
        <w:spacing w:before="0" w:beforeAutospacing="0" w:after="0" w:afterAutospacing="0" w:line="560" w:lineRule="exact"/>
        <w:ind w:left="0" w:right="0"/>
        <w:jc w:val="left"/>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（附：物品清单）                                  年  月  日</w:t>
      </w:r>
    </w:p>
    <w:p w14:paraId="32560B4F">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28"/>
          <w:szCs w:val="28"/>
          <w:lang w:val="en-US" w:eastAsia="zh-CN" w:bidi="ar"/>
        </w:rPr>
      </w:pPr>
    </w:p>
    <w:p w14:paraId="3C77B376">
      <w:pPr>
        <w:keepNext w:val="0"/>
        <w:keepLines w:val="0"/>
        <w:widowControl w:val="0"/>
        <w:suppressLineNumbers w:val="0"/>
        <w:spacing w:before="0" w:beforeAutospacing="0" w:after="0" w:afterAutospacing="0"/>
        <w:ind w:left="0" w:right="0"/>
        <w:jc w:val="left"/>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附：</w:t>
      </w:r>
    </w:p>
    <w:p w14:paraId="3943305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52"/>
          <w:szCs w:val="52"/>
        </w:rPr>
      </w:pPr>
      <w:r>
        <w:rPr>
          <w:rFonts w:hint="eastAsia" w:ascii="方正小标宋_GBK" w:hAnsi="方正小标宋_GBK" w:eastAsia="方正小标宋_GBK" w:cs="方正小标宋_GBK"/>
          <w:b w:val="0"/>
          <w:bCs w:val="0"/>
          <w:kern w:val="44"/>
          <w:sz w:val="44"/>
          <w:szCs w:val="44"/>
          <w:lang w:val="en-US" w:eastAsia="zh-CN" w:bidi="ar"/>
        </w:rPr>
        <w:t>物品清单</w:t>
      </w:r>
    </w:p>
    <w:p w14:paraId="45F98A08">
      <w:pPr>
        <w:keepNext w:val="0"/>
        <w:keepLines w:val="0"/>
        <w:widowControl w:val="0"/>
        <w:suppressLineNumbers w:val="0"/>
        <w:spacing w:before="0" w:beforeAutospacing="0" w:after="0" w:afterAutospacing="0"/>
        <w:ind w:left="0" w:right="0" w:firstLine="5372" w:firstLineChars="2548"/>
        <w:jc w:val="both"/>
        <w:rPr>
          <w:rFonts w:hint="default" w:ascii="楷体_GB2312" w:hAnsi="Times New Roman" w:eastAsia="楷体_GB2312" w:cs="Times New Roman"/>
          <w:b/>
          <w:kern w:val="2"/>
          <w:sz w:val="21"/>
          <w:szCs w:val="21"/>
        </w:rPr>
      </w:pPr>
      <w:r>
        <w:rPr>
          <w:rFonts w:hint="default" w:ascii="楷体_GB2312" w:hAnsi="Times New Roman" w:eastAsia="楷体_GB2312" w:cs="Times New Roman"/>
          <w:b/>
          <w:kern w:val="2"/>
          <w:sz w:val="21"/>
          <w:szCs w:val="21"/>
          <w:lang w:val="en-US" w:eastAsia="zh-CN" w:bidi="ar"/>
        </w:rPr>
        <w:t xml:space="preserve"> </w:t>
      </w:r>
    </w:p>
    <w:tbl>
      <w:tblPr>
        <w:tblStyle w:val="9"/>
        <w:tblW w:w="8820"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2100"/>
        <w:gridCol w:w="1365"/>
        <w:gridCol w:w="1050"/>
        <w:gridCol w:w="945"/>
        <w:gridCol w:w="945"/>
        <w:gridCol w:w="1575"/>
      </w:tblGrid>
      <w:tr w14:paraId="23F0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14:paraId="78AD3F49">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序号</w:t>
            </w:r>
          </w:p>
        </w:tc>
        <w:tc>
          <w:tcPr>
            <w:tcW w:w="2100" w:type="dxa"/>
            <w:tcBorders>
              <w:top w:val="single" w:color="auto" w:sz="4" w:space="0"/>
              <w:left w:val="nil"/>
              <w:bottom w:val="single" w:color="auto" w:sz="4" w:space="0"/>
              <w:right w:val="single" w:color="auto" w:sz="4" w:space="0"/>
            </w:tcBorders>
            <w:shd w:val="clear" w:color="auto" w:fill="auto"/>
            <w:vAlign w:val="top"/>
          </w:tcPr>
          <w:p w14:paraId="0BD73DB8">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品    名</w:t>
            </w:r>
          </w:p>
        </w:tc>
        <w:tc>
          <w:tcPr>
            <w:tcW w:w="1365" w:type="dxa"/>
            <w:tcBorders>
              <w:top w:val="single" w:color="auto" w:sz="4" w:space="0"/>
              <w:left w:val="nil"/>
              <w:bottom w:val="single" w:color="auto" w:sz="4" w:space="0"/>
              <w:right w:val="single" w:color="auto" w:sz="4" w:space="0"/>
            </w:tcBorders>
            <w:shd w:val="clear" w:color="auto" w:fill="auto"/>
            <w:vAlign w:val="top"/>
          </w:tcPr>
          <w:p w14:paraId="220EB9AB">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规格型号</w:t>
            </w:r>
          </w:p>
        </w:tc>
        <w:tc>
          <w:tcPr>
            <w:tcW w:w="1050" w:type="dxa"/>
            <w:tcBorders>
              <w:top w:val="single" w:color="auto" w:sz="4" w:space="0"/>
              <w:left w:val="nil"/>
              <w:bottom w:val="single" w:color="auto" w:sz="4" w:space="0"/>
              <w:right w:val="single" w:color="auto" w:sz="4" w:space="0"/>
            </w:tcBorders>
            <w:shd w:val="clear" w:color="auto" w:fill="auto"/>
            <w:vAlign w:val="top"/>
          </w:tcPr>
          <w:p w14:paraId="6C66EBE2">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单位</w:t>
            </w:r>
          </w:p>
        </w:tc>
        <w:tc>
          <w:tcPr>
            <w:tcW w:w="945" w:type="dxa"/>
            <w:tcBorders>
              <w:top w:val="single" w:color="auto" w:sz="4" w:space="0"/>
              <w:left w:val="nil"/>
              <w:bottom w:val="single" w:color="auto" w:sz="4" w:space="0"/>
              <w:right w:val="single" w:color="auto" w:sz="4" w:space="0"/>
            </w:tcBorders>
            <w:shd w:val="clear" w:color="auto" w:fill="auto"/>
            <w:vAlign w:val="top"/>
          </w:tcPr>
          <w:p w14:paraId="7A62EC2E">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数量</w:t>
            </w:r>
          </w:p>
        </w:tc>
        <w:tc>
          <w:tcPr>
            <w:tcW w:w="945" w:type="dxa"/>
            <w:tcBorders>
              <w:top w:val="single" w:color="auto" w:sz="4" w:space="0"/>
              <w:left w:val="nil"/>
              <w:bottom w:val="single" w:color="auto" w:sz="4" w:space="0"/>
              <w:right w:val="single" w:color="auto" w:sz="4" w:space="0"/>
            </w:tcBorders>
            <w:shd w:val="clear" w:color="auto" w:fill="auto"/>
            <w:vAlign w:val="top"/>
          </w:tcPr>
          <w:p w14:paraId="043D4D86">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状况</w:t>
            </w:r>
          </w:p>
        </w:tc>
        <w:tc>
          <w:tcPr>
            <w:tcW w:w="1575" w:type="dxa"/>
            <w:tcBorders>
              <w:top w:val="single" w:color="auto" w:sz="4" w:space="0"/>
              <w:left w:val="nil"/>
              <w:bottom w:val="single" w:color="auto" w:sz="4" w:space="0"/>
              <w:right w:val="single" w:color="auto" w:sz="4" w:space="0"/>
            </w:tcBorders>
            <w:shd w:val="clear" w:color="auto" w:fill="auto"/>
            <w:vAlign w:val="top"/>
          </w:tcPr>
          <w:p w14:paraId="734DE982">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备    注</w:t>
            </w:r>
          </w:p>
        </w:tc>
      </w:tr>
      <w:tr w14:paraId="64E39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14:paraId="5DD88FF6">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2100" w:type="dxa"/>
            <w:tcBorders>
              <w:top w:val="single" w:color="auto" w:sz="4" w:space="0"/>
              <w:left w:val="nil"/>
              <w:bottom w:val="single" w:color="auto" w:sz="4" w:space="0"/>
              <w:right w:val="single" w:color="auto" w:sz="4" w:space="0"/>
            </w:tcBorders>
            <w:shd w:val="clear" w:color="auto" w:fill="auto"/>
            <w:vAlign w:val="top"/>
          </w:tcPr>
          <w:p w14:paraId="3DA78A79">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365" w:type="dxa"/>
            <w:tcBorders>
              <w:top w:val="single" w:color="auto" w:sz="4" w:space="0"/>
              <w:left w:val="nil"/>
              <w:bottom w:val="single" w:color="auto" w:sz="4" w:space="0"/>
              <w:right w:val="single" w:color="auto" w:sz="4" w:space="0"/>
            </w:tcBorders>
            <w:shd w:val="clear" w:color="auto" w:fill="auto"/>
            <w:vAlign w:val="top"/>
          </w:tcPr>
          <w:p w14:paraId="67F8DEA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050" w:type="dxa"/>
            <w:tcBorders>
              <w:top w:val="single" w:color="auto" w:sz="4" w:space="0"/>
              <w:left w:val="nil"/>
              <w:bottom w:val="single" w:color="auto" w:sz="4" w:space="0"/>
              <w:right w:val="single" w:color="auto" w:sz="4" w:space="0"/>
            </w:tcBorders>
            <w:shd w:val="clear" w:color="auto" w:fill="auto"/>
            <w:vAlign w:val="top"/>
          </w:tcPr>
          <w:p w14:paraId="6E29D377">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945" w:type="dxa"/>
            <w:tcBorders>
              <w:top w:val="single" w:color="auto" w:sz="4" w:space="0"/>
              <w:left w:val="nil"/>
              <w:bottom w:val="single" w:color="auto" w:sz="4" w:space="0"/>
              <w:right w:val="single" w:color="auto" w:sz="4" w:space="0"/>
            </w:tcBorders>
            <w:shd w:val="clear" w:color="auto" w:fill="auto"/>
            <w:vAlign w:val="top"/>
          </w:tcPr>
          <w:p w14:paraId="569F97A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945" w:type="dxa"/>
            <w:tcBorders>
              <w:top w:val="single" w:color="auto" w:sz="4" w:space="0"/>
              <w:left w:val="nil"/>
              <w:bottom w:val="single" w:color="auto" w:sz="4" w:space="0"/>
              <w:right w:val="single" w:color="auto" w:sz="4" w:space="0"/>
            </w:tcBorders>
            <w:shd w:val="clear" w:color="auto" w:fill="auto"/>
            <w:vAlign w:val="top"/>
          </w:tcPr>
          <w:p w14:paraId="39A0DE5D">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575" w:type="dxa"/>
            <w:tcBorders>
              <w:top w:val="single" w:color="auto" w:sz="4" w:space="0"/>
              <w:left w:val="nil"/>
              <w:bottom w:val="single" w:color="auto" w:sz="4" w:space="0"/>
              <w:right w:val="single" w:color="auto" w:sz="4" w:space="0"/>
            </w:tcBorders>
            <w:shd w:val="clear" w:color="auto" w:fill="auto"/>
            <w:vAlign w:val="top"/>
          </w:tcPr>
          <w:p w14:paraId="3A58C329">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6016F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14:paraId="7D2A6A7E">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2100" w:type="dxa"/>
            <w:tcBorders>
              <w:top w:val="single" w:color="auto" w:sz="4" w:space="0"/>
              <w:left w:val="nil"/>
              <w:bottom w:val="single" w:color="auto" w:sz="4" w:space="0"/>
              <w:right w:val="single" w:color="auto" w:sz="4" w:space="0"/>
            </w:tcBorders>
            <w:shd w:val="clear" w:color="auto" w:fill="auto"/>
            <w:vAlign w:val="top"/>
          </w:tcPr>
          <w:p w14:paraId="3AC73AA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365" w:type="dxa"/>
            <w:tcBorders>
              <w:top w:val="single" w:color="auto" w:sz="4" w:space="0"/>
              <w:left w:val="nil"/>
              <w:bottom w:val="single" w:color="auto" w:sz="4" w:space="0"/>
              <w:right w:val="single" w:color="auto" w:sz="4" w:space="0"/>
            </w:tcBorders>
            <w:shd w:val="clear" w:color="auto" w:fill="auto"/>
            <w:vAlign w:val="top"/>
          </w:tcPr>
          <w:p w14:paraId="0AE7ACF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050" w:type="dxa"/>
            <w:tcBorders>
              <w:top w:val="single" w:color="auto" w:sz="4" w:space="0"/>
              <w:left w:val="nil"/>
              <w:bottom w:val="single" w:color="auto" w:sz="4" w:space="0"/>
              <w:right w:val="single" w:color="auto" w:sz="4" w:space="0"/>
            </w:tcBorders>
            <w:shd w:val="clear" w:color="auto" w:fill="auto"/>
            <w:vAlign w:val="top"/>
          </w:tcPr>
          <w:p w14:paraId="78AC77B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945" w:type="dxa"/>
            <w:tcBorders>
              <w:top w:val="single" w:color="auto" w:sz="4" w:space="0"/>
              <w:left w:val="nil"/>
              <w:bottom w:val="single" w:color="auto" w:sz="4" w:space="0"/>
              <w:right w:val="single" w:color="auto" w:sz="4" w:space="0"/>
            </w:tcBorders>
            <w:shd w:val="clear" w:color="auto" w:fill="auto"/>
            <w:vAlign w:val="top"/>
          </w:tcPr>
          <w:p w14:paraId="77577036">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945" w:type="dxa"/>
            <w:tcBorders>
              <w:top w:val="single" w:color="auto" w:sz="4" w:space="0"/>
              <w:left w:val="nil"/>
              <w:bottom w:val="single" w:color="auto" w:sz="4" w:space="0"/>
              <w:right w:val="single" w:color="auto" w:sz="4" w:space="0"/>
            </w:tcBorders>
            <w:shd w:val="clear" w:color="auto" w:fill="auto"/>
            <w:vAlign w:val="top"/>
          </w:tcPr>
          <w:p w14:paraId="022A67E9">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575" w:type="dxa"/>
            <w:tcBorders>
              <w:top w:val="single" w:color="auto" w:sz="4" w:space="0"/>
              <w:left w:val="nil"/>
              <w:bottom w:val="single" w:color="auto" w:sz="4" w:space="0"/>
              <w:right w:val="single" w:color="auto" w:sz="4" w:space="0"/>
            </w:tcBorders>
            <w:shd w:val="clear" w:color="auto" w:fill="auto"/>
            <w:vAlign w:val="top"/>
          </w:tcPr>
          <w:p w14:paraId="246C4827">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6FA7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14:paraId="580691BD">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2100" w:type="dxa"/>
            <w:tcBorders>
              <w:top w:val="single" w:color="auto" w:sz="4" w:space="0"/>
              <w:left w:val="nil"/>
              <w:bottom w:val="single" w:color="auto" w:sz="4" w:space="0"/>
              <w:right w:val="single" w:color="auto" w:sz="4" w:space="0"/>
            </w:tcBorders>
            <w:shd w:val="clear" w:color="auto" w:fill="auto"/>
            <w:vAlign w:val="top"/>
          </w:tcPr>
          <w:p w14:paraId="1D93BC17">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365" w:type="dxa"/>
            <w:tcBorders>
              <w:top w:val="single" w:color="auto" w:sz="4" w:space="0"/>
              <w:left w:val="nil"/>
              <w:bottom w:val="single" w:color="auto" w:sz="4" w:space="0"/>
              <w:right w:val="single" w:color="auto" w:sz="4" w:space="0"/>
            </w:tcBorders>
            <w:shd w:val="clear" w:color="auto" w:fill="auto"/>
            <w:vAlign w:val="top"/>
          </w:tcPr>
          <w:p w14:paraId="18C4D806">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050" w:type="dxa"/>
            <w:tcBorders>
              <w:top w:val="single" w:color="auto" w:sz="4" w:space="0"/>
              <w:left w:val="nil"/>
              <w:bottom w:val="single" w:color="auto" w:sz="4" w:space="0"/>
              <w:right w:val="single" w:color="auto" w:sz="4" w:space="0"/>
            </w:tcBorders>
            <w:shd w:val="clear" w:color="auto" w:fill="auto"/>
            <w:vAlign w:val="top"/>
          </w:tcPr>
          <w:p w14:paraId="6FDB18C0">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945" w:type="dxa"/>
            <w:tcBorders>
              <w:top w:val="single" w:color="auto" w:sz="4" w:space="0"/>
              <w:left w:val="nil"/>
              <w:bottom w:val="single" w:color="auto" w:sz="4" w:space="0"/>
              <w:right w:val="single" w:color="auto" w:sz="4" w:space="0"/>
            </w:tcBorders>
            <w:shd w:val="clear" w:color="auto" w:fill="auto"/>
            <w:vAlign w:val="top"/>
          </w:tcPr>
          <w:p w14:paraId="015ABB8C">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945" w:type="dxa"/>
            <w:tcBorders>
              <w:top w:val="single" w:color="auto" w:sz="4" w:space="0"/>
              <w:left w:val="nil"/>
              <w:bottom w:val="single" w:color="auto" w:sz="4" w:space="0"/>
              <w:right w:val="single" w:color="auto" w:sz="4" w:space="0"/>
            </w:tcBorders>
            <w:shd w:val="clear" w:color="auto" w:fill="auto"/>
            <w:vAlign w:val="top"/>
          </w:tcPr>
          <w:p w14:paraId="79BFD508">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575" w:type="dxa"/>
            <w:tcBorders>
              <w:top w:val="single" w:color="auto" w:sz="4" w:space="0"/>
              <w:left w:val="nil"/>
              <w:bottom w:val="single" w:color="auto" w:sz="4" w:space="0"/>
              <w:right w:val="single" w:color="auto" w:sz="4" w:space="0"/>
            </w:tcBorders>
            <w:shd w:val="clear" w:color="auto" w:fill="auto"/>
            <w:vAlign w:val="top"/>
          </w:tcPr>
          <w:p w14:paraId="05878877">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5CDF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14:paraId="7F89DC77">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2100" w:type="dxa"/>
            <w:tcBorders>
              <w:top w:val="single" w:color="auto" w:sz="4" w:space="0"/>
              <w:left w:val="nil"/>
              <w:bottom w:val="single" w:color="auto" w:sz="4" w:space="0"/>
              <w:right w:val="single" w:color="auto" w:sz="4" w:space="0"/>
            </w:tcBorders>
            <w:shd w:val="clear" w:color="auto" w:fill="auto"/>
            <w:vAlign w:val="top"/>
          </w:tcPr>
          <w:p w14:paraId="03697D28">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365" w:type="dxa"/>
            <w:tcBorders>
              <w:top w:val="single" w:color="auto" w:sz="4" w:space="0"/>
              <w:left w:val="nil"/>
              <w:bottom w:val="single" w:color="auto" w:sz="4" w:space="0"/>
              <w:right w:val="single" w:color="auto" w:sz="4" w:space="0"/>
            </w:tcBorders>
            <w:shd w:val="clear" w:color="auto" w:fill="auto"/>
            <w:vAlign w:val="top"/>
          </w:tcPr>
          <w:p w14:paraId="07B6C2B6">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050" w:type="dxa"/>
            <w:tcBorders>
              <w:top w:val="single" w:color="auto" w:sz="4" w:space="0"/>
              <w:left w:val="nil"/>
              <w:bottom w:val="single" w:color="auto" w:sz="4" w:space="0"/>
              <w:right w:val="single" w:color="auto" w:sz="4" w:space="0"/>
            </w:tcBorders>
            <w:shd w:val="clear" w:color="auto" w:fill="auto"/>
            <w:vAlign w:val="top"/>
          </w:tcPr>
          <w:p w14:paraId="2E8A599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945" w:type="dxa"/>
            <w:tcBorders>
              <w:top w:val="single" w:color="auto" w:sz="4" w:space="0"/>
              <w:left w:val="nil"/>
              <w:bottom w:val="single" w:color="auto" w:sz="4" w:space="0"/>
              <w:right w:val="single" w:color="auto" w:sz="4" w:space="0"/>
            </w:tcBorders>
            <w:shd w:val="clear" w:color="auto" w:fill="auto"/>
            <w:vAlign w:val="top"/>
          </w:tcPr>
          <w:p w14:paraId="7BD95B1C">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945" w:type="dxa"/>
            <w:tcBorders>
              <w:top w:val="single" w:color="auto" w:sz="4" w:space="0"/>
              <w:left w:val="nil"/>
              <w:bottom w:val="single" w:color="auto" w:sz="4" w:space="0"/>
              <w:right w:val="single" w:color="auto" w:sz="4" w:space="0"/>
            </w:tcBorders>
            <w:shd w:val="clear" w:color="auto" w:fill="auto"/>
            <w:vAlign w:val="top"/>
          </w:tcPr>
          <w:p w14:paraId="59F6513B">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575" w:type="dxa"/>
            <w:tcBorders>
              <w:top w:val="single" w:color="auto" w:sz="4" w:space="0"/>
              <w:left w:val="nil"/>
              <w:bottom w:val="single" w:color="auto" w:sz="4" w:space="0"/>
              <w:right w:val="single" w:color="auto" w:sz="4" w:space="0"/>
            </w:tcBorders>
            <w:shd w:val="clear" w:color="auto" w:fill="auto"/>
            <w:vAlign w:val="top"/>
          </w:tcPr>
          <w:p w14:paraId="2F95FED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528CD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14:paraId="69AC2CB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2100" w:type="dxa"/>
            <w:tcBorders>
              <w:top w:val="single" w:color="auto" w:sz="4" w:space="0"/>
              <w:left w:val="nil"/>
              <w:bottom w:val="single" w:color="auto" w:sz="4" w:space="0"/>
              <w:right w:val="single" w:color="auto" w:sz="4" w:space="0"/>
            </w:tcBorders>
            <w:shd w:val="clear" w:color="auto" w:fill="auto"/>
            <w:vAlign w:val="top"/>
          </w:tcPr>
          <w:p w14:paraId="6C080CC1">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365" w:type="dxa"/>
            <w:tcBorders>
              <w:top w:val="single" w:color="auto" w:sz="4" w:space="0"/>
              <w:left w:val="nil"/>
              <w:bottom w:val="single" w:color="auto" w:sz="4" w:space="0"/>
              <w:right w:val="single" w:color="auto" w:sz="4" w:space="0"/>
            </w:tcBorders>
            <w:shd w:val="clear" w:color="auto" w:fill="auto"/>
            <w:vAlign w:val="top"/>
          </w:tcPr>
          <w:p w14:paraId="6850AF8B">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050" w:type="dxa"/>
            <w:tcBorders>
              <w:top w:val="single" w:color="auto" w:sz="4" w:space="0"/>
              <w:left w:val="nil"/>
              <w:bottom w:val="single" w:color="auto" w:sz="4" w:space="0"/>
              <w:right w:val="single" w:color="auto" w:sz="4" w:space="0"/>
            </w:tcBorders>
            <w:shd w:val="clear" w:color="auto" w:fill="auto"/>
            <w:vAlign w:val="top"/>
          </w:tcPr>
          <w:p w14:paraId="35E3704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945" w:type="dxa"/>
            <w:tcBorders>
              <w:top w:val="single" w:color="auto" w:sz="4" w:space="0"/>
              <w:left w:val="nil"/>
              <w:bottom w:val="single" w:color="auto" w:sz="4" w:space="0"/>
              <w:right w:val="single" w:color="auto" w:sz="4" w:space="0"/>
            </w:tcBorders>
            <w:shd w:val="clear" w:color="auto" w:fill="auto"/>
            <w:vAlign w:val="top"/>
          </w:tcPr>
          <w:p w14:paraId="6E8300C5">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945" w:type="dxa"/>
            <w:tcBorders>
              <w:top w:val="single" w:color="auto" w:sz="4" w:space="0"/>
              <w:left w:val="nil"/>
              <w:bottom w:val="single" w:color="auto" w:sz="4" w:space="0"/>
              <w:right w:val="single" w:color="auto" w:sz="4" w:space="0"/>
            </w:tcBorders>
            <w:shd w:val="clear" w:color="auto" w:fill="auto"/>
            <w:vAlign w:val="top"/>
          </w:tcPr>
          <w:p w14:paraId="3A6B0C16">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575" w:type="dxa"/>
            <w:tcBorders>
              <w:top w:val="single" w:color="auto" w:sz="4" w:space="0"/>
              <w:left w:val="nil"/>
              <w:bottom w:val="single" w:color="auto" w:sz="4" w:space="0"/>
              <w:right w:val="single" w:color="auto" w:sz="4" w:space="0"/>
            </w:tcBorders>
            <w:shd w:val="clear" w:color="auto" w:fill="auto"/>
            <w:vAlign w:val="top"/>
          </w:tcPr>
          <w:p w14:paraId="3B901F4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5AAE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14:paraId="65A8A92E">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2100" w:type="dxa"/>
            <w:tcBorders>
              <w:top w:val="single" w:color="auto" w:sz="4" w:space="0"/>
              <w:left w:val="nil"/>
              <w:bottom w:val="single" w:color="auto" w:sz="4" w:space="0"/>
              <w:right w:val="single" w:color="auto" w:sz="4" w:space="0"/>
            </w:tcBorders>
            <w:shd w:val="clear" w:color="auto" w:fill="auto"/>
            <w:vAlign w:val="top"/>
          </w:tcPr>
          <w:p w14:paraId="18CEEE4C">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365" w:type="dxa"/>
            <w:tcBorders>
              <w:top w:val="single" w:color="auto" w:sz="4" w:space="0"/>
              <w:left w:val="nil"/>
              <w:bottom w:val="single" w:color="auto" w:sz="4" w:space="0"/>
              <w:right w:val="single" w:color="auto" w:sz="4" w:space="0"/>
            </w:tcBorders>
            <w:shd w:val="clear" w:color="auto" w:fill="auto"/>
            <w:vAlign w:val="top"/>
          </w:tcPr>
          <w:p w14:paraId="21BA954A">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050" w:type="dxa"/>
            <w:tcBorders>
              <w:top w:val="single" w:color="auto" w:sz="4" w:space="0"/>
              <w:left w:val="nil"/>
              <w:bottom w:val="single" w:color="auto" w:sz="4" w:space="0"/>
              <w:right w:val="single" w:color="auto" w:sz="4" w:space="0"/>
            </w:tcBorders>
            <w:shd w:val="clear" w:color="auto" w:fill="auto"/>
            <w:vAlign w:val="top"/>
          </w:tcPr>
          <w:p w14:paraId="31149325">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945" w:type="dxa"/>
            <w:tcBorders>
              <w:top w:val="single" w:color="auto" w:sz="4" w:space="0"/>
              <w:left w:val="nil"/>
              <w:bottom w:val="single" w:color="auto" w:sz="4" w:space="0"/>
              <w:right w:val="single" w:color="auto" w:sz="4" w:space="0"/>
            </w:tcBorders>
            <w:shd w:val="clear" w:color="auto" w:fill="auto"/>
            <w:vAlign w:val="top"/>
          </w:tcPr>
          <w:p w14:paraId="7D9F588D">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945" w:type="dxa"/>
            <w:tcBorders>
              <w:top w:val="single" w:color="auto" w:sz="4" w:space="0"/>
              <w:left w:val="nil"/>
              <w:bottom w:val="single" w:color="auto" w:sz="4" w:space="0"/>
              <w:right w:val="single" w:color="auto" w:sz="4" w:space="0"/>
            </w:tcBorders>
            <w:shd w:val="clear" w:color="auto" w:fill="auto"/>
            <w:vAlign w:val="top"/>
          </w:tcPr>
          <w:p w14:paraId="5BBBC0FE">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575" w:type="dxa"/>
            <w:tcBorders>
              <w:top w:val="single" w:color="auto" w:sz="4" w:space="0"/>
              <w:left w:val="nil"/>
              <w:bottom w:val="single" w:color="auto" w:sz="4" w:space="0"/>
              <w:right w:val="single" w:color="auto" w:sz="4" w:space="0"/>
            </w:tcBorders>
            <w:shd w:val="clear" w:color="auto" w:fill="auto"/>
            <w:vAlign w:val="top"/>
          </w:tcPr>
          <w:p w14:paraId="4F41DA66">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7801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14:paraId="6CB7B7B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2100" w:type="dxa"/>
            <w:tcBorders>
              <w:top w:val="single" w:color="auto" w:sz="4" w:space="0"/>
              <w:left w:val="nil"/>
              <w:bottom w:val="single" w:color="auto" w:sz="4" w:space="0"/>
              <w:right w:val="single" w:color="auto" w:sz="4" w:space="0"/>
            </w:tcBorders>
            <w:shd w:val="clear" w:color="auto" w:fill="auto"/>
            <w:vAlign w:val="top"/>
          </w:tcPr>
          <w:p w14:paraId="3D6AD2AC">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365" w:type="dxa"/>
            <w:tcBorders>
              <w:top w:val="single" w:color="auto" w:sz="4" w:space="0"/>
              <w:left w:val="nil"/>
              <w:bottom w:val="single" w:color="auto" w:sz="4" w:space="0"/>
              <w:right w:val="single" w:color="auto" w:sz="4" w:space="0"/>
            </w:tcBorders>
            <w:shd w:val="clear" w:color="auto" w:fill="auto"/>
            <w:vAlign w:val="top"/>
          </w:tcPr>
          <w:p w14:paraId="04024E8B">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050" w:type="dxa"/>
            <w:tcBorders>
              <w:top w:val="single" w:color="auto" w:sz="4" w:space="0"/>
              <w:left w:val="nil"/>
              <w:bottom w:val="single" w:color="auto" w:sz="4" w:space="0"/>
              <w:right w:val="single" w:color="auto" w:sz="4" w:space="0"/>
            </w:tcBorders>
            <w:shd w:val="clear" w:color="auto" w:fill="auto"/>
            <w:vAlign w:val="top"/>
          </w:tcPr>
          <w:p w14:paraId="1AD7360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945" w:type="dxa"/>
            <w:tcBorders>
              <w:top w:val="single" w:color="auto" w:sz="4" w:space="0"/>
              <w:left w:val="nil"/>
              <w:bottom w:val="single" w:color="auto" w:sz="4" w:space="0"/>
              <w:right w:val="single" w:color="auto" w:sz="4" w:space="0"/>
            </w:tcBorders>
            <w:shd w:val="clear" w:color="auto" w:fill="auto"/>
            <w:vAlign w:val="top"/>
          </w:tcPr>
          <w:p w14:paraId="61E782B4">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945" w:type="dxa"/>
            <w:tcBorders>
              <w:top w:val="single" w:color="auto" w:sz="4" w:space="0"/>
              <w:left w:val="nil"/>
              <w:bottom w:val="single" w:color="auto" w:sz="4" w:space="0"/>
              <w:right w:val="single" w:color="auto" w:sz="4" w:space="0"/>
            </w:tcBorders>
            <w:shd w:val="clear" w:color="auto" w:fill="auto"/>
            <w:vAlign w:val="top"/>
          </w:tcPr>
          <w:p w14:paraId="283E47C9">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575" w:type="dxa"/>
            <w:tcBorders>
              <w:top w:val="single" w:color="auto" w:sz="4" w:space="0"/>
              <w:left w:val="nil"/>
              <w:bottom w:val="single" w:color="auto" w:sz="4" w:space="0"/>
              <w:right w:val="single" w:color="auto" w:sz="4" w:space="0"/>
            </w:tcBorders>
            <w:shd w:val="clear" w:color="auto" w:fill="auto"/>
            <w:vAlign w:val="top"/>
          </w:tcPr>
          <w:p w14:paraId="3D039635">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4C94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14:paraId="73014944">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2100" w:type="dxa"/>
            <w:tcBorders>
              <w:top w:val="single" w:color="auto" w:sz="4" w:space="0"/>
              <w:left w:val="nil"/>
              <w:bottom w:val="single" w:color="auto" w:sz="4" w:space="0"/>
              <w:right w:val="single" w:color="auto" w:sz="4" w:space="0"/>
            </w:tcBorders>
            <w:shd w:val="clear" w:color="auto" w:fill="auto"/>
            <w:vAlign w:val="top"/>
          </w:tcPr>
          <w:p w14:paraId="1281311C">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365" w:type="dxa"/>
            <w:tcBorders>
              <w:top w:val="single" w:color="auto" w:sz="4" w:space="0"/>
              <w:left w:val="nil"/>
              <w:bottom w:val="single" w:color="auto" w:sz="4" w:space="0"/>
              <w:right w:val="single" w:color="auto" w:sz="4" w:space="0"/>
            </w:tcBorders>
            <w:shd w:val="clear" w:color="auto" w:fill="auto"/>
            <w:vAlign w:val="top"/>
          </w:tcPr>
          <w:p w14:paraId="237E40F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050" w:type="dxa"/>
            <w:tcBorders>
              <w:top w:val="single" w:color="auto" w:sz="4" w:space="0"/>
              <w:left w:val="nil"/>
              <w:bottom w:val="single" w:color="auto" w:sz="4" w:space="0"/>
              <w:right w:val="single" w:color="auto" w:sz="4" w:space="0"/>
            </w:tcBorders>
            <w:shd w:val="clear" w:color="auto" w:fill="auto"/>
            <w:vAlign w:val="top"/>
          </w:tcPr>
          <w:p w14:paraId="04484F6D">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945" w:type="dxa"/>
            <w:tcBorders>
              <w:top w:val="single" w:color="auto" w:sz="4" w:space="0"/>
              <w:left w:val="nil"/>
              <w:bottom w:val="single" w:color="auto" w:sz="4" w:space="0"/>
              <w:right w:val="single" w:color="auto" w:sz="4" w:space="0"/>
            </w:tcBorders>
            <w:shd w:val="clear" w:color="auto" w:fill="auto"/>
            <w:vAlign w:val="top"/>
          </w:tcPr>
          <w:p w14:paraId="65F933C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945" w:type="dxa"/>
            <w:tcBorders>
              <w:top w:val="single" w:color="auto" w:sz="4" w:space="0"/>
              <w:left w:val="nil"/>
              <w:bottom w:val="single" w:color="auto" w:sz="4" w:space="0"/>
              <w:right w:val="single" w:color="auto" w:sz="4" w:space="0"/>
            </w:tcBorders>
            <w:shd w:val="clear" w:color="auto" w:fill="auto"/>
            <w:vAlign w:val="top"/>
          </w:tcPr>
          <w:p w14:paraId="3856838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575" w:type="dxa"/>
            <w:tcBorders>
              <w:top w:val="single" w:color="auto" w:sz="4" w:space="0"/>
              <w:left w:val="nil"/>
              <w:bottom w:val="single" w:color="auto" w:sz="4" w:space="0"/>
              <w:right w:val="single" w:color="auto" w:sz="4" w:space="0"/>
            </w:tcBorders>
            <w:shd w:val="clear" w:color="auto" w:fill="auto"/>
            <w:vAlign w:val="top"/>
          </w:tcPr>
          <w:p w14:paraId="6C1DD098">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30A5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14:paraId="69CD8F22">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2100" w:type="dxa"/>
            <w:tcBorders>
              <w:top w:val="single" w:color="auto" w:sz="4" w:space="0"/>
              <w:left w:val="nil"/>
              <w:bottom w:val="single" w:color="auto" w:sz="4" w:space="0"/>
              <w:right w:val="single" w:color="auto" w:sz="4" w:space="0"/>
            </w:tcBorders>
            <w:shd w:val="clear" w:color="auto" w:fill="auto"/>
            <w:vAlign w:val="top"/>
          </w:tcPr>
          <w:p w14:paraId="7CAD6FA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365" w:type="dxa"/>
            <w:tcBorders>
              <w:top w:val="single" w:color="auto" w:sz="4" w:space="0"/>
              <w:left w:val="nil"/>
              <w:bottom w:val="single" w:color="auto" w:sz="4" w:space="0"/>
              <w:right w:val="single" w:color="auto" w:sz="4" w:space="0"/>
            </w:tcBorders>
            <w:shd w:val="clear" w:color="auto" w:fill="auto"/>
            <w:vAlign w:val="top"/>
          </w:tcPr>
          <w:p w14:paraId="6122A0A5">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050" w:type="dxa"/>
            <w:tcBorders>
              <w:top w:val="single" w:color="auto" w:sz="4" w:space="0"/>
              <w:left w:val="nil"/>
              <w:bottom w:val="single" w:color="auto" w:sz="4" w:space="0"/>
              <w:right w:val="single" w:color="auto" w:sz="4" w:space="0"/>
            </w:tcBorders>
            <w:shd w:val="clear" w:color="auto" w:fill="auto"/>
            <w:vAlign w:val="top"/>
          </w:tcPr>
          <w:p w14:paraId="160BF44A">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945" w:type="dxa"/>
            <w:tcBorders>
              <w:top w:val="single" w:color="auto" w:sz="4" w:space="0"/>
              <w:left w:val="nil"/>
              <w:bottom w:val="single" w:color="auto" w:sz="4" w:space="0"/>
              <w:right w:val="single" w:color="auto" w:sz="4" w:space="0"/>
            </w:tcBorders>
            <w:shd w:val="clear" w:color="auto" w:fill="auto"/>
            <w:vAlign w:val="top"/>
          </w:tcPr>
          <w:p w14:paraId="438BC9BC">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945" w:type="dxa"/>
            <w:tcBorders>
              <w:top w:val="single" w:color="auto" w:sz="4" w:space="0"/>
              <w:left w:val="nil"/>
              <w:bottom w:val="single" w:color="auto" w:sz="4" w:space="0"/>
              <w:right w:val="single" w:color="auto" w:sz="4" w:space="0"/>
            </w:tcBorders>
            <w:shd w:val="clear" w:color="auto" w:fill="auto"/>
            <w:vAlign w:val="top"/>
          </w:tcPr>
          <w:p w14:paraId="12BBC3E1">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c>
          <w:tcPr>
            <w:tcW w:w="1575" w:type="dxa"/>
            <w:tcBorders>
              <w:top w:val="single" w:color="auto" w:sz="4" w:space="0"/>
              <w:left w:val="nil"/>
              <w:bottom w:val="single" w:color="auto" w:sz="4" w:space="0"/>
              <w:right w:val="single" w:color="auto" w:sz="4" w:space="0"/>
            </w:tcBorders>
            <w:shd w:val="clear" w:color="auto" w:fill="auto"/>
            <w:vAlign w:val="top"/>
          </w:tcPr>
          <w:p w14:paraId="500A2831">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bl>
    <w:p w14:paraId="6D52934B">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8"/>
          <w:szCs w:val="28"/>
          <w:lang w:val="en-US" w:eastAsia="zh-CN" w:bidi="ar"/>
        </w:rPr>
        <w:t xml:space="preserve">    </w:t>
      </w:r>
      <w:r>
        <w:rPr>
          <w:rFonts w:hint="default" w:ascii="仿宋_GB2312" w:hAnsi="Times New Roman" w:eastAsia="仿宋_GB2312" w:cs="仿宋_GB2312"/>
          <w:kern w:val="2"/>
          <w:sz w:val="24"/>
          <w:szCs w:val="24"/>
          <w:lang w:val="en-US" w:eastAsia="zh-CN" w:bidi="ar"/>
        </w:rPr>
        <w:t xml:space="preserve">                                             共     页第      页</w:t>
      </w:r>
    </w:p>
    <w:p w14:paraId="20631906">
      <w:pPr>
        <w:keepNext w:val="0"/>
        <w:keepLines w:val="0"/>
        <w:widowControl/>
        <w:suppressLineNumbers w:val="0"/>
        <w:spacing w:before="0" w:beforeAutospacing="0" w:after="0" w:afterAutospacing="0" w:line="400" w:lineRule="exact"/>
        <w:ind w:left="0" w:right="0"/>
        <w:jc w:val="left"/>
        <w:rPr>
          <w:rFonts w:hint="default" w:ascii="仿宋_GB2312" w:hAnsi="宋体" w:eastAsia="仿宋_GB2312" w:cs="Times New Roman"/>
          <w:kern w:val="0"/>
          <w:sz w:val="28"/>
          <w:szCs w:val="28"/>
        </w:rPr>
      </w:pPr>
      <w:r>
        <w:rPr>
          <w:rFonts w:hint="default" w:ascii="仿宋_GB2312" w:hAnsi="宋体" w:eastAsia="仿宋_GB2312" w:cs="仿宋_GB2312"/>
          <w:kern w:val="0"/>
          <w:sz w:val="28"/>
          <w:szCs w:val="28"/>
          <w:lang w:val="en-US" w:eastAsia="zh-CN" w:bidi="ar"/>
        </w:rPr>
        <w:t>当事人：（以上物品情况属实的意思表示）</w:t>
      </w:r>
    </w:p>
    <w:p w14:paraId="6A38AE5A">
      <w:pPr>
        <w:keepNext w:val="0"/>
        <w:keepLines w:val="0"/>
        <w:widowControl/>
        <w:suppressLineNumbers w:val="0"/>
        <w:spacing w:before="0" w:beforeAutospacing="0" w:after="0" w:afterAutospacing="0" w:line="400" w:lineRule="exact"/>
        <w:ind w:left="5040" w:leftChars="2400" w:right="0"/>
        <w:jc w:val="center"/>
        <w:rPr>
          <w:rFonts w:hint="default" w:ascii="仿宋_GB2312" w:hAnsi="宋体" w:eastAsia="仿宋_GB2312" w:cs="Times New Roman"/>
          <w:kern w:val="0"/>
          <w:sz w:val="28"/>
          <w:szCs w:val="28"/>
        </w:rPr>
      </w:pPr>
      <w:r>
        <w:rPr>
          <w:rFonts w:hint="default" w:ascii="仿宋_GB2312" w:hAnsi="宋体" w:eastAsia="仿宋_GB2312" w:cs="仿宋_GB2312"/>
          <w:kern w:val="0"/>
          <w:sz w:val="28"/>
          <w:szCs w:val="28"/>
          <w:lang w:val="en-US" w:eastAsia="zh-CN" w:bidi="ar"/>
        </w:rPr>
        <w:t>（签名）</w:t>
      </w:r>
    </w:p>
    <w:p w14:paraId="09BDACD8">
      <w:pPr>
        <w:keepNext w:val="0"/>
        <w:keepLines w:val="0"/>
        <w:widowControl/>
        <w:suppressLineNumbers w:val="0"/>
        <w:spacing w:before="0" w:beforeAutospacing="0" w:after="0" w:afterAutospacing="0" w:line="400" w:lineRule="exact"/>
        <w:ind w:left="1680" w:leftChars="800" w:right="0"/>
        <w:jc w:val="left"/>
        <w:rPr>
          <w:rFonts w:hint="default" w:ascii="仿宋_GB2312" w:hAnsi="宋体" w:eastAsia="仿宋_GB2312" w:cs="Times New Roman"/>
          <w:kern w:val="0"/>
          <w:sz w:val="28"/>
          <w:szCs w:val="28"/>
        </w:rPr>
      </w:pPr>
      <w:r>
        <w:rPr>
          <w:rFonts w:hint="default" w:ascii="仿宋_GB2312" w:hAnsi="宋体" w:eastAsia="仿宋_GB2312" w:cs="仿宋_GB2312"/>
          <w:kern w:val="0"/>
          <w:sz w:val="28"/>
          <w:szCs w:val="28"/>
          <w:lang w:val="en-US" w:eastAsia="zh-CN" w:bidi="ar"/>
        </w:rPr>
        <w:t xml:space="preserve">                           </w:t>
      </w:r>
      <w:r>
        <w:rPr>
          <w:rFonts w:hint="default" w:ascii="仿宋_GB2312" w:hAnsi="宋体" w:eastAsia="仿宋_GB2312" w:cs="仿宋_GB2312"/>
          <w:kern w:val="0"/>
          <w:sz w:val="28"/>
          <w:szCs w:val="28"/>
          <w:u w:val="single"/>
          <w:lang w:val="en-US" w:eastAsia="zh-CN" w:bidi="ar"/>
        </w:rPr>
        <w:t xml:space="preserve">      </w:t>
      </w:r>
      <w:r>
        <w:rPr>
          <w:rFonts w:hint="default" w:ascii="仿宋_GB2312" w:hAnsi="宋体" w:eastAsia="仿宋_GB2312" w:cs="仿宋_GB2312"/>
          <w:kern w:val="0"/>
          <w:sz w:val="28"/>
          <w:szCs w:val="28"/>
          <w:lang w:val="en-US" w:eastAsia="zh-CN" w:bidi="ar"/>
        </w:rPr>
        <w:t>年</w:t>
      </w:r>
      <w:r>
        <w:rPr>
          <w:rFonts w:hint="default" w:ascii="仿宋_GB2312" w:hAnsi="宋体" w:eastAsia="仿宋_GB2312" w:cs="仿宋_GB2312"/>
          <w:kern w:val="0"/>
          <w:sz w:val="28"/>
          <w:szCs w:val="28"/>
          <w:u w:val="single"/>
          <w:lang w:val="en-US" w:eastAsia="zh-CN" w:bidi="ar"/>
        </w:rPr>
        <w:t xml:space="preserve">    </w:t>
      </w:r>
      <w:r>
        <w:rPr>
          <w:rFonts w:hint="default" w:ascii="仿宋_GB2312" w:hAnsi="宋体" w:eastAsia="仿宋_GB2312" w:cs="仿宋_GB2312"/>
          <w:kern w:val="0"/>
          <w:sz w:val="28"/>
          <w:szCs w:val="28"/>
          <w:lang w:val="en-US" w:eastAsia="zh-CN" w:bidi="ar"/>
        </w:rPr>
        <w:t>月</w:t>
      </w:r>
      <w:r>
        <w:rPr>
          <w:rFonts w:hint="default" w:ascii="仿宋_GB2312" w:hAnsi="宋体" w:eastAsia="仿宋_GB2312" w:cs="仿宋_GB2312"/>
          <w:kern w:val="0"/>
          <w:sz w:val="28"/>
          <w:szCs w:val="28"/>
          <w:u w:val="single"/>
          <w:lang w:val="en-US" w:eastAsia="zh-CN" w:bidi="ar"/>
        </w:rPr>
        <w:t xml:space="preserve">    </w:t>
      </w:r>
      <w:r>
        <w:rPr>
          <w:rFonts w:hint="default" w:ascii="仿宋_GB2312" w:hAnsi="宋体" w:eastAsia="仿宋_GB2312" w:cs="仿宋_GB2312"/>
          <w:kern w:val="0"/>
          <w:sz w:val="28"/>
          <w:szCs w:val="28"/>
          <w:lang w:val="en-US" w:eastAsia="zh-CN" w:bidi="ar"/>
        </w:rPr>
        <w:t>日</w:t>
      </w:r>
    </w:p>
    <w:p w14:paraId="05FE7FDA">
      <w:pPr>
        <w:keepNext w:val="0"/>
        <w:keepLines w:val="0"/>
        <w:widowControl/>
        <w:suppressLineNumbers w:val="0"/>
        <w:spacing w:before="0" w:beforeAutospacing="0" w:after="0" w:afterAutospacing="0" w:line="400" w:lineRule="exact"/>
        <w:ind w:left="0" w:right="0"/>
        <w:jc w:val="left"/>
        <w:rPr>
          <w:rFonts w:hint="default" w:ascii="仿宋_GB2312" w:hAnsi="宋体" w:eastAsia="仿宋_GB2312" w:cs="Times New Roman"/>
          <w:kern w:val="0"/>
          <w:sz w:val="28"/>
          <w:szCs w:val="28"/>
        </w:rPr>
      </w:pPr>
      <w:r>
        <w:rPr>
          <w:rFonts w:hint="default" w:ascii="仿宋_GB2312" w:hAnsi="宋体" w:eastAsia="仿宋_GB2312" w:cs="Times New Roman"/>
          <w:kern w:val="0"/>
          <w:sz w:val="28"/>
          <w:szCs w:val="28"/>
          <w:lang w:val="en-US" w:eastAsia="zh-CN" w:bidi="ar"/>
        </w:rPr>
        <w:t xml:space="preserve"> </w:t>
      </w:r>
    </w:p>
    <w:p w14:paraId="56304343">
      <w:pPr>
        <w:keepNext w:val="0"/>
        <w:keepLines w:val="0"/>
        <w:widowControl/>
        <w:suppressLineNumbers w:val="0"/>
        <w:spacing w:before="0" w:beforeAutospacing="0" w:after="0" w:afterAutospacing="0" w:line="400" w:lineRule="exact"/>
        <w:ind w:left="0" w:right="0"/>
        <w:jc w:val="left"/>
        <w:rPr>
          <w:rFonts w:hint="default" w:ascii="仿宋_GB2312" w:hAnsi="宋体" w:eastAsia="仿宋_GB2312" w:cs="仿宋_GB2312"/>
          <w:kern w:val="0"/>
          <w:sz w:val="28"/>
          <w:szCs w:val="28"/>
          <w:u w:val="single"/>
        </w:rPr>
      </w:pPr>
      <w:r>
        <w:rPr>
          <w:rFonts w:hint="default" w:ascii="仿宋_GB2312" w:hAnsi="宋体" w:eastAsia="仿宋_GB2312" w:cs="仿宋_GB2312"/>
          <w:kern w:val="0"/>
          <w:sz w:val="28"/>
          <w:szCs w:val="28"/>
          <w:lang w:val="en-US" w:eastAsia="zh-CN" w:bidi="ar"/>
        </w:rPr>
        <w:t>执法人员（签名）：</w:t>
      </w:r>
      <w:r>
        <w:rPr>
          <w:rFonts w:hint="default" w:ascii="仿宋_GB2312" w:hAnsi="宋体" w:eastAsia="仿宋_GB2312" w:cs="仿宋_GB2312"/>
          <w:kern w:val="0"/>
          <w:sz w:val="28"/>
          <w:szCs w:val="28"/>
          <w:u w:val="single"/>
          <w:lang w:val="en-US" w:eastAsia="zh-CN" w:bidi="ar"/>
        </w:rPr>
        <w:t xml:space="preserve">              </w:t>
      </w:r>
      <w:r>
        <w:rPr>
          <w:rFonts w:hint="default" w:ascii="仿宋_GB2312" w:hAnsi="宋体" w:eastAsia="仿宋_GB2312" w:cs="仿宋_GB2312"/>
          <w:kern w:val="0"/>
          <w:sz w:val="28"/>
          <w:szCs w:val="28"/>
          <w:lang w:val="en-US" w:eastAsia="zh-CN" w:bidi="ar"/>
        </w:rPr>
        <w:t xml:space="preserve">    执法证件号码：</w:t>
      </w:r>
      <w:r>
        <w:rPr>
          <w:rFonts w:hint="default" w:ascii="仿宋_GB2312" w:hAnsi="宋体" w:eastAsia="仿宋_GB2312" w:cs="仿宋_GB2312"/>
          <w:kern w:val="0"/>
          <w:sz w:val="28"/>
          <w:szCs w:val="28"/>
          <w:u w:val="single"/>
          <w:lang w:val="en-US" w:eastAsia="zh-CN" w:bidi="ar"/>
        </w:rPr>
        <w:t xml:space="preserve">         </w:t>
      </w:r>
    </w:p>
    <w:p w14:paraId="13DBA578">
      <w:pPr>
        <w:keepNext w:val="0"/>
        <w:keepLines w:val="0"/>
        <w:widowControl/>
        <w:suppressLineNumbers w:val="0"/>
        <w:spacing w:before="0" w:beforeAutospacing="0" w:after="0" w:afterAutospacing="0" w:line="400" w:lineRule="exact"/>
        <w:ind w:left="0" w:right="0"/>
        <w:jc w:val="left"/>
        <w:rPr>
          <w:rFonts w:hint="default" w:ascii="仿宋_GB2312" w:hAnsi="宋体" w:eastAsia="仿宋_GB2312" w:cs="仿宋_GB2312"/>
          <w:kern w:val="0"/>
          <w:sz w:val="28"/>
          <w:szCs w:val="28"/>
          <w:u w:val="single"/>
        </w:rPr>
      </w:pPr>
      <w:r>
        <w:rPr>
          <w:rFonts w:hint="default" w:ascii="仿宋_GB2312" w:hAnsi="宋体" w:eastAsia="仿宋_GB2312" w:cs="仿宋_GB2312"/>
          <w:kern w:val="0"/>
          <w:sz w:val="28"/>
          <w:szCs w:val="28"/>
          <w:lang w:val="en-US" w:eastAsia="zh-CN" w:bidi="ar"/>
        </w:rPr>
        <w:t>执法人员（签名）：</w:t>
      </w:r>
      <w:r>
        <w:rPr>
          <w:rFonts w:hint="default" w:ascii="仿宋_GB2312" w:hAnsi="宋体" w:eastAsia="仿宋_GB2312" w:cs="仿宋_GB2312"/>
          <w:kern w:val="0"/>
          <w:sz w:val="28"/>
          <w:szCs w:val="28"/>
          <w:u w:val="single"/>
          <w:lang w:val="en-US" w:eastAsia="zh-CN" w:bidi="ar"/>
        </w:rPr>
        <w:t xml:space="preserve">              </w:t>
      </w:r>
      <w:r>
        <w:rPr>
          <w:rFonts w:hint="default" w:ascii="仿宋_GB2312" w:hAnsi="宋体" w:eastAsia="仿宋_GB2312" w:cs="仿宋_GB2312"/>
          <w:kern w:val="0"/>
          <w:sz w:val="28"/>
          <w:szCs w:val="28"/>
          <w:lang w:val="en-US" w:eastAsia="zh-CN" w:bidi="ar"/>
        </w:rPr>
        <w:t xml:space="preserve">    执法证件号码：</w:t>
      </w:r>
      <w:r>
        <w:rPr>
          <w:rFonts w:hint="default" w:ascii="仿宋_GB2312" w:hAnsi="宋体" w:eastAsia="仿宋_GB2312" w:cs="仿宋_GB2312"/>
          <w:kern w:val="0"/>
          <w:sz w:val="28"/>
          <w:szCs w:val="28"/>
          <w:u w:val="single"/>
          <w:lang w:val="en-US" w:eastAsia="zh-CN" w:bidi="ar"/>
        </w:rPr>
        <w:t xml:space="preserve">         </w:t>
      </w:r>
    </w:p>
    <w:p w14:paraId="105C5C32">
      <w:pPr>
        <w:keepNext w:val="0"/>
        <w:keepLines w:val="0"/>
        <w:widowControl w:val="0"/>
        <w:suppressLineNumbers w:val="0"/>
        <w:spacing w:before="0" w:beforeAutospacing="0" w:after="0" w:afterAutospacing="0"/>
        <w:ind w:left="0" w:right="0"/>
        <w:jc w:val="right"/>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631ACA0B">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 xml:space="preserve">                                   </w:t>
      </w:r>
      <w:r>
        <w:rPr>
          <w:rFonts w:hint="default" w:ascii="仿宋_GB2312" w:hAnsi="宋体"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民政局</w:t>
      </w:r>
    </w:p>
    <w:p w14:paraId="3942F6A7">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                                    年   月   日     </w:t>
      </w:r>
    </w:p>
    <w:p w14:paraId="7E8863DC">
      <w:pPr>
        <w:keepNext w:val="0"/>
        <w:keepLines w:val="0"/>
        <w:widowControl w:val="0"/>
        <w:suppressLineNumbers w:val="0"/>
        <w:spacing w:before="0" w:beforeAutospacing="0" w:after="0" w:afterAutospacing="0"/>
        <w:ind w:left="0" w:right="0"/>
        <w:jc w:val="left"/>
        <w:rPr>
          <w:rFonts w:hint="default" w:ascii="仿宋_GB2312" w:hAnsi="Times New Roman" w:eastAsia="仿宋_GB2312" w:cs="Times New Roman"/>
          <w:kern w:val="2"/>
          <w:sz w:val="28"/>
          <w:szCs w:val="28"/>
        </w:rPr>
      </w:pPr>
      <w:r>
        <w:rPr>
          <w:rFonts w:hint="eastAsia" w:ascii="宋体" w:hAnsi="宋体" w:eastAsia="宋体" w:cs="宋体"/>
          <w:b/>
          <w:kern w:val="2"/>
          <w:sz w:val="21"/>
          <w:szCs w:val="21"/>
          <w:lang w:val="en-US" w:eastAsia="zh-CN" w:bidi="ar"/>
        </w:rPr>
        <w:t>（</w:t>
      </w:r>
      <w:r>
        <w:rPr>
          <w:rFonts w:hint="default" w:ascii="仿宋_GB2312" w:hAnsi="Times New Roman" w:eastAsia="仿宋_GB2312" w:cs="仿宋_GB2312"/>
          <w:b/>
          <w:kern w:val="2"/>
          <w:sz w:val="28"/>
          <w:szCs w:val="28"/>
          <w:lang w:val="en-US" w:eastAsia="zh-CN" w:bidi="ar"/>
        </w:rPr>
        <w:t>一）适用范围</w:t>
      </w:r>
    </w:p>
    <w:p w14:paraId="25015FAF">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证据先行登记保存通知书是执法机关在办案过程中，为收集和获取证据，以及对可能灭失或者以后难以取得的证据（含物证、书证和视听资料）进行保全时，按照法定程序进行取证时的一种外部法律文书。</w:t>
      </w:r>
    </w:p>
    <w:p w14:paraId="6D0A1596">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（二）填写、使用说明</w:t>
      </w:r>
    </w:p>
    <w:p w14:paraId="3F846BF8">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1、根据实际案情填写为“因证据可能灭失”或者“因证据以后难以取得”中的一项。</w:t>
      </w:r>
    </w:p>
    <w:p w14:paraId="517429CC">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2、保存方式填写为“就地保存”或“异地保存”。</w:t>
      </w:r>
    </w:p>
    <w:p w14:paraId="309025BD">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3、保存地点填写物品实际存放的地点。</w:t>
      </w:r>
    </w:p>
    <w:p w14:paraId="48970A2A">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4、就地方式保存的物品，应在物品清单后增加“</w:t>
      </w:r>
      <w:r>
        <w:rPr>
          <w:rFonts w:hint="default" w:ascii="仿宋_GB2312" w:hAnsi="宋体" w:eastAsia="仿宋_GB2312" w:cs="仿宋_GB2312"/>
          <w:kern w:val="0"/>
          <w:sz w:val="28"/>
          <w:szCs w:val="28"/>
          <w:lang w:val="en-US" w:eastAsia="zh-CN" w:bidi="ar"/>
        </w:rPr>
        <w:t>以上证据在保存的期限内应当妥为保管，未经本机关同意，不得销毁或转移</w:t>
      </w:r>
      <w:r>
        <w:rPr>
          <w:rFonts w:hint="default" w:ascii="仿宋_GB2312" w:hAnsi="Times New Roman" w:eastAsia="仿宋_GB2312" w:cs="仿宋_GB2312"/>
          <w:kern w:val="2"/>
          <w:sz w:val="28"/>
          <w:szCs w:val="28"/>
          <w:lang w:val="en-US" w:eastAsia="zh-CN" w:bidi="ar"/>
        </w:rPr>
        <w:t>”。</w:t>
      </w:r>
    </w:p>
    <w:p w14:paraId="75EBD43C">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5.“（附：物品清单）”为选用内容。物品较多时，需后附物品清单。后附物品清单时，使用该行字，不用物品清单时，则不用该行字。</w:t>
      </w:r>
    </w:p>
    <w:p w14:paraId="12673D8E">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6、此文书一式两份，一份交当事人，一份存卷。</w:t>
      </w:r>
    </w:p>
    <w:p w14:paraId="36C2CF6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5811C8A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327930AC">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Times New Roman"/>
          <w:spacing w:val="112"/>
          <w:kern w:val="2"/>
          <w:sz w:val="72"/>
          <w:szCs w:val="72"/>
        </w:rPr>
      </w:pPr>
      <w:r>
        <w:rPr>
          <w:rFonts w:hint="eastAsia" w:ascii="方正小标宋_GBK" w:hAnsi="方正小标宋_GBK" w:eastAsia="方正小标宋_GBK" w:cs="Times New Roman"/>
          <w:spacing w:val="112"/>
          <w:kern w:val="2"/>
          <w:sz w:val="72"/>
          <w:szCs w:val="72"/>
          <w:lang w:val="en-US" w:eastAsia="zh-CN" w:bidi="ar"/>
        </w:rPr>
        <w:t xml:space="preserve"> </w:t>
      </w:r>
    </w:p>
    <w:p w14:paraId="720273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［1-11］</w:t>
      </w:r>
      <w:r>
        <w:rPr>
          <w:rFonts w:hint="default" w:ascii="仿宋_GB2312" w:hAnsi="Times New Roman" w:eastAsia="仿宋_GB2312" w:cs="仿宋_GB2312"/>
          <w:kern w:val="2"/>
          <w:sz w:val="28"/>
          <w:szCs w:val="28"/>
          <w:u w:val="single"/>
          <w:lang w:val="en-US" w:eastAsia="zh-CN" w:bidi="ar"/>
        </w:rPr>
        <w:t xml:space="preserve">        </w:t>
      </w:r>
      <w:r>
        <w:rPr>
          <w:rFonts w:hint="default" w:ascii="方正小标宋_GBK" w:hAnsi="方正小标宋_GBK" w:eastAsia="方正小标宋_GBK" w:cs="方正小标宋_GBK"/>
          <w:b w:val="0"/>
          <w:bCs w:val="0"/>
          <w:kern w:val="44"/>
          <w:sz w:val="44"/>
          <w:szCs w:val="44"/>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555C91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Calibri" w:hAnsi="Calibri" w:eastAsia="宋体" w:cs="Times New Roman"/>
          <w:b/>
          <w:kern w:val="44"/>
          <w:sz w:val="44"/>
          <w:szCs w:val="44"/>
        </w:rPr>
      </w:pPr>
      <w:bookmarkStart w:id="12" w:name="_Toc470594503"/>
      <w:bookmarkEnd w:id="12"/>
      <w:bookmarkStart w:id="13" w:name="_Toc470594572"/>
      <w:r>
        <w:rPr>
          <w:rFonts w:hint="eastAsia" w:ascii="方正小标宋_GBK" w:hAnsi="方正小标宋_GBK" w:eastAsia="方正小标宋_GBK" w:cs="方正小标宋_GBK"/>
          <w:b w:val="0"/>
          <w:bCs w:val="0"/>
          <w:kern w:val="44"/>
          <w:sz w:val="44"/>
          <w:szCs w:val="44"/>
          <w:lang w:val="en-US" w:eastAsia="zh-CN" w:bidi="ar"/>
        </w:rPr>
        <w:t>调查通知书</w:t>
      </w:r>
      <w:bookmarkEnd w:id="13"/>
    </w:p>
    <w:p w14:paraId="7CB057C1">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kern w:val="2"/>
          <w:sz w:val="28"/>
          <w:szCs w:val="28"/>
          <w:u w:val="single"/>
          <w:lang w:val="en-US" w:eastAsia="zh-CN" w:bidi="ar"/>
        </w:rPr>
      </w:pPr>
    </w:p>
    <w:p w14:paraId="0E6FFDEE">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（当事人姓名或名称）：</w:t>
      </w:r>
    </w:p>
    <w:p w14:paraId="40E99D01">
      <w:pPr>
        <w:keepNext w:val="0"/>
        <w:keepLines w:val="0"/>
        <w:widowControl w:val="0"/>
        <w:suppressLineNumbers w:val="0"/>
        <w:spacing w:before="0" w:beforeAutospacing="0" w:after="0" w:afterAutospacing="0"/>
        <w:ind w:left="0" w:right="0" w:firstLine="700" w:firstLineChars="250"/>
        <w:jc w:val="left"/>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因</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案需要向你（单位）询问有关情况，请你（单位）于</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年</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月</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日</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时携带</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到</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接受调查。</w:t>
      </w:r>
    </w:p>
    <w:p w14:paraId="18D7D88E">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联 系 人：</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 xml:space="preserve">                                 </w:t>
      </w:r>
    </w:p>
    <w:p w14:paraId="3C39DBA8">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联系方式：</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 xml:space="preserve">                              </w:t>
      </w:r>
    </w:p>
    <w:p w14:paraId="6C395CE2">
      <w:pPr>
        <w:keepNext w:val="0"/>
        <w:keepLines w:val="0"/>
        <w:widowControl w:val="0"/>
        <w:suppressLineNumbers w:val="0"/>
        <w:spacing w:before="0" w:beforeAutospacing="0" w:after="0" w:afterAutospacing="0"/>
        <w:ind w:left="0" w:right="0" w:firstLine="560" w:firstLineChars="200"/>
        <w:jc w:val="left"/>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特此通知。                                 </w:t>
      </w:r>
    </w:p>
    <w:p w14:paraId="4AFCD1EA">
      <w:pPr>
        <w:keepNext w:val="0"/>
        <w:keepLines w:val="0"/>
        <w:widowControl w:val="0"/>
        <w:suppressLineNumbers w:val="0"/>
        <w:spacing w:before="0" w:beforeAutospacing="0" w:after="0" w:afterAutospacing="0"/>
        <w:ind w:left="0" w:right="0" w:firstLine="6580" w:firstLineChars="2350"/>
        <w:jc w:val="left"/>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民政局</w:t>
      </w:r>
    </w:p>
    <w:p w14:paraId="51C4F7B0">
      <w:pPr>
        <w:keepNext w:val="0"/>
        <w:keepLines w:val="0"/>
        <w:widowControl w:val="0"/>
        <w:suppressLineNumbers w:val="0"/>
        <w:spacing w:before="0" w:beforeAutospacing="0" w:after="0" w:afterAutospacing="0"/>
        <w:ind w:left="0" w:right="0" w:firstLine="420" w:firstLineChars="200"/>
        <w:jc w:val="right"/>
        <w:rPr>
          <w:rFonts w:hint="default" w:ascii="仿宋_GB2312" w:hAnsi="Times New Roman" w:eastAsia="仿宋_GB2312" w:cs="Times New Roman"/>
          <w:kern w:val="2"/>
          <w:sz w:val="28"/>
          <w:szCs w:val="28"/>
        </w:rPr>
      </w:pP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INCLUDEPICTURE \d "C:\\Users\\thust\\AppData\\Local\\Temp\\ksohtml\\wps3446.tmp.png" \* MERGEFORMATINET </w:instrText>
      </w:r>
      <w:r>
        <w:rPr>
          <w:rFonts w:hint="default" w:ascii="Times New Roman" w:hAnsi="Times New Roman" w:eastAsia="宋体" w:cs="Times New Roman"/>
          <w:kern w:val="2"/>
          <w:sz w:val="21"/>
          <w:szCs w:val="21"/>
          <w:lang w:val="en-US" w:eastAsia="zh-CN" w:bidi="ar"/>
        </w:rPr>
        <w:fldChar w:fldCharType="separate"/>
      </w:r>
      <w:r>
        <w:rPr>
          <w:rFonts w:hint="default" w:ascii="Times New Roman" w:hAnsi="Times New Roman" w:eastAsia="宋体" w:cs="Times New Roman"/>
          <w:kern w:val="2"/>
          <w:sz w:val="21"/>
          <w:szCs w:val="21"/>
          <w:lang w:val="en-US" w:eastAsia="zh-CN" w:bidi="ar"/>
        </w:rPr>
        <w:drawing>
          <wp:inline distT="0" distB="0" distL="114300" distR="114300">
            <wp:extent cx="7981950" cy="19050"/>
            <wp:effectExtent l="0" t="0" r="0" b="0"/>
            <wp:docPr id="28"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0" descr="IMG_265"/>
                    <pic:cNvPicPr>
                      <a:picLocks noChangeAspect="1"/>
                    </pic:cNvPicPr>
                  </pic:nvPicPr>
                  <pic:blipFill>
                    <a:blip r:embed="rId10"/>
                    <a:stretch>
                      <a:fillRect/>
                    </a:stretch>
                  </pic:blipFill>
                  <pic:spPr>
                    <a:xfrm>
                      <a:off x="0" y="0"/>
                      <a:ext cx="7981950" cy="19050"/>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rPr>
        <w:fldChar w:fldCharType="end"/>
      </w:r>
      <w:r>
        <w:rPr>
          <w:rFonts w:hint="default" w:ascii="仿宋_GB2312" w:hAnsi="Times New Roman" w:eastAsia="仿宋_GB2312" w:cs="仿宋_GB2312"/>
          <w:kern w:val="2"/>
          <w:sz w:val="28"/>
          <w:szCs w:val="28"/>
          <w:lang w:val="en-US" w:eastAsia="zh-CN" w:bidi="ar"/>
        </w:rPr>
        <w:t xml:space="preserve">                                       年   月   日</w:t>
      </w:r>
    </w:p>
    <w:p w14:paraId="21D87192">
      <w:pPr>
        <w:keepNext w:val="0"/>
        <w:keepLines w:val="0"/>
        <w:widowControl w:val="0"/>
        <w:suppressLineNumbers w:val="0"/>
        <w:spacing w:before="0" w:beforeAutospacing="0" w:after="0" w:afterAutospacing="0"/>
        <w:ind w:left="0" w:right="0" w:firstLine="528" w:firstLineChars="200"/>
        <w:jc w:val="both"/>
        <w:rPr>
          <w:rFonts w:hint="default" w:ascii="仿宋_GB2312" w:hAnsi="Times New Roman" w:eastAsia="仿宋_GB2312" w:cs="Times New Roman"/>
          <w:kern w:val="2"/>
          <w:sz w:val="28"/>
          <w:szCs w:val="28"/>
        </w:rPr>
      </w:pPr>
      <w:r>
        <w:rPr>
          <w:rFonts w:hint="eastAsia" w:ascii="仿宋" w:hAnsi="仿宋" w:eastAsia="仿宋" w:cs="仿宋"/>
          <w:spacing w:val="-8"/>
          <w:kern w:val="2"/>
          <w:sz w:val="28"/>
          <w:szCs w:val="28"/>
          <w:lang w:val="en-US" w:eastAsia="zh-CN" w:bidi="ar"/>
        </w:rPr>
        <w:t xml:space="preserve">送达地点: </w:t>
      </w:r>
      <w:r>
        <w:rPr>
          <w:rFonts w:hint="eastAsia" w:ascii="仿宋" w:hAnsi="仿宋" w:eastAsia="仿宋" w:cs="仿宋"/>
          <w:spacing w:val="-8"/>
          <w:kern w:val="2"/>
          <w:sz w:val="28"/>
          <w:szCs w:val="28"/>
          <w:u w:val="single"/>
          <w:lang w:val="en-US" w:eastAsia="zh-CN" w:bidi="ar"/>
        </w:rPr>
        <w:t xml:space="preserve">                                                       </w:t>
      </w:r>
    </w:p>
    <w:p w14:paraId="19C86FEA">
      <w:pPr>
        <w:keepNext w:val="0"/>
        <w:keepLines w:val="0"/>
        <w:widowControl w:val="0"/>
        <w:suppressLineNumbers w:val="0"/>
        <w:spacing w:before="0" w:beforeAutospacing="0" w:after="0" w:afterAutospacing="0"/>
        <w:ind w:left="0" w:right="0" w:firstLine="555"/>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送达时间：        年  月   日   时   分</w:t>
      </w:r>
    </w:p>
    <w:p w14:paraId="5F148070">
      <w:pPr>
        <w:keepNext w:val="0"/>
        <w:keepLines w:val="0"/>
        <w:widowControl w:val="0"/>
        <w:suppressLineNumbers w:val="0"/>
        <w:spacing w:before="0" w:beforeAutospacing="0" w:after="0" w:afterAutospacing="0"/>
        <w:ind w:left="0" w:right="0" w:firstLine="555"/>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送达人：                </w:t>
      </w:r>
    </w:p>
    <w:p w14:paraId="298E6666">
      <w:pPr>
        <w:keepNext w:val="0"/>
        <w:keepLines w:val="0"/>
        <w:widowControl w:val="0"/>
        <w:suppressLineNumbers w:val="0"/>
        <w:spacing w:before="0" w:beforeAutospacing="0" w:after="0" w:afterAutospacing="0"/>
        <w:ind w:left="0" w:right="0" w:firstLine="555"/>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送达方式：</w:t>
      </w:r>
      <w:r>
        <w:rPr>
          <w:rFonts w:hint="eastAsia" w:ascii="MS Gothic" w:hAnsi="MS Gothic" w:eastAsia="MS Gothic" w:cs="MS Gothic"/>
          <w:kern w:val="2"/>
          <w:sz w:val="28"/>
          <w:szCs w:val="28"/>
          <w:lang w:val="en-US" w:eastAsia="zh-CN" w:bidi="ar"/>
        </w:rPr>
        <w:t>☐</w:t>
      </w:r>
      <w:r>
        <w:rPr>
          <w:rFonts w:hint="default" w:ascii="仿宋_GB2312" w:hAnsi="Times New Roman" w:eastAsia="仿宋_GB2312" w:cs="仿宋_GB2312"/>
          <w:kern w:val="2"/>
          <w:sz w:val="28"/>
          <w:szCs w:val="28"/>
          <w:lang w:val="en-US" w:eastAsia="zh-CN" w:bidi="ar"/>
        </w:rPr>
        <w:t xml:space="preserve"> 直接送达  </w:t>
      </w:r>
      <w:r>
        <w:rPr>
          <w:rFonts w:hint="eastAsia" w:ascii="MS Gothic" w:hAnsi="MS Gothic" w:eastAsia="MS Gothic" w:cs="MS Gothic"/>
          <w:kern w:val="2"/>
          <w:sz w:val="28"/>
          <w:szCs w:val="28"/>
          <w:lang w:val="en-US" w:eastAsia="zh-CN" w:bidi="ar"/>
        </w:rPr>
        <w:t>☐</w:t>
      </w:r>
      <w:r>
        <w:rPr>
          <w:rFonts w:hint="default" w:ascii="仿宋_GB2312" w:hAnsi="Times New Roman" w:eastAsia="仿宋_GB2312" w:cs="仿宋_GB2312"/>
          <w:kern w:val="2"/>
          <w:sz w:val="28"/>
          <w:szCs w:val="28"/>
          <w:lang w:val="en-US" w:eastAsia="zh-CN" w:bidi="ar"/>
        </w:rPr>
        <w:t xml:space="preserve"> 留置送达 </w:t>
      </w:r>
      <w:r>
        <w:rPr>
          <w:rFonts w:hint="eastAsia" w:ascii="MS Gothic" w:hAnsi="MS Gothic" w:eastAsia="MS Gothic" w:cs="MS Gothic"/>
          <w:kern w:val="2"/>
          <w:sz w:val="28"/>
          <w:szCs w:val="28"/>
          <w:lang w:val="en-US" w:eastAsia="zh-CN" w:bidi="ar"/>
        </w:rPr>
        <w:t>☐</w:t>
      </w:r>
      <w:r>
        <w:rPr>
          <w:rFonts w:hint="default" w:ascii="仿宋_GB2312" w:hAnsi="Times New Roman" w:eastAsia="仿宋_GB2312" w:cs="仿宋_GB2312"/>
          <w:kern w:val="2"/>
          <w:sz w:val="28"/>
          <w:szCs w:val="28"/>
          <w:lang w:val="en-US" w:eastAsia="zh-CN" w:bidi="ar"/>
        </w:rPr>
        <w:t xml:space="preserve">委托送达 </w:t>
      </w:r>
      <w:r>
        <w:rPr>
          <w:rFonts w:hint="eastAsia" w:ascii="MS Gothic" w:hAnsi="MS Gothic" w:eastAsia="MS Gothic" w:cs="MS Gothic"/>
          <w:kern w:val="2"/>
          <w:sz w:val="28"/>
          <w:szCs w:val="28"/>
          <w:lang w:val="en-US" w:eastAsia="zh-CN" w:bidi="ar"/>
        </w:rPr>
        <w:t>☐</w:t>
      </w:r>
      <w:r>
        <w:rPr>
          <w:rFonts w:hint="default" w:ascii="仿宋_GB2312" w:hAnsi="Times New Roman" w:eastAsia="仿宋_GB2312" w:cs="仿宋_GB2312"/>
          <w:kern w:val="2"/>
          <w:sz w:val="28"/>
          <w:szCs w:val="28"/>
          <w:lang w:val="en-US" w:eastAsia="zh-CN" w:bidi="ar"/>
        </w:rPr>
        <w:t>邮寄送达</w:t>
      </w:r>
    </w:p>
    <w:p w14:paraId="71170716">
      <w:pPr>
        <w:keepNext w:val="0"/>
        <w:keepLines w:val="0"/>
        <w:widowControl w:val="0"/>
        <w:suppressLineNumbers w:val="0"/>
        <w:spacing w:before="0" w:beforeAutospacing="0" w:after="0" w:afterAutospacing="0"/>
        <w:ind w:left="0" w:right="0" w:firstLine="555"/>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收件人：               </w:t>
      </w:r>
    </w:p>
    <w:p w14:paraId="72E5DEF3">
      <w:pPr>
        <w:keepNext w:val="0"/>
        <w:keepLines w:val="0"/>
        <w:widowControl w:val="0"/>
        <w:suppressLineNumbers w:val="0"/>
        <w:spacing w:before="0" w:beforeAutospacing="0" w:after="0" w:afterAutospacing="0"/>
        <w:ind w:left="0" w:right="0" w:firstLine="555"/>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备注：                       </w:t>
      </w:r>
    </w:p>
    <w:p w14:paraId="4918AD3F">
      <w:pPr>
        <w:keepNext w:val="0"/>
        <w:keepLines w:val="0"/>
        <w:widowControl w:val="0"/>
        <w:suppressLineNumbers w:val="0"/>
        <w:spacing w:before="0" w:beforeAutospacing="0" w:after="0" w:afterAutospacing="0"/>
        <w:ind w:left="0" w:right="0" w:firstLine="555"/>
        <w:jc w:val="center"/>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（第一联，此联存卷）</w:t>
      </w:r>
    </w:p>
    <w:p w14:paraId="6DF3CD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仿宋_GB2312" w:hAnsi="Times New Roman" w:eastAsia="仿宋_GB2312" w:cs="仿宋_GB2312"/>
          <w:kern w:val="2"/>
          <w:sz w:val="28"/>
          <w:szCs w:val="28"/>
          <w:u w:val="single"/>
          <w:lang w:val="en-US" w:eastAsia="zh-CN" w:bidi="ar"/>
        </w:rPr>
      </w:pPr>
    </w:p>
    <w:p w14:paraId="3B40D8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44"/>
          <w:sz w:val="44"/>
          <w:szCs w:val="44"/>
          <w:lang w:val="en-US" w:eastAsia="zh-CN" w:bidi="ar"/>
        </w:rPr>
      </w:pP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708D35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Times New Roman" w:hAnsi="Times New Roman" w:eastAsia="宋体" w:cs="Times New Roman"/>
          <w:b/>
          <w:kern w:val="2"/>
          <w:sz w:val="52"/>
          <w:szCs w:val="52"/>
        </w:rPr>
      </w:pPr>
      <w:r>
        <w:rPr>
          <w:rFonts w:hint="eastAsia" w:ascii="方正小标宋_GBK" w:hAnsi="方正小标宋_GBK" w:eastAsia="方正小标宋_GBK" w:cs="方正小标宋_GBK"/>
          <w:b w:val="0"/>
          <w:bCs w:val="0"/>
          <w:kern w:val="44"/>
          <w:sz w:val="44"/>
          <w:szCs w:val="44"/>
          <w:lang w:val="en-US" w:eastAsia="zh-CN" w:bidi="ar"/>
        </w:rPr>
        <w:t>调查通知书</w:t>
      </w:r>
    </w:p>
    <w:p w14:paraId="44557FA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BACE88B">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（当事人姓名或名称）：</w:t>
      </w:r>
    </w:p>
    <w:p w14:paraId="1AC539A8">
      <w:pPr>
        <w:keepNext w:val="0"/>
        <w:keepLines w:val="0"/>
        <w:widowControl w:val="0"/>
        <w:suppressLineNumbers w:val="0"/>
        <w:spacing w:before="0" w:beforeAutospacing="0" w:after="0" w:afterAutospacing="0"/>
        <w:ind w:left="0" w:right="0" w:firstLine="560" w:firstLineChars="200"/>
        <w:jc w:val="left"/>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因</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案需要向你（单位）询问有关情况，请你（单位）于</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年</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月</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日</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时携带</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到</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接受调查。</w:t>
      </w:r>
    </w:p>
    <w:p w14:paraId="28B7A57A">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联 系 人：</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 xml:space="preserve">                                 </w:t>
      </w:r>
    </w:p>
    <w:p w14:paraId="4CD69FAA">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联系方式：</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 xml:space="preserve">                              </w:t>
      </w:r>
    </w:p>
    <w:p w14:paraId="7DC9C158">
      <w:pPr>
        <w:keepNext w:val="0"/>
        <w:keepLines w:val="0"/>
        <w:widowControl w:val="0"/>
        <w:suppressLineNumbers w:val="0"/>
        <w:spacing w:before="0" w:beforeAutospacing="0" w:after="0" w:afterAutospacing="0"/>
        <w:ind w:left="0" w:right="0" w:firstLine="560" w:firstLineChars="200"/>
        <w:jc w:val="left"/>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特此通知。                                 </w:t>
      </w:r>
    </w:p>
    <w:p w14:paraId="19DD2DD1">
      <w:pPr>
        <w:keepNext w:val="0"/>
        <w:keepLines w:val="0"/>
        <w:widowControl w:val="0"/>
        <w:suppressLineNumbers w:val="0"/>
        <w:spacing w:before="0" w:beforeAutospacing="0" w:after="0" w:afterAutospacing="0"/>
        <w:ind w:left="0" w:right="0" w:firstLine="6580" w:firstLineChars="2350"/>
        <w:jc w:val="left"/>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民政局</w:t>
      </w:r>
    </w:p>
    <w:p w14:paraId="61B2A2D8">
      <w:pPr>
        <w:keepNext w:val="0"/>
        <w:keepLines w:val="0"/>
        <w:widowControl w:val="0"/>
        <w:suppressLineNumbers w:val="0"/>
        <w:spacing w:before="0" w:beforeAutospacing="0" w:after="0" w:afterAutospacing="0"/>
        <w:ind w:left="0" w:right="0" w:firstLine="560" w:firstLineChars="200"/>
        <w:jc w:val="right"/>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 xml:space="preserve">                                       年   月   日</w:t>
      </w:r>
    </w:p>
    <w:p w14:paraId="70AB251F">
      <w:pPr>
        <w:keepNext w:val="0"/>
        <w:keepLines w:val="0"/>
        <w:widowControl w:val="0"/>
        <w:suppressLineNumbers w:val="0"/>
        <w:spacing w:before="0" w:beforeAutospacing="0" w:after="0" w:afterAutospacing="0"/>
        <w:ind w:left="0" w:right="0"/>
        <w:jc w:val="both"/>
        <w:rPr>
          <w:rFonts w:hint="eastAsia" w:ascii="仿宋" w:hAnsi="仿宋" w:eastAsia="仿宋" w:cs="Times New Roman"/>
          <w:spacing w:val="-8"/>
          <w:kern w:val="2"/>
          <w:sz w:val="28"/>
          <w:szCs w:val="28"/>
        </w:rPr>
      </w:pPr>
      <w:r>
        <w:rPr>
          <w:rFonts w:hint="eastAsia" w:ascii="仿宋" w:hAnsi="仿宋" w:eastAsia="仿宋" w:cs="Times New Roman"/>
          <w:spacing w:val="-8"/>
          <w:kern w:val="2"/>
          <w:sz w:val="28"/>
          <w:szCs w:val="28"/>
          <w:lang w:val="en-US" w:eastAsia="zh-CN" w:bidi="ar"/>
        </w:rPr>
        <w:t xml:space="preserve"> </w:t>
      </w:r>
    </w:p>
    <w:p w14:paraId="57361689">
      <w:pPr>
        <w:keepNext w:val="0"/>
        <w:keepLines w:val="0"/>
        <w:widowControl w:val="0"/>
        <w:suppressLineNumbers w:val="0"/>
        <w:spacing w:before="0" w:beforeAutospacing="0" w:after="0" w:afterAutospacing="0"/>
        <w:ind w:left="0" w:right="0"/>
        <w:jc w:val="both"/>
        <w:rPr>
          <w:rFonts w:hint="eastAsia" w:ascii="仿宋" w:hAnsi="仿宋" w:eastAsia="仿宋" w:cs="Times New Roman"/>
          <w:spacing w:val="-8"/>
          <w:kern w:val="2"/>
          <w:sz w:val="28"/>
          <w:szCs w:val="28"/>
        </w:rPr>
      </w:pPr>
      <w:r>
        <w:rPr>
          <w:rFonts w:hint="eastAsia" w:ascii="仿宋" w:hAnsi="仿宋" w:eastAsia="仿宋" w:cs="Times New Roman"/>
          <w:spacing w:val="-8"/>
          <w:kern w:val="2"/>
          <w:sz w:val="28"/>
          <w:szCs w:val="28"/>
          <w:lang w:val="en-US" w:eastAsia="zh-CN" w:bidi="ar"/>
        </w:rPr>
        <w:t xml:space="preserve"> </w:t>
      </w:r>
    </w:p>
    <w:p w14:paraId="56325582">
      <w:pPr>
        <w:keepNext w:val="0"/>
        <w:keepLines w:val="0"/>
        <w:widowControl w:val="0"/>
        <w:suppressLineNumbers w:val="0"/>
        <w:spacing w:before="0" w:beforeAutospacing="0" w:after="0" w:afterAutospacing="0"/>
        <w:ind w:left="0" w:right="0"/>
        <w:jc w:val="both"/>
        <w:rPr>
          <w:rFonts w:hint="eastAsia" w:ascii="仿宋" w:hAnsi="仿宋" w:eastAsia="仿宋" w:cs="Times New Roman"/>
          <w:spacing w:val="-8"/>
          <w:kern w:val="2"/>
          <w:sz w:val="28"/>
          <w:szCs w:val="28"/>
        </w:rPr>
      </w:pPr>
      <w:r>
        <w:rPr>
          <w:rFonts w:hint="eastAsia" w:ascii="仿宋" w:hAnsi="仿宋" w:eastAsia="仿宋" w:cs="Times New Roman"/>
          <w:spacing w:val="-8"/>
          <w:kern w:val="2"/>
          <w:sz w:val="28"/>
          <w:szCs w:val="28"/>
          <w:lang w:val="en-US" w:eastAsia="zh-CN" w:bidi="ar"/>
        </w:rPr>
        <w:t xml:space="preserve"> </w:t>
      </w:r>
    </w:p>
    <w:p w14:paraId="0C650B91">
      <w:pPr>
        <w:keepNext w:val="0"/>
        <w:keepLines w:val="0"/>
        <w:widowControl w:val="0"/>
        <w:suppressLineNumbers w:val="0"/>
        <w:spacing w:before="0" w:beforeAutospacing="0" w:after="0" w:afterAutospacing="0"/>
        <w:ind w:left="0" w:right="0"/>
        <w:jc w:val="both"/>
        <w:rPr>
          <w:rFonts w:hint="eastAsia" w:ascii="仿宋" w:hAnsi="仿宋" w:eastAsia="仿宋" w:cs="Times New Roman"/>
          <w:spacing w:val="-8"/>
          <w:kern w:val="2"/>
          <w:sz w:val="28"/>
          <w:szCs w:val="28"/>
        </w:rPr>
      </w:pPr>
      <w:r>
        <w:rPr>
          <w:rFonts w:hint="eastAsia" w:ascii="仿宋" w:hAnsi="仿宋" w:eastAsia="仿宋" w:cs="Times New Roman"/>
          <w:spacing w:val="-8"/>
          <w:kern w:val="2"/>
          <w:sz w:val="28"/>
          <w:szCs w:val="28"/>
          <w:lang w:val="en-US" w:eastAsia="zh-CN" w:bidi="ar"/>
        </w:rPr>
        <w:t xml:space="preserve"> </w:t>
      </w:r>
    </w:p>
    <w:p w14:paraId="230C54C3">
      <w:pPr>
        <w:keepNext w:val="0"/>
        <w:keepLines w:val="0"/>
        <w:widowControl w:val="0"/>
        <w:suppressLineNumbers w:val="0"/>
        <w:spacing w:before="0" w:beforeAutospacing="0" w:after="0" w:afterAutospacing="0"/>
        <w:ind w:left="0" w:right="0"/>
        <w:jc w:val="both"/>
        <w:rPr>
          <w:rFonts w:hint="eastAsia" w:ascii="仿宋" w:hAnsi="仿宋" w:eastAsia="仿宋" w:cs="Times New Roman"/>
          <w:spacing w:val="-8"/>
          <w:kern w:val="2"/>
          <w:sz w:val="28"/>
          <w:szCs w:val="28"/>
        </w:rPr>
      </w:pPr>
      <w:r>
        <w:rPr>
          <w:rFonts w:hint="eastAsia" w:ascii="仿宋" w:hAnsi="仿宋" w:eastAsia="仿宋" w:cs="Times New Roman"/>
          <w:spacing w:val="-8"/>
          <w:kern w:val="2"/>
          <w:sz w:val="28"/>
          <w:szCs w:val="28"/>
          <w:lang w:val="en-US" w:eastAsia="zh-CN" w:bidi="ar"/>
        </w:rPr>
        <w:t xml:space="preserve"> </w:t>
      </w:r>
    </w:p>
    <w:p w14:paraId="5614854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206D4F3">
      <w:pPr>
        <w:keepNext w:val="0"/>
        <w:keepLines w:val="0"/>
        <w:widowControl w:val="0"/>
        <w:suppressLineNumbers w:val="0"/>
        <w:spacing w:before="0" w:beforeAutospacing="0" w:after="0" w:afterAutospacing="0"/>
        <w:ind w:left="0" w:right="0" w:firstLine="555"/>
        <w:jc w:val="center"/>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（第二联，此联交当事人）</w:t>
      </w:r>
    </w:p>
    <w:p w14:paraId="3C934C84">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（一）适用范围</w:t>
      </w:r>
    </w:p>
    <w:p w14:paraId="0F5162DC">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调查通知书是执法机关在通知当事人和其他有关人员进行询问或调查时制作的文书。</w:t>
      </w:r>
    </w:p>
    <w:p w14:paraId="019438D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（二）填写、使用说明</w:t>
      </w:r>
    </w:p>
    <w:p w14:paraId="19A3D6D5">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1、当事人为公民，填写携带身份证等有效证件。如果当事人委托律师或其他代理人的，代理人携带当事人身份证复印件、委托书、代理人本人的身份证等有效证件。</w:t>
      </w:r>
    </w:p>
    <w:p w14:paraId="184D0BF9">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当事人为法人或其他组织，其负责人或法定代表人前来的，携带负责人或法定代表人身份证明书等有关证明文件，必要时携带法人证书副本。如果负责人或法定代表人不能前来，委托单位工作人员或律师等其他代理人前来的，注明委托代理人携带当事人身份证复印件、单位开具的委托书、委托代理人本人的身份证等有效证件。</w:t>
      </w:r>
    </w:p>
    <w:p w14:paraId="51E70D04">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3、此文书一式两联，第一联存卷，第二联交当事人。</w:t>
      </w:r>
    </w:p>
    <w:p w14:paraId="5EF36274">
      <w:pPr>
        <w:keepNext w:val="0"/>
        <w:keepLines w:val="0"/>
        <w:widowControl w:val="0"/>
        <w:suppressLineNumbers w:val="0"/>
        <w:spacing w:before="0" w:beforeAutospacing="0" w:after="0" w:afterAutospacing="0"/>
        <w:ind w:left="0" w:right="0"/>
        <w:jc w:val="left"/>
        <w:rPr>
          <w:rFonts w:hint="default" w:ascii="仿宋_GB2312" w:eastAsia="仿宋_GB2312" w:cs="Times New Roman"/>
          <w:color w:val="ED7D31"/>
          <w:kern w:val="2"/>
          <w:sz w:val="32"/>
          <w:szCs w:val="32"/>
        </w:rPr>
      </w:pPr>
      <w:r>
        <w:rPr>
          <w:rFonts w:hint="default" w:ascii="仿宋_GB2312" w:hAnsi="Times New Roman" w:eastAsia="仿宋_GB2312" w:cs="Times New Roman"/>
          <w:color w:val="ED7D31"/>
          <w:kern w:val="2"/>
          <w:sz w:val="32"/>
          <w:szCs w:val="32"/>
          <w:lang w:val="en-US" w:eastAsia="zh-CN" w:bidi="ar"/>
        </w:rPr>
        <w:t xml:space="preserve"> </w:t>
      </w:r>
    </w:p>
    <w:p w14:paraId="6282C8B1">
      <w:pPr>
        <w:keepNext w:val="0"/>
        <w:keepLines w:val="0"/>
        <w:widowControl w:val="0"/>
        <w:suppressLineNumbers w:val="0"/>
        <w:spacing w:before="0" w:beforeAutospacing="0" w:after="0" w:afterAutospacing="0"/>
        <w:ind w:left="0" w:right="0"/>
        <w:jc w:val="left"/>
        <w:rPr>
          <w:rFonts w:hint="default" w:ascii="仿宋_GB2312" w:eastAsia="仿宋_GB2312" w:cs="Times New Roman"/>
          <w:color w:val="ED7D31"/>
          <w:kern w:val="2"/>
          <w:sz w:val="32"/>
          <w:szCs w:val="32"/>
        </w:rPr>
      </w:pPr>
      <w:r>
        <w:rPr>
          <w:rFonts w:hint="default" w:ascii="仿宋_GB2312" w:hAnsi="Times New Roman" w:eastAsia="仿宋_GB2312" w:cs="Times New Roman"/>
          <w:color w:val="ED7D31"/>
          <w:kern w:val="2"/>
          <w:sz w:val="32"/>
          <w:szCs w:val="32"/>
          <w:lang w:val="en-US" w:eastAsia="zh-CN" w:bidi="ar"/>
        </w:rPr>
        <w:t xml:space="preserve"> </w:t>
      </w:r>
    </w:p>
    <w:p w14:paraId="227582AD">
      <w:pPr>
        <w:keepNext w:val="0"/>
        <w:keepLines w:val="0"/>
        <w:widowControl w:val="0"/>
        <w:suppressLineNumbers w:val="0"/>
        <w:spacing w:before="0" w:beforeAutospacing="0" w:after="0" w:afterAutospacing="0"/>
        <w:ind w:left="0" w:right="0"/>
        <w:jc w:val="left"/>
        <w:rPr>
          <w:rFonts w:hint="default" w:ascii="仿宋_GB2312" w:eastAsia="仿宋_GB2312" w:cs="Times New Roman"/>
          <w:color w:val="ED7D31"/>
          <w:kern w:val="2"/>
          <w:sz w:val="32"/>
          <w:szCs w:val="32"/>
        </w:rPr>
      </w:pPr>
      <w:r>
        <w:rPr>
          <w:rFonts w:hint="default" w:ascii="仿宋_GB2312" w:hAnsi="Times New Roman" w:eastAsia="仿宋_GB2312" w:cs="Times New Roman"/>
          <w:color w:val="ED7D31"/>
          <w:kern w:val="2"/>
          <w:sz w:val="32"/>
          <w:szCs w:val="32"/>
          <w:lang w:val="en-US" w:eastAsia="zh-CN" w:bidi="ar"/>
        </w:rPr>
        <w:t xml:space="preserve"> </w:t>
      </w:r>
    </w:p>
    <w:p w14:paraId="2E85A3C3">
      <w:pPr>
        <w:keepNext w:val="0"/>
        <w:keepLines w:val="0"/>
        <w:widowControl w:val="0"/>
        <w:suppressLineNumbers w:val="0"/>
        <w:spacing w:before="0" w:beforeAutospacing="0" w:after="0" w:afterAutospacing="0"/>
        <w:ind w:left="0" w:right="0"/>
        <w:jc w:val="left"/>
        <w:rPr>
          <w:rFonts w:hint="default" w:ascii="仿宋_GB2312" w:eastAsia="仿宋_GB2312" w:cs="Times New Roman"/>
          <w:color w:val="ED7D31"/>
          <w:kern w:val="2"/>
          <w:sz w:val="32"/>
          <w:szCs w:val="32"/>
        </w:rPr>
      </w:pPr>
      <w:r>
        <w:rPr>
          <w:rFonts w:hint="default" w:ascii="仿宋_GB2312" w:hAnsi="Times New Roman" w:eastAsia="仿宋_GB2312" w:cs="Times New Roman"/>
          <w:color w:val="ED7D31"/>
          <w:kern w:val="2"/>
          <w:sz w:val="32"/>
          <w:szCs w:val="32"/>
          <w:lang w:val="en-US" w:eastAsia="zh-CN" w:bidi="ar"/>
        </w:rPr>
        <w:t xml:space="preserve"> </w:t>
      </w:r>
    </w:p>
    <w:p w14:paraId="5DEB1383">
      <w:pPr>
        <w:keepNext w:val="0"/>
        <w:keepLines w:val="0"/>
        <w:widowControl w:val="0"/>
        <w:suppressLineNumbers w:val="0"/>
        <w:spacing w:before="0" w:beforeAutospacing="0" w:after="0" w:afterAutospacing="0"/>
        <w:ind w:left="0" w:right="0"/>
        <w:jc w:val="left"/>
        <w:rPr>
          <w:rFonts w:hint="default" w:ascii="仿宋_GB2312" w:eastAsia="仿宋_GB2312" w:cs="Times New Roman"/>
          <w:color w:val="ED7D31"/>
          <w:kern w:val="2"/>
          <w:sz w:val="32"/>
          <w:szCs w:val="32"/>
        </w:rPr>
      </w:pPr>
      <w:r>
        <w:rPr>
          <w:rFonts w:hint="default" w:ascii="仿宋_GB2312" w:hAnsi="Times New Roman" w:eastAsia="仿宋_GB2312" w:cs="Times New Roman"/>
          <w:color w:val="ED7D31"/>
          <w:kern w:val="2"/>
          <w:sz w:val="32"/>
          <w:szCs w:val="32"/>
          <w:lang w:val="en-US" w:eastAsia="zh-CN" w:bidi="ar"/>
        </w:rPr>
        <w:t xml:space="preserve"> </w:t>
      </w:r>
    </w:p>
    <w:p w14:paraId="1FD0A878">
      <w:pPr>
        <w:keepNext w:val="0"/>
        <w:keepLines w:val="0"/>
        <w:widowControl w:val="0"/>
        <w:suppressLineNumbers w:val="0"/>
        <w:spacing w:before="0" w:beforeAutospacing="0" w:after="0" w:afterAutospacing="0"/>
        <w:ind w:left="0" w:right="0"/>
        <w:jc w:val="left"/>
        <w:rPr>
          <w:rFonts w:hint="default" w:ascii="仿宋_GB2312" w:eastAsia="仿宋_GB2312" w:cs="Times New Roman"/>
          <w:color w:val="ED7D31"/>
          <w:kern w:val="2"/>
          <w:sz w:val="32"/>
          <w:szCs w:val="32"/>
        </w:rPr>
      </w:pPr>
      <w:r>
        <w:rPr>
          <w:rFonts w:hint="default" w:ascii="仿宋_GB2312" w:hAnsi="Times New Roman" w:eastAsia="仿宋_GB2312" w:cs="Times New Roman"/>
          <w:color w:val="ED7D31"/>
          <w:kern w:val="2"/>
          <w:sz w:val="32"/>
          <w:szCs w:val="32"/>
          <w:lang w:val="en-US" w:eastAsia="zh-CN" w:bidi="ar"/>
        </w:rPr>
        <w:t xml:space="preserve"> </w:t>
      </w:r>
    </w:p>
    <w:p w14:paraId="50C68409">
      <w:pPr>
        <w:keepNext w:val="0"/>
        <w:keepLines w:val="0"/>
        <w:widowControl w:val="0"/>
        <w:suppressLineNumbers w:val="0"/>
        <w:spacing w:before="0" w:beforeAutospacing="0" w:after="0" w:afterAutospacing="0"/>
        <w:ind w:left="0" w:right="0"/>
        <w:jc w:val="left"/>
        <w:rPr>
          <w:rFonts w:hint="default" w:ascii="仿宋_GB2312" w:eastAsia="仿宋_GB2312" w:cs="Times New Roman"/>
          <w:color w:val="ED7D31"/>
          <w:kern w:val="2"/>
          <w:sz w:val="32"/>
          <w:szCs w:val="32"/>
        </w:rPr>
      </w:pPr>
      <w:r>
        <w:rPr>
          <w:rFonts w:hint="default" w:ascii="仿宋_GB2312" w:hAnsi="Times New Roman" w:eastAsia="仿宋_GB2312" w:cs="Times New Roman"/>
          <w:color w:val="ED7D31"/>
          <w:kern w:val="2"/>
          <w:sz w:val="32"/>
          <w:szCs w:val="32"/>
          <w:lang w:val="en-US" w:eastAsia="zh-CN" w:bidi="ar"/>
        </w:rPr>
        <w:t xml:space="preserve"> </w:t>
      </w:r>
    </w:p>
    <w:p w14:paraId="5A14EB23">
      <w:pPr>
        <w:keepNext w:val="0"/>
        <w:keepLines w:val="0"/>
        <w:widowControl w:val="0"/>
        <w:suppressLineNumbers w:val="0"/>
        <w:spacing w:before="0" w:beforeAutospacing="0" w:after="0" w:afterAutospacing="0" w:line="560" w:lineRule="exact"/>
        <w:ind w:left="0" w:right="0"/>
        <w:jc w:val="center"/>
        <w:rPr>
          <w:rFonts w:hint="eastAsia"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［1-12］</w:t>
      </w:r>
      <w:r>
        <w:rPr>
          <w:rFonts w:hint="eastAsia" w:ascii="方正小标宋_GBK" w:hAnsi="方正小标宋_GBK" w:eastAsia="方正小标宋_GBK" w:cs="方正小标宋_GBK"/>
          <w:b w:val="0"/>
          <w:bCs w:val="0"/>
          <w:kern w:val="44"/>
          <w:sz w:val="44"/>
          <w:szCs w:val="44"/>
          <w:lang w:val="en-US" w:eastAsia="zh-CN" w:bidi="ar"/>
        </w:rPr>
        <w:t>案件协查通告审批表</w:t>
      </w:r>
    </w:p>
    <w:p w14:paraId="0FF78D5F">
      <w:pPr>
        <w:keepNext w:val="0"/>
        <w:keepLines w:val="0"/>
        <w:widowControl w:val="0"/>
        <w:suppressLineNumbers w:val="0"/>
        <w:spacing w:before="0" w:beforeAutospacing="0" w:after="0" w:afterAutospacing="0" w:line="560" w:lineRule="exact"/>
        <w:ind w:left="0" w:right="0"/>
        <w:jc w:val="center"/>
        <w:rPr>
          <w:rFonts w:hint="eastAsia" w:ascii="方正小标宋简体" w:hAnsi="Calibri" w:eastAsia="方正小标宋简体" w:cs="Times New Roman"/>
          <w:kern w:val="2"/>
          <w:sz w:val="44"/>
          <w:szCs w:val="44"/>
        </w:rPr>
      </w:pPr>
      <w:r>
        <w:rPr>
          <w:rFonts w:hint="eastAsia" w:ascii="方正小标宋简体" w:hAnsi="Calibri" w:eastAsia="方正小标宋简体" w:cs="Times New Roman"/>
          <w:kern w:val="2"/>
          <w:sz w:val="44"/>
          <w:szCs w:val="44"/>
          <w:lang w:val="en-US" w:eastAsia="zh-CN" w:bidi="ar"/>
        </w:rPr>
        <w:t xml:space="preserve"> </w:t>
      </w:r>
    </w:p>
    <w:tbl>
      <w:tblPr>
        <w:tblStyle w:val="9"/>
        <w:tblW w:w="8755"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33"/>
        <w:gridCol w:w="3093"/>
        <w:gridCol w:w="1622"/>
        <w:gridCol w:w="1807"/>
      </w:tblGrid>
      <w:tr w14:paraId="4A4D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14:paraId="0789B748">
            <w:pPr>
              <w:keepNext w:val="0"/>
              <w:keepLines w:val="0"/>
              <w:widowControl w:val="0"/>
              <w:suppressLineNumbers w:val="0"/>
              <w:spacing w:before="0" w:beforeAutospacing="0" w:after="0" w:afterAutospacing="0"/>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案件名称</w:t>
            </w:r>
          </w:p>
        </w:tc>
        <w:tc>
          <w:tcPr>
            <w:tcW w:w="6522" w:type="dxa"/>
            <w:gridSpan w:val="3"/>
            <w:tcBorders>
              <w:top w:val="single" w:color="auto" w:sz="4" w:space="0"/>
              <w:left w:val="nil"/>
              <w:bottom w:val="single" w:color="auto" w:sz="4" w:space="0"/>
              <w:right w:val="single" w:color="auto" w:sz="4" w:space="0"/>
            </w:tcBorders>
            <w:shd w:val="clear" w:color="auto" w:fill="auto"/>
            <w:vAlign w:val="center"/>
          </w:tcPr>
          <w:p w14:paraId="43845546">
            <w:pPr>
              <w:keepNext w:val="0"/>
              <w:keepLines w:val="0"/>
              <w:widowControl w:val="0"/>
              <w:suppressLineNumbers w:val="0"/>
              <w:spacing w:before="0" w:beforeAutospacing="0" w:after="0" w:afterAutospacing="0"/>
              <w:ind w:left="0" w:right="0"/>
              <w:jc w:val="left"/>
              <w:rPr>
                <w:rFonts w:hint="eastAsia" w:ascii="仿宋" w:hAnsi="仿宋" w:eastAsia="仿宋" w:cs="Times New Roman"/>
                <w:kern w:val="2"/>
                <w:sz w:val="24"/>
                <w:szCs w:val="24"/>
              </w:rPr>
            </w:pPr>
          </w:p>
        </w:tc>
      </w:tr>
      <w:tr w14:paraId="3112F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14:paraId="3A353BA6">
            <w:pPr>
              <w:keepNext w:val="0"/>
              <w:keepLines w:val="0"/>
              <w:widowControl w:val="0"/>
              <w:suppressLineNumbers w:val="0"/>
              <w:spacing w:before="0" w:beforeAutospacing="0" w:after="0" w:afterAutospacing="0"/>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当事人名称/ 姓名</w:t>
            </w:r>
          </w:p>
        </w:tc>
        <w:tc>
          <w:tcPr>
            <w:tcW w:w="6522" w:type="dxa"/>
            <w:gridSpan w:val="3"/>
            <w:tcBorders>
              <w:top w:val="single" w:color="auto" w:sz="4" w:space="0"/>
              <w:left w:val="nil"/>
              <w:bottom w:val="single" w:color="auto" w:sz="4" w:space="0"/>
              <w:right w:val="single" w:color="auto" w:sz="4" w:space="0"/>
            </w:tcBorders>
            <w:shd w:val="clear" w:color="auto" w:fill="auto"/>
            <w:vAlign w:val="center"/>
          </w:tcPr>
          <w:p w14:paraId="3D53EA3C">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p>
        </w:tc>
      </w:tr>
      <w:tr w14:paraId="0B8C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14:paraId="42E3EF83">
            <w:pPr>
              <w:keepNext w:val="0"/>
              <w:keepLines w:val="0"/>
              <w:widowControl w:val="0"/>
              <w:suppressLineNumbers w:val="0"/>
              <w:spacing w:before="0" w:beforeAutospacing="0" w:after="0" w:afterAutospacing="0"/>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案件来源</w:t>
            </w:r>
          </w:p>
        </w:tc>
        <w:tc>
          <w:tcPr>
            <w:tcW w:w="3093" w:type="dxa"/>
            <w:tcBorders>
              <w:top w:val="single" w:color="auto" w:sz="4" w:space="0"/>
              <w:left w:val="nil"/>
              <w:bottom w:val="single" w:color="auto" w:sz="4" w:space="0"/>
              <w:right w:val="single" w:color="auto" w:sz="4" w:space="0"/>
            </w:tcBorders>
            <w:shd w:val="clear" w:color="auto" w:fill="auto"/>
            <w:vAlign w:val="center"/>
          </w:tcPr>
          <w:p w14:paraId="17D81428">
            <w:pPr>
              <w:keepNext w:val="0"/>
              <w:keepLines w:val="0"/>
              <w:widowControl w:val="0"/>
              <w:suppressLineNumbers w:val="0"/>
              <w:spacing w:before="0" w:beforeAutospacing="0" w:after="0" w:afterAutospacing="0"/>
              <w:ind w:left="0" w:right="0"/>
              <w:jc w:val="center"/>
              <w:rPr>
                <w:rFonts w:hint="eastAsia" w:ascii="仿宋" w:hAnsi="仿宋" w:eastAsia="仿宋" w:cs="Times New Roman"/>
                <w:kern w:val="2"/>
                <w:sz w:val="24"/>
                <w:szCs w:val="24"/>
              </w:rPr>
            </w:pPr>
          </w:p>
        </w:tc>
        <w:tc>
          <w:tcPr>
            <w:tcW w:w="1622" w:type="dxa"/>
            <w:tcBorders>
              <w:top w:val="single" w:color="auto" w:sz="4" w:space="0"/>
              <w:left w:val="nil"/>
              <w:bottom w:val="single" w:color="auto" w:sz="4" w:space="0"/>
              <w:right w:val="single" w:color="auto" w:sz="4" w:space="0"/>
            </w:tcBorders>
            <w:shd w:val="clear" w:color="auto" w:fill="auto"/>
            <w:vAlign w:val="center"/>
          </w:tcPr>
          <w:p w14:paraId="39D19ABB">
            <w:pPr>
              <w:keepNext w:val="0"/>
              <w:keepLines w:val="0"/>
              <w:widowControl w:val="0"/>
              <w:suppressLineNumbers w:val="0"/>
              <w:spacing w:before="0" w:beforeAutospacing="0" w:after="0" w:afterAutospacing="0"/>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立案时间</w:t>
            </w:r>
          </w:p>
        </w:tc>
        <w:tc>
          <w:tcPr>
            <w:tcW w:w="1807" w:type="dxa"/>
            <w:tcBorders>
              <w:top w:val="single" w:color="auto" w:sz="4" w:space="0"/>
              <w:left w:val="nil"/>
              <w:bottom w:val="single" w:color="auto" w:sz="4" w:space="0"/>
              <w:right w:val="single" w:color="auto" w:sz="4" w:space="0"/>
            </w:tcBorders>
            <w:shd w:val="clear" w:color="auto" w:fill="auto"/>
            <w:vAlign w:val="center"/>
          </w:tcPr>
          <w:p w14:paraId="46735E21">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p>
        </w:tc>
      </w:tr>
      <w:tr w14:paraId="1FB8E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trPr>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14:paraId="19086CF0">
            <w:pPr>
              <w:keepNext w:val="0"/>
              <w:keepLines w:val="0"/>
              <w:widowControl w:val="0"/>
              <w:suppressLineNumbers w:val="0"/>
              <w:spacing w:before="0" w:beforeAutospacing="0" w:after="0" w:afterAutospacing="0"/>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案件情况</w:t>
            </w:r>
          </w:p>
        </w:tc>
        <w:tc>
          <w:tcPr>
            <w:tcW w:w="6522" w:type="dxa"/>
            <w:gridSpan w:val="3"/>
            <w:tcBorders>
              <w:top w:val="single" w:color="auto" w:sz="4" w:space="0"/>
              <w:left w:val="nil"/>
              <w:bottom w:val="single" w:color="auto" w:sz="4" w:space="0"/>
              <w:right w:val="single" w:color="auto" w:sz="4" w:space="0"/>
            </w:tcBorders>
            <w:shd w:val="clear" w:color="auto" w:fill="auto"/>
            <w:vAlign w:val="center"/>
          </w:tcPr>
          <w:p w14:paraId="2CB2629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tc>
      </w:tr>
      <w:tr w14:paraId="75F9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7" w:hRule="atLeast"/>
        </w:trPr>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14:paraId="51BDE43B">
            <w:pPr>
              <w:keepNext w:val="0"/>
              <w:keepLines w:val="0"/>
              <w:widowControl w:val="0"/>
              <w:suppressLineNumbers w:val="0"/>
              <w:spacing w:before="0" w:beforeAutospacing="0" w:after="0" w:afterAutospacing="0"/>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承办人意见</w:t>
            </w:r>
          </w:p>
        </w:tc>
        <w:tc>
          <w:tcPr>
            <w:tcW w:w="6522" w:type="dxa"/>
            <w:gridSpan w:val="3"/>
            <w:tcBorders>
              <w:top w:val="single" w:color="auto" w:sz="4" w:space="0"/>
              <w:left w:val="nil"/>
              <w:bottom w:val="single" w:color="auto" w:sz="4" w:space="0"/>
              <w:right w:val="single" w:color="auto" w:sz="4" w:space="0"/>
            </w:tcBorders>
            <w:shd w:val="clear" w:color="auto" w:fill="auto"/>
            <w:vAlign w:val="center"/>
          </w:tcPr>
          <w:p w14:paraId="19965E8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41D6F32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w:t>
            </w:r>
          </w:p>
          <w:p w14:paraId="166D7D3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7A096C2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p>
          <w:p w14:paraId="1863BE1D">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 xml:space="preserve">                承办人：               年   月   日</w:t>
            </w:r>
          </w:p>
          <w:p w14:paraId="6CE886D0">
            <w:pPr>
              <w:keepNext w:val="0"/>
              <w:keepLines w:val="0"/>
              <w:widowControl w:val="0"/>
              <w:suppressLineNumbers w:val="0"/>
              <w:spacing w:before="0" w:beforeAutospacing="0" w:after="0" w:afterAutospacing="0"/>
              <w:ind w:left="0" w:right="0" w:firstLine="1920" w:firstLineChars="800"/>
              <w:jc w:val="both"/>
              <w:rPr>
                <w:rFonts w:hint="eastAsia" w:ascii="仿宋" w:hAnsi="仿宋" w:eastAsia="仿宋" w:cs="Times New Roman"/>
                <w:kern w:val="2"/>
                <w:sz w:val="24"/>
                <w:szCs w:val="24"/>
              </w:rPr>
            </w:pPr>
          </w:p>
        </w:tc>
      </w:tr>
      <w:tr w14:paraId="261E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14:paraId="4DBFAB73">
            <w:pPr>
              <w:keepNext w:val="0"/>
              <w:keepLines w:val="0"/>
              <w:widowControl w:val="0"/>
              <w:suppressLineNumbers w:val="0"/>
              <w:spacing w:before="0" w:beforeAutospacing="0" w:after="0" w:afterAutospacing="0"/>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承办单位意见</w:t>
            </w:r>
          </w:p>
        </w:tc>
        <w:tc>
          <w:tcPr>
            <w:tcW w:w="6522" w:type="dxa"/>
            <w:gridSpan w:val="3"/>
            <w:tcBorders>
              <w:top w:val="single" w:color="auto" w:sz="4" w:space="0"/>
              <w:left w:val="nil"/>
              <w:bottom w:val="single" w:color="auto" w:sz="4" w:space="0"/>
              <w:right w:val="single" w:color="auto" w:sz="4" w:space="0"/>
            </w:tcBorders>
            <w:shd w:val="clear" w:color="auto" w:fill="auto"/>
            <w:vAlign w:val="top"/>
          </w:tcPr>
          <w:p w14:paraId="20AF07CC">
            <w:pPr>
              <w:keepNext w:val="0"/>
              <w:keepLines w:val="0"/>
              <w:widowControl w:val="0"/>
              <w:suppressLineNumbers w:val="0"/>
              <w:snapToGrid w:val="0"/>
              <w:spacing w:before="0" w:beforeAutospacing="0" w:after="0" w:afterAutospacing="0"/>
              <w:ind w:left="0" w:right="0"/>
              <w:jc w:val="both"/>
              <w:rPr>
                <w:rFonts w:hint="eastAsia" w:ascii="仿宋" w:hAnsi="仿宋" w:eastAsia="仿宋" w:cs="Times New Roman"/>
                <w:kern w:val="2"/>
                <w:sz w:val="24"/>
                <w:szCs w:val="24"/>
              </w:rPr>
            </w:pPr>
          </w:p>
          <w:p w14:paraId="7E6DC6BD">
            <w:pPr>
              <w:keepNext w:val="0"/>
              <w:keepLines w:val="0"/>
              <w:widowControl w:val="0"/>
              <w:suppressLineNumbers w:val="0"/>
              <w:snapToGrid w:val="0"/>
              <w:spacing w:before="0" w:beforeAutospacing="0" w:after="0" w:afterAutospacing="0"/>
              <w:ind w:left="0" w:right="0"/>
              <w:jc w:val="both"/>
              <w:rPr>
                <w:rFonts w:hint="eastAsia" w:ascii="仿宋" w:hAnsi="仿宋" w:eastAsia="仿宋" w:cs="Times New Roman"/>
                <w:kern w:val="2"/>
                <w:sz w:val="24"/>
                <w:szCs w:val="24"/>
              </w:rPr>
            </w:pPr>
          </w:p>
          <w:p w14:paraId="0792A2A9">
            <w:pPr>
              <w:keepNext w:val="0"/>
              <w:keepLines w:val="0"/>
              <w:widowControl w:val="0"/>
              <w:suppressLineNumbers w:val="0"/>
              <w:snapToGrid w:val="0"/>
              <w:spacing w:before="0" w:beforeAutospacing="0" w:after="0" w:afterAutospacing="0"/>
              <w:ind w:left="0" w:right="0"/>
              <w:jc w:val="both"/>
              <w:rPr>
                <w:rFonts w:hint="eastAsia" w:ascii="仿宋" w:hAnsi="仿宋" w:eastAsia="仿宋" w:cs="Times New Roman"/>
                <w:kern w:val="2"/>
                <w:sz w:val="24"/>
                <w:szCs w:val="24"/>
              </w:rPr>
            </w:pPr>
          </w:p>
          <w:p w14:paraId="4BFC635E">
            <w:pPr>
              <w:keepNext w:val="0"/>
              <w:keepLines w:val="0"/>
              <w:widowControl w:val="0"/>
              <w:suppressLineNumbers w:val="0"/>
              <w:snapToGrid w:val="0"/>
              <w:spacing w:before="0" w:beforeAutospacing="0" w:after="0" w:afterAutospacing="0"/>
              <w:ind w:left="0" w:right="0"/>
              <w:jc w:val="both"/>
              <w:rPr>
                <w:rFonts w:hint="eastAsia" w:ascii="仿宋" w:hAnsi="仿宋" w:eastAsia="仿宋" w:cs="Times New Roman"/>
                <w:kern w:val="2"/>
                <w:sz w:val="24"/>
                <w:szCs w:val="24"/>
              </w:rPr>
            </w:pPr>
          </w:p>
          <w:p w14:paraId="0F0D9A25">
            <w:pPr>
              <w:keepNext w:val="0"/>
              <w:keepLines w:val="0"/>
              <w:widowControl w:val="0"/>
              <w:suppressLineNumbers w:val="0"/>
              <w:snapToGrid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 xml:space="preserve">                                        年   月   日</w:t>
            </w:r>
          </w:p>
        </w:tc>
      </w:tr>
      <w:tr w14:paraId="3017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3" w:hRule="atLeast"/>
        </w:trPr>
        <w:tc>
          <w:tcPr>
            <w:tcW w:w="2233" w:type="dxa"/>
            <w:tcBorders>
              <w:top w:val="single" w:color="auto" w:sz="4" w:space="0"/>
              <w:left w:val="single" w:color="auto" w:sz="4" w:space="0"/>
              <w:bottom w:val="single" w:color="auto" w:sz="4" w:space="0"/>
              <w:right w:val="single" w:color="auto" w:sz="4" w:space="0"/>
            </w:tcBorders>
            <w:shd w:val="clear" w:color="auto" w:fill="auto"/>
            <w:vAlign w:val="center"/>
          </w:tcPr>
          <w:p w14:paraId="6883C611">
            <w:pPr>
              <w:keepNext w:val="0"/>
              <w:keepLines w:val="0"/>
              <w:widowControl w:val="0"/>
              <w:suppressLineNumbers w:val="0"/>
              <w:spacing w:before="0" w:beforeAutospacing="0" w:after="0" w:afterAutospacing="0"/>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行政机关负责人</w:t>
            </w:r>
          </w:p>
          <w:p w14:paraId="3F168184">
            <w:pPr>
              <w:keepNext w:val="0"/>
              <w:keepLines w:val="0"/>
              <w:widowControl w:val="0"/>
              <w:suppressLineNumbers w:val="0"/>
              <w:spacing w:before="0" w:beforeAutospacing="0" w:after="0" w:afterAutospacing="0"/>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意见</w:t>
            </w:r>
          </w:p>
        </w:tc>
        <w:tc>
          <w:tcPr>
            <w:tcW w:w="6522" w:type="dxa"/>
            <w:gridSpan w:val="3"/>
            <w:tcBorders>
              <w:top w:val="single" w:color="auto" w:sz="4" w:space="0"/>
              <w:left w:val="nil"/>
              <w:bottom w:val="single" w:color="auto" w:sz="4" w:space="0"/>
              <w:right w:val="single" w:color="auto" w:sz="4" w:space="0"/>
            </w:tcBorders>
            <w:shd w:val="clear" w:color="auto" w:fill="auto"/>
            <w:vAlign w:val="top"/>
          </w:tcPr>
          <w:p w14:paraId="23ACDFF8">
            <w:pPr>
              <w:keepNext w:val="0"/>
              <w:keepLines w:val="0"/>
              <w:widowControl w:val="0"/>
              <w:suppressLineNumbers w:val="0"/>
              <w:snapToGrid w:val="0"/>
              <w:spacing w:before="0" w:beforeAutospacing="0" w:after="0" w:afterAutospacing="0"/>
              <w:ind w:left="0" w:right="0"/>
              <w:jc w:val="both"/>
              <w:rPr>
                <w:rFonts w:hint="eastAsia" w:ascii="仿宋" w:hAnsi="仿宋" w:eastAsia="仿宋" w:cs="Times New Roman"/>
                <w:kern w:val="2"/>
                <w:sz w:val="24"/>
                <w:szCs w:val="24"/>
              </w:rPr>
            </w:pPr>
          </w:p>
          <w:p w14:paraId="3217505C">
            <w:pPr>
              <w:keepNext w:val="0"/>
              <w:keepLines w:val="0"/>
              <w:widowControl w:val="0"/>
              <w:suppressLineNumbers w:val="0"/>
              <w:snapToGrid w:val="0"/>
              <w:spacing w:before="0" w:beforeAutospacing="0" w:after="0" w:afterAutospacing="0"/>
              <w:ind w:left="0" w:right="0"/>
              <w:jc w:val="both"/>
              <w:rPr>
                <w:rFonts w:hint="eastAsia" w:ascii="仿宋" w:hAnsi="仿宋" w:eastAsia="仿宋" w:cs="Times New Roman"/>
                <w:kern w:val="2"/>
                <w:sz w:val="24"/>
                <w:szCs w:val="24"/>
              </w:rPr>
            </w:pPr>
          </w:p>
          <w:p w14:paraId="48AE3405">
            <w:pPr>
              <w:keepNext w:val="0"/>
              <w:keepLines w:val="0"/>
              <w:widowControl w:val="0"/>
              <w:suppressLineNumbers w:val="0"/>
              <w:snapToGrid w:val="0"/>
              <w:spacing w:before="0" w:beforeAutospacing="0" w:after="0" w:afterAutospacing="0"/>
              <w:ind w:left="0" w:right="0"/>
              <w:jc w:val="both"/>
              <w:rPr>
                <w:rFonts w:hint="eastAsia" w:ascii="仿宋" w:hAnsi="仿宋" w:eastAsia="仿宋" w:cs="Times New Roman"/>
                <w:kern w:val="2"/>
                <w:sz w:val="24"/>
                <w:szCs w:val="24"/>
              </w:rPr>
            </w:pPr>
          </w:p>
          <w:p w14:paraId="2F15B255">
            <w:pPr>
              <w:keepNext w:val="0"/>
              <w:keepLines w:val="0"/>
              <w:widowControl w:val="0"/>
              <w:suppressLineNumbers w:val="0"/>
              <w:snapToGrid w:val="0"/>
              <w:spacing w:before="0" w:beforeAutospacing="0" w:after="0" w:afterAutospacing="0"/>
              <w:ind w:left="0" w:right="0"/>
              <w:jc w:val="both"/>
              <w:rPr>
                <w:rFonts w:hint="eastAsia" w:ascii="仿宋" w:hAnsi="仿宋" w:eastAsia="仿宋" w:cs="Times New Roman"/>
                <w:kern w:val="2"/>
                <w:sz w:val="24"/>
                <w:szCs w:val="24"/>
              </w:rPr>
            </w:pPr>
          </w:p>
          <w:p w14:paraId="2BA2DC7C">
            <w:pPr>
              <w:keepNext w:val="0"/>
              <w:keepLines w:val="0"/>
              <w:widowControl w:val="0"/>
              <w:suppressLineNumbers w:val="0"/>
              <w:snapToGrid w:val="0"/>
              <w:spacing w:before="0" w:beforeAutospacing="0" w:after="0" w:afterAutospacing="0"/>
              <w:ind w:left="0" w:right="0"/>
              <w:jc w:val="both"/>
              <w:rPr>
                <w:rFonts w:hint="eastAsia" w:ascii="仿宋" w:hAnsi="仿宋" w:eastAsia="仿宋" w:cs="Times New Roman"/>
                <w:kern w:val="2"/>
                <w:sz w:val="24"/>
                <w:szCs w:val="24"/>
              </w:rPr>
            </w:pPr>
          </w:p>
          <w:p w14:paraId="650CDC19">
            <w:pPr>
              <w:keepNext w:val="0"/>
              <w:keepLines w:val="0"/>
              <w:widowControl w:val="0"/>
              <w:suppressLineNumbers w:val="0"/>
              <w:snapToGrid w:val="0"/>
              <w:spacing w:before="0" w:beforeAutospacing="0" w:after="0" w:afterAutospacing="0"/>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 xml:space="preserve">                                        年   月   日</w:t>
            </w:r>
          </w:p>
        </w:tc>
      </w:tr>
    </w:tbl>
    <w:p w14:paraId="4ECF8974">
      <w:pPr>
        <w:keepNext w:val="0"/>
        <w:keepLines w:val="0"/>
        <w:widowControl w:val="0"/>
        <w:suppressLineNumbers w:val="0"/>
        <w:spacing w:before="0" w:beforeAutospacing="0" w:after="0" w:afterAutospacing="0"/>
        <w:ind w:left="0" w:right="0"/>
        <w:jc w:val="left"/>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 xml:space="preserve"> </w:t>
      </w:r>
    </w:p>
    <w:p w14:paraId="09279283">
      <w:pPr>
        <w:keepNext w:val="0"/>
        <w:keepLines w:val="0"/>
        <w:widowControl w:val="0"/>
        <w:suppressLineNumbers w:val="0"/>
        <w:spacing w:before="0" w:beforeAutospacing="0" w:after="0" w:afterAutospacing="0"/>
        <w:ind w:left="0" w:right="0"/>
        <w:jc w:val="left"/>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 xml:space="preserve"> </w:t>
      </w:r>
    </w:p>
    <w:p w14:paraId="1782B133">
      <w:pPr>
        <w:keepNext w:val="0"/>
        <w:keepLines w:val="0"/>
        <w:widowControl w:val="0"/>
        <w:suppressLineNumbers w:val="0"/>
        <w:spacing w:before="0" w:beforeAutospacing="0" w:after="0" w:afterAutospacing="0"/>
        <w:ind w:left="0" w:right="0"/>
        <w:jc w:val="left"/>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 xml:space="preserve"> </w:t>
      </w:r>
    </w:p>
    <w:p w14:paraId="42EDE82A">
      <w:pPr>
        <w:keepNext w:val="0"/>
        <w:keepLines w:val="0"/>
        <w:widowControl w:val="0"/>
        <w:suppressLineNumbers w:val="0"/>
        <w:spacing w:before="0" w:beforeAutospacing="0" w:after="0" w:afterAutospacing="0"/>
        <w:ind w:left="0" w:right="0"/>
        <w:jc w:val="left"/>
        <w:rPr>
          <w:rFonts w:hint="eastAsia" w:ascii="仿宋" w:hAnsi="仿宋" w:eastAsia="仿宋" w:cs="Times New Roman"/>
          <w:kern w:val="2"/>
          <w:sz w:val="24"/>
          <w:szCs w:val="24"/>
        </w:rPr>
      </w:pPr>
      <w:r>
        <w:rPr>
          <w:rFonts w:hint="eastAsia" w:ascii="仿宋" w:hAnsi="仿宋" w:eastAsia="仿宋" w:cs="Times New Roman"/>
          <w:kern w:val="2"/>
          <w:sz w:val="24"/>
          <w:szCs w:val="24"/>
          <w:lang w:val="en-US" w:eastAsia="zh-CN" w:bidi="ar"/>
        </w:rPr>
        <w:t xml:space="preserve"> </w:t>
      </w:r>
    </w:p>
    <w:p w14:paraId="69DB2860">
      <w:pPr>
        <w:keepNext w:val="0"/>
        <w:keepLines w:val="0"/>
        <w:widowControl w:val="0"/>
        <w:suppressLineNumbers w:val="0"/>
        <w:spacing w:before="0" w:beforeAutospacing="0" w:after="0" w:afterAutospacing="0" w:line="560" w:lineRule="exact"/>
        <w:ind w:left="0" w:right="0"/>
        <w:jc w:val="center"/>
        <w:rPr>
          <w:rFonts w:hint="eastAsia" w:ascii="方正小标宋简体" w:hAnsi="Calibri" w:eastAsia="方正小标宋简体" w:cs="Times New Roman"/>
          <w:kern w:val="2"/>
          <w:sz w:val="44"/>
          <w:szCs w:val="44"/>
        </w:rPr>
      </w:pPr>
      <w:r>
        <w:rPr>
          <w:rFonts w:hint="eastAsia" w:ascii="方正小标宋简体" w:hAnsi="Calibri" w:eastAsia="方正小标宋简体" w:cs="Times New Roman"/>
          <w:kern w:val="2"/>
          <w:sz w:val="44"/>
          <w:szCs w:val="44"/>
          <w:lang w:val="en-US" w:eastAsia="zh-CN" w:bidi="ar"/>
        </w:rPr>
        <w:t xml:space="preserve"> </w:t>
      </w:r>
    </w:p>
    <w:p w14:paraId="1510D823">
      <w:pPr>
        <w:keepNext w:val="0"/>
        <w:keepLines w:val="0"/>
        <w:widowControl w:val="0"/>
        <w:suppressLineNumbers w:val="0"/>
        <w:spacing w:before="0" w:beforeAutospacing="0" w:after="0" w:afterAutospacing="0" w:line="560" w:lineRule="exact"/>
        <w:ind w:left="0" w:right="0"/>
        <w:jc w:val="both"/>
        <w:rPr>
          <w:rFonts w:hint="eastAsia" w:ascii="方正小标宋简体" w:hAnsi="Calibri" w:eastAsia="方正小标宋简体" w:cs="Times New Roman"/>
          <w:kern w:val="2"/>
          <w:sz w:val="44"/>
          <w:szCs w:val="44"/>
        </w:rPr>
      </w:pPr>
      <w:r>
        <w:rPr>
          <w:rFonts w:hint="eastAsia" w:ascii="方正小标宋简体" w:hAnsi="Calibri" w:eastAsia="方正小标宋简体" w:cs="Times New Roman"/>
          <w:kern w:val="2"/>
          <w:sz w:val="44"/>
          <w:szCs w:val="44"/>
          <w:lang w:val="en-US" w:eastAsia="zh-CN" w:bidi="ar"/>
        </w:rPr>
        <w:t xml:space="preserve"> </w:t>
      </w:r>
    </w:p>
    <w:p w14:paraId="234A45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［1-13］</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2032C2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简体" w:hAnsi="Calibri" w:eastAsia="方正小标宋简体" w:cs="Times New Roman"/>
          <w:kern w:val="2"/>
          <w:sz w:val="44"/>
          <w:szCs w:val="44"/>
        </w:rPr>
      </w:pPr>
      <w:r>
        <w:rPr>
          <w:rFonts w:hint="eastAsia" w:ascii="方正小标宋_GBK" w:hAnsi="方正小标宋_GBK" w:eastAsia="方正小标宋_GBK" w:cs="方正小标宋_GBK"/>
          <w:b w:val="0"/>
          <w:bCs w:val="0"/>
          <w:kern w:val="44"/>
          <w:sz w:val="44"/>
          <w:szCs w:val="44"/>
          <w:lang w:val="en-US" w:eastAsia="zh-CN" w:bidi="ar"/>
        </w:rPr>
        <w:t xml:space="preserve">   案件协查通告</w:t>
      </w:r>
    </w:p>
    <w:p w14:paraId="490635C6">
      <w:pPr>
        <w:keepNext w:val="0"/>
        <w:keepLines w:val="0"/>
        <w:widowControl w:val="0"/>
        <w:suppressLineNumbers w:val="0"/>
        <w:spacing w:before="0" w:beforeAutospacing="0" w:after="0" w:afterAutospacing="0"/>
        <w:ind w:left="0" w:right="0"/>
        <w:jc w:val="center"/>
        <w:rPr>
          <w:rFonts w:hint="default" w:ascii="仿宋_GB2312" w:hAnsi="Calibri" w:eastAsia="仿宋_GB2312" w:cs="Times New Roman"/>
          <w:kern w:val="2"/>
          <w:sz w:val="32"/>
          <w:szCs w:val="32"/>
        </w:rPr>
      </w:pPr>
      <w:r>
        <w:rPr>
          <w:rFonts w:hint="default" w:ascii="楷体_GB2312" w:hAnsi="Calibri" w:eastAsia="楷体_GB2312" w:cs="楷体_GB2312"/>
          <w:kern w:val="2"/>
          <w:sz w:val="32"/>
          <w:szCs w:val="32"/>
          <w:lang w:val="en-US" w:eastAsia="zh-CN" w:bidi="ar"/>
        </w:rPr>
        <w:t xml:space="preserve">     </w:t>
      </w:r>
      <w:r>
        <w:rPr>
          <w:rFonts w:hint="default" w:ascii="仿宋_GB2312" w:hAnsi="Calibri" w:eastAsia="仿宋_GB2312" w:cs="仿宋_GB2312"/>
          <w:kern w:val="2"/>
          <w:sz w:val="32"/>
          <w:szCs w:val="32"/>
          <w:lang w:val="en-US" w:eastAsia="zh-CN" w:bidi="ar"/>
        </w:rPr>
        <w:t>年第  号</w:t>
      </w:r>
    </w:p>
    <w:p w14:paraId="4DBFD921">
      <w:pPr>
        <w:keepNext w:val="0"/>
        <w:keepLines w:val="0"/>
        <w:widowControl w:val="0"/>
        <w:suppressLineNumbers w:val="0"/>
        <w:spacing w:before="0" w:beforeAutospacing="0" w:after="0" w:afterAutospacing="0"/>
        <w:ind w:left="0" w:right="0"/>
        <w:jc w:val="center"/>
        <w:rPr>
          <w:rFonts w:hint="default" w:ascii="仿宋_GB2312" w:hAnsi="Calibri" w:eastAsia="仿宋_GB2312" w:cs="仿宋_GB2312"/>
          <w:kern w:val="2"/>
          <w:sz w:val="28"/>
          <w:szCs w:val="28"/>
        </w:rPr>
      </w:pPr>
      <w:r>
        <w:rPr>
          <w:rFonts w:hint="default" w:ascii="仿宋_GB2312" w:hAnsi="Calibri" w:eastAsia="仿宋_GB2312" w:cs="仿宋_GB2312"/>
          <w:kern w:val="2"/>
          <w:sz w:val="28"/>
          <w:szCs w:val="28"/>
          <w:lang w:val="en-US" w:eastAsia="zh-CN" w:bidi="ar"/>
        </w:rPr>
        <w:t xml:space="preserve">  </w:t>
      </w:r>
    </w:p>
    <w:p w14:paraId="24AD03EA">
      <w:pPr>
        <w:keepNext w:val="0"/>
        <w:keepLines w:val="0"/>
        <w:widowControl w:val="0"/>
        <w:suppressLineNumbers w:val="0"/>
        <w:spacing w:before="0" w:beforeAutospacing="0" w:after="0" w:afterAutospacing="0"/>
        <w:ind w:left="0" w:right="0" w:firstLine="640" w:firstLineChars="200"/>
        <w:jc w:val="both"/>
        <w:rPr>
          <w:rFonts w:hint="default" w:ascii="仿宋_GB2312" w:hAnsi="仿宋" w:eastAsia="仿宋_GB2312" w:cs="Times New Roman"/>
          <w:kern w:val="2"/>
          <w:sz w:val="32"/>
          <w:szCs w:val="32"/>
        </w:rPr>
      </w:pPr>
      <w:r>
        <w:rPr>
          <w:rFonts w:hint="default" w:ascii="仿宋_GB2312" w:hAnsi="仿宋" w:eastAsia="仿宋_GB2312" w:cs="仿宋_GB2312"/>
          <w:kern w:val="2"/>
          <w:sz w:val="32"/>
          <w:szCs w:val="32"/>
          <w:u w:val="single"/>
          <w:lang w:val="en-US" w:eastAsia="zh-CN" w:bidi="ar"/>
        </w:rPr>
        <w:t xml:space="preserve">                </w:t>
      </w:r>
      <w:r>
        <w:rPr>
          <w:rFonts w:hint="default" w:ascii="仿宋_GB2312" w:hAnsi="仿宋" w:eastAsia="仿宋_GB2312" w:cs="仿宋_GB2312"/>
          <w:kern w:val="2"/>
          <w:sz w:val="32"/>
          <w:szCs w:val="32"/>
          <w:lang w:val="en-US" w:eastAsia="zh-CN" w:bidi="ar"/>
        </w:rPr>
        <w:t>未在民政部门登记，涉嫌擅自以社会组织名义开展活动。为进一步查明事实，现向公众征集线索，特发此通告。请知晓相关情况的公众，积极向我局提供信息。</w:t>
      </w:r>
    </w:p>
    <w:p w14:paraId="468AFBDC">
      <w:pPr>
        <w:keepNext w:val="0"/>
        <w:keepLines w:val="0"/>
        <w:widowControl w:val="0"/>
        <w:suppressLineNumbers w:val="0"/>
        <w:spacing w:before="0" w:beforeAutospacing="0" w:after="0" w:afterAutospacing="0"/>
        <w:ind w:left="0" w:right="0" w:firstLine="640" w:firstLineChars="200"/>
        <w:jc w:val="both"/>
        <w:rPr>
          <w:rFonts w:hint="default" w:ascii="仿宋_GB2312" w:hAnsi="仿宋" w:eastAsia="仿宋_GB2312" w:cs="Times New Roman"/>
          <w:kern w:val="2"/>
          <w:sz w:val="32"/>
          <w:szCs w:val="32"/>
        </w:rPr>
      </w:pPr>
      <w:r>
        <w:rPr>
          <w:rFonts w:hint="default" w:ascii="仿宋_GB2312" w:hAnsi="仿宋" w:eastAsia="仿宋_GB2312" w:cs="Times New Roman"/>
          <w:kern w:val="2"/>
          <w:sz w:val="32"/>
          <w:szCs w:val="32"/>
          <w:lang w:val="en-US" w:eastAsia="zh-CN" w:bidi="ar"/>
        </w:rPr>
        <w:t xml:space="preserve"> </w:t>
      </w:r>
    </w:p>
    <w:p w14:paraId="0FDB4422">
      <w:pPr>
        <w:keepNext w:val="0"/>
        <w:keepLines w:val="0"/>
        <w:widowControl w:val="0"/>
        <w:suppressLineNumbers w:val="0"/>
        <w:spacing w:before="0" w:beforeAutospacing="0" w:after="0" w:afterAutospacing="0"/>
        <w:ind w:left="0" w:right="0" w:firstLine="640" w:firstLineChars="200"/>
        <w:jc w:val="both"/>
        <w:rPr>
          <w:rFonts w:hint="default" w:ascii="仿宋_GB2312" w:hAnsi="仿宋" w:eastAsia="仿宋_GB2312" w:cs="Times New Roman"/>
          <w:kern w:val="2"/>
          <w:sz w:val="32"/>
          <w:szCs w:val="32"/>
        </w:rPr>
      </w:pPr>
      <w:r>
        <w:rPr>
          <w:rFonts w:hint="default" w:ascii="仿宋_GB2312" w:hAnsi="仿宋" w:eastAsia="仿宋_GB2312" w:cs="仿宋_GB2312"/>
          <w:kern w:val="2"/>
          <w:sz w:val="32"/>
          <w:szCs w:val="32"/>
          <w:lang w:val="en-US" w:eastAsia="zh-CN" w:bidi="ar"/>
        </w:rPr>
        <w:t>联系电话：</w:t>
      </w:r>
      <w:r>
        <w:rPr>
          <w:rFonts w:hint="default" w:ascii="仿宋_GB2312" w:hAnsi="仿宋" w:eastAsia="仿宋_GB2312" w:cs="仿宋_GB2312"/>
          <w:kern w:val="2"/>
          <w:sz w:val="32"/>
          <w:szCs w:val="32"/>
          <w:u w:val="single"/>
          <w:lang w:val="en-US" w:eastAsia="zh-CN" w:bidi="ar"/>
        </w:rPr>
        <w:t xml:space="preserve">                       </w:t>
      </w:r>
    </w:p>
    <w:p w14:paraId="7C5401E5">
      <w:pPr>
        <w:keepNext w:val="0"/>
        <w:keepLines w:val="0"/>
        <w:widowControl w:val="0"/>
        <w:suppressLineNumbers w:val="0"/>
        <w:spacing w:before="0" w:beforeAutospacing="0" w:after="0" w:afterAutospacing="0"/>
        <w:ind w:left="0" w:right="0" w:firstLine="640" w:firstLineChars="200"/>
        <w:jc w:val="both"/>
        <w:rPr>
          <w:rFonts w:hint="default" w:ascii="仿宋_GB2312" w:hAnsi="仿宋" w:eastAsia="仿宋_GB2312" w:cs="Times New Roman"/>
          <w:kern w:val="2"/>
          <w:sz w:val="32"/>
          <w:szCs w:val="32"/>
        </w:rPr>
      </w:pPr>
      <w:r>
        <w:rPr>
          <w:rFonts w:hint="default" w:ascii="仿宋_GB2312" w:hAnsi="仿宋" w:eastAsia="仿宋_GB2312" w:cs="仿宋_GB2312"/>
          <w:kern w:val="2"/>
          <w:sz w:val="32"/>
          <w:szCs w:val="32"/>
          <w:lang w:val="en-US" w:eastAsia="zh-CN" w:bidi="ar"/>
        </w:rPr>
        <w:t>联系地址：</w:t>
      </w:r>
      <w:r>
        <w:rPr>
          <w:rFonts w:hint="default" w:ascii="仿宋_GB2312" w:hAnsi="仿宋" w:eastAsia="仿宋_GB2312" w:cs="仿宋_GB2312"/>
          <w:kern w:val="2"/>
          <w:sz w:val="32"/>
          <w:szCs w:val="32"/>
          <w:u w:val="single"/>
          <w:lang w:val="en-US" w:eastAsia="zh-CN" w:bidi="ar"/>
        </w:rPr>
        <w:t xml:space="preserve">                       </w:t>
      </w:r>
    </w:p>
    <w:p w14:paraId="5F5845CF">
      <w:pPr>
        <w:keepNext w:val="0"/>
        <w:keepLines w:val="0"/>
        <w:widowControl w:val="0"/>
        <w:suppressLineNumbers w:val="0"/>
        <w:spacing w:before="0" w:beforeAutospacing="0" w:after="0" w:afterAutospacing="0"/>
        <w:ind w:left="0" w:right="0" w:firstLine="640" w:firstLineChars="200"/>
        <w:jc w:val="both"/>
        <w:rPr>
          <w:rFonts w:hint="default" w:ascii="仿宋_GB2312" w:hAnsi="仿宋" w:eastAsia="仿宋_GB2312" w:cs="仿宋_GB2312"/>
          <w:kern w:val="2"/>
          <w:sz w:val="32"/>
          <w:szCs w:val="32"/>
        </w:rPr>
      </w:pPr>
      <w:r>
        <w:rPr>
          <w:rFonts w:hint="default" w:ascii="仿宋_GB2312" w:hAnsi="仿宋" w:eastAsia="仿宋_GB2312" w:cs="仿宋_GB2312"/>
          <w:kern w:val="2"/>
          <w:sz w:val="32"/>
          <w:szCs w:val="32"/>
          <w:lang w:val="en-US" w:eastAsia="zh-CN" w:bidi="ar"/>
        </w:rPr>
        <w:t>邮    编：</w:t>
      </w:r>
      <w:r>
        <w:rPr>
          <w:rFonts w:hint="default" w:ascii="仿宋_GB2312" w:hAnsi="仿宋" w:eastAsia="仿宋_GB2312" w:cs="仿宋_GB2312"/>
          <w:kern w:val="2"/>
          <w:sz w:val="32"/>
          <w:szCs w:val="32"/>
          <w:u w:val="single"/>
          <w:lang w:val="en-US" w:eastAsia="zh-CN" w:bidi="ar"/>
        </w:rPr>
        <w:t xml:space="preserve">                       </w:t>
      </w:r>
      <w:r>
        <w:rPr>
          <w:rFonts w:hint="default" w:ascii="仿宋_GB2312" w:hAnsi="仿宋" w:eastAsia="仿宋_GB2312" w:cs="仿宋_GB2312"/>
          <w:kern w:val="2"/>
          <w:sz w:val="32"/>
          <w:szCs w:val="32"/>
          <w:lang w:val="en-US" w:eastAsia="zh-CN" w:bidi="ar"/>
        </w:rPr>
        <w:t xml:space="preserve">                   </w:t>
      </w:r>
    </w:p>
    <w:p w14:paraId="7BC57D3C">
      <w:pPr>
        <w:keepNext w:val="0"/>
        <w:keepLines w:val="0"/>
        <w:widowControl w:val="0"/>
        <w:suppressLineNumbers w:val="0"/>
        <w:spacing w:before="0" w:beforeAutospacing="0" w:after="0" w:afterAutospacing="0"/>
        <w:ind w:left="0" w:right="0" w:firstLine="640" w:firstLineChars="200"/>
        <w:jc w:val="both"/>
        <w:rPr>
          <w:rFonts w:hint="default" w:ascii="仿宋_GB2312" w:hAnsi="仿宋" w:eastAsia="仿宋_GB2312" w:cs="Times New Roman"/>
          <w:kern w:val="2"/>
          <w:sz w:val="32"/>
          <w:szCs w:val="32"/>
        </w:rPr>
      </w:pPr>
      <w:r>
        <w:rPr>
          <w:rFonts w:hint="default" w:ascii="仿宋_GB2312" w:hAnsi="仿宋" w:eastAsia="仿宋_GB2312" w:cs="Times New Roman"/>
          <w:kern w:val="2"/>
          <w:sz w:val="32"/>
          <w:szCs w:val="32"/>
          <w:lang w:val="en-US" w:eastAsia="zh-CN" w:bidi="ar"/>
        </w:rPr>
        <w:t xml:space="preserve"> </w:t>
      </w:r>
    </w:p>
    <w:p w14:paraId="6256E8D9">
      <w:pPr>
        <w:keepNext w:val="0"/>
        <w:keepLines w:val="0"/>
        <w:widowControl w:val="0"/>
        <w:suppressLineNumbers w:val="0"/>
        <w:spacing w:before="0" w:beforeAutospacing="0" w:after="0" w:afterAutospacing="0"/>
        <w:ind w:left="0" w:right="0" w:firstLine="640" w:firstLineChars="200"/>
        <w:jc w:val="both"/>
        <w:rPr>
          <w:rFonts w:hint="default" w:ascii="仿宋_GB2312" w:hAnsi="仿宋" w:eastAsia="仿宋_GB2312" w:cs="仿宋_GB2312"/>
          <w:kern w:val="2"/>
          <w:sz w:val="32"/>
          <w:szCs w:val="32"/>
        </w:rPr>
      </w:pPr>
      <w:r>
        <w:rPr>
          <w:rFonts w:hint="default" w:ascii="仿宋_GB2312" w:hAnsi="仿宋" w:eastAsia="仿宋_GB2312" w:cs="仿宋_GB2312"/>
          <w:kern w:val="2"/>
          <w:sz w:val="32"/>
          <w:szCs w:val="32"/>
          <w:lang w:val="en-US" w:eastAsia="zh-CN" w:bidi="ar"/>
        </w:rPr>
        <w:t xml:space="preserve">            </w:t>
      </w:r>
    </w:p>
    <w:p w14:paraId="2A1FFA5A">
      <w:pPr>
        <w:keepNext w:val="0"/>
        <w:keepLines w:val="0"/>
        <w:widowControl w:val="0"/>
        <w:suppressLineNumbers w:val="0"/>
        <w:spacing w:before="0" w:beforeAutospacing="0" w:after="0" w:afterAutospacing="0"/>
        <w:ind w:left="0" w:right="0" w:firstLine="6080" w:firstLineChars="1900"/>
        <w:jc w:val="both"/>
        <w:rPr>
          <w:rFonts w:hint="default" w:ascii="仿宋_GB2312" w:hAnsi="仿宋" w:eastAsia="仿宋_GB2312" w:cs="Times New Roman"/>
          <w:kern w:val="2"/>
          <w:sz w:val="32"/>
          <w:szCs w:val="32"/>
        </w:rPr>
      </w:pPr>
      <w:r>
        <w:rPr>
          <w:rFonts w:hint="default" w:ascii="仿宋_GB2312" w:hAnsi="仿宋" w:eastAsia="仿宋_GB2312" w:cs="仿宋_GB2312"/>
          <w:kern w:val="2"/>
          <w:sz w:val="32"/>
          <w:szCs w:val="32"/>
          <w:lang w:val="en-US" w:eastAsia="zh-CN" w:bidi="ar"/>
        </w:rPr>
        <w:t>单位（印章）</w:t>
      </w:r>
    </w:p>
    <w:p w14:paraId="6CC8EF68">
      <w:pPr>
        <w:keepNext w:val="0"/>
        <w:keepLines w:val="0"/>
        <w:widowControl w:val="0"/>
        <w:suppressLineNumbers w:val="0"/>
        <w:spacing w:before="0" w:beforeAutospacing="0" w:after="0" w:afterAutospacing="0"/>
        <w:ind w:left="0" w:right="0" w:firstLine="6080" w:firstLineChars="1900"/>
        <w:jc w:val="both"/>
        <w:rPr>
          <w:rFonts w:hint="default" w:ascii="仿宋_GB2312" w:hAnsi="仿宋" w:eastAsia="仿宋_GB2312" w:cs="Times New Roman"/>
          <w:kern w:val="2"/>
          <w:sz w:val="32"/>
          <w:szCs w:val="32"/>
        </w:rPr>
      </w:pPr>
      <w:r>
        <w:rPr>
          <w:rFonts w:hint="default" w:ascii="仿宋_GB2312" w:hAnsi="仿宋" w:eastAsia="仿宋_GB2312" w:cs="仿宋_GB2312"/>
          <w:kern w:val="2"/>
          <w:sz w:val="32"/>
          <w:szCs w:val="32"/>
          <w:lang w:val="en-US" w:eastAsia="zh-CN" w:bidi="ar"/>
        </w:rPr>
        <w:t>年  月  日</w:t>
      </w:r>
    </w:p>
    <w:p w14:paraId="32969BA7">
      <w:pPr>
        <w:keepNext w:val="0"/>
        <w:keepLines w:val="0"/>
        <w:widowControl w:val="0"/>
        <w:suppressLineNumbers w:val="0"/>
        <w:spacing w:before="0" w:beforeAutospacing="0" w:after="0" w:afterAutospacing="0"/>
        <w:ind w:left="0" w:right="0"/>
        <w:jc w:val="both"/>
        <w:rPr>
          <w:rFonts w:hint="default" w:ascii="Calibri" w:hAnsi="Calibri" w:eastAsia="宋体" w:cs="Calibri"/>
          <w:kern w:val="2"/>
          <w:sz w:val="21"/>
          <w:szCs w:val="21"/>
        </w:rPr>
      </w:pPr>
      <w:r>
        <w:rPr>
          <w:rFonts w:hint="default" w:ascii="Calibri" w:hAnsi="Calibri" w:eastAsia="宋体" w:cs="Calibri"/>
          <w:kern w:val="2"/>
          <w:sz w:val="21"/>
          <w:szCs w:val="21"/>
          <w:lang w:val="en-US" w:eastAsia="zh-CN" w:bidi="ar"/>
        </w:rPr>
        <w:t xml:space="preserve"> </w:t>
      </w:r>
    </w:p>
    <w:p w14:paraId="4369E2E4">
      <w:pPr>
        <w:keepNext w:val="0"/>
        <w:keepLines w:val="0"/>
        <w:widowControl w:val="0"/>
        <w:suppressLineNumbers w:val="0"/>
        <w:spacing w:before="0" w:beforeAutospacing="0" w:after="0" w:afterAutospacing="0"/>
        <w:ind w:left="0" w:right="0"/>
        <w:jc w:val="both"/>
        <w:rPr>
          <w:rFonts w:hint="default" w:ascii="Calibri" w:hAnsi="Calibri" w:eastAsia="宋体" w:cs="Calibri"/>
          <w:kern w:val="2"/>
          <w:sz w:val="21"/>
          <w:szCs w:val="21"/>
        </w:rPr>
      </w:pPr>
      <w:r>
        <w:rPr>
          <w:rFonts w:hint="default" w:ascii="Calibri" w:hAnsi="Calibri" w:eastAsia="宋体" w:cs="Calibri"/>
          <w:kern w:val="2"/>
          <w:sz w:val="21"/>
          <w:szCs w:val="21"/>
          <w:lang w:val="en-US" w:eastAsia="zh-CN" w:bidi="ar"/>
        </w:rPr>
        <w:t xml:space="preserve"> </w:t>
      </w:r>
    </w:p>
    <w:p w14:paraId="5309180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ED7D31"/>
          <w:kern w:val="2"/>
          <w:sz w:val="32"/>
          <w:szCs w:val="32"/>
        </w:rPr>
      </w:pPr>
      <w:r>
        <w:rPr>
          <w:rFonts w:hint="default" w:ascii="Times New Roman" w:hAnsi="Times New Roman" w:eastAsia="宋体" w:cs="Times New Roman"/>
          <w:color w:val="ED7D31"/>
          <w:kern w:val="2"/>
          <w:sz w:val="32"/>
          <w:szCs w:val="32"/>
          <w:lang w:val="en-US" w:eastAsia="zh-CN" w:bidi="ar"/>
        </w:rPr>
        <w:t xml:space="preserve"> </w:t>
      </w:r>
    </w:p>
    <w:p w14:paraId="721EDA5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ED7D31"/>
          <w:kern w:val="2"/>
          <w:sz w:val="32"/>
          <w:szCs w:val="32"/>
        </w:rPr>
      </w:pPr>
      <w:r>
        <w:rPr>
          <w:rFonts w:hint="default" w:ascii="Times New Roman" w:hAnsi="Times New Roman" w:eastAsia="宋体" w:cs="Times New Roman"/>
          <w:color w:val="ED7D31"/>
          <w:kern w:val="2"/>
          <w:sz w:val="32"/>
          <w:szCs w:val="32"/>
          <w:lang w:val="en-US" w:eastAsia="zh-CN" w:bidi="ar"/>
        </w:rPr>
        <w:t xml:space="preserve"> </w:t>
      </w:r>
    </w:p>
    <w:p w14:paraId="477AFE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［1-14］</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5896D3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Calibri" w:hAnsi="Calibri" w:eastAsia="宋体" w:cs="Times New Roman"/>
          <w:b/>
          <w:kern w:val="44"/>
          <w:sz w:val="52"/>
          <w:szCs w:val="52"/>
        </w:rPr>
      </w:pPr>
      <w:r>
        <w:rPr>
          <w:rFonts w:hint="eastAsia" w:ascii="方正小标宋_GBK" w:hAnsi="方正小标宋_GBK" w:eastAsia="方正小标宋_GBK" w:cs="方正小标宋_GBK"/>
          <w:b w:val="0"/>
          <w:bCs w:val="0"/>
          <w:kern w:val="44"/>
          <w:sz w:val="44"/>
          <w:szCs w:val="44"/>
          <w:lang w:val="en-US" w:eastAsia="zh-CN" w:bidi="ar"/>
        </w:rPr>
        <w:t>中止调查审批表</w:t>
      </w:r>
    </w:p>
    <w:p w14:paraId="2B7DD566">
      <w:pPr>
        <w:keepNext w:val="0"/>
        <w:keepLines w:val="0"/>
        <w:widowControl w:val="0"/>
        <w:suppressLineNumbers w:val="0"/>
        <w:spacing w:before="0" w:beforeAutospacing="0" w:after="0" w:afterAutospacing="0"/>
        <w:ind w:left="0" w:right="0"/>
        <w:jc w:val="center"/>
        <w:rPr>
          <w:rFonts w:hint="default" w:ascii="楷体_GB2312" w:hAnsi="Times New Roman" w:eastAsia="楷体_GB2312" w:cs="楷体_GB2312"/>
          <w:b/>
          <w:color w:val="FF0000"/>
          <w:kern w:val="2"/>
          <w:sz w:val="21"/>
          <w:szCs w:val="21"/>
        </w:rPr>
      </w:pPr>
      <w:r>
        <w:rPr>
          <w:rFonts w:hint="default" w:ascii="楷体_GB2312" w:hAnsi="Times New Roman" w:eastAsia="楷体_GB2312" w:cs="楷体_GB2312"/>
          <w:b/>
          <w:kern w:val="2"/>
          <w:sz w:val="21"/>
          <w:szCs w:val="21"/>
          <w:lang w:val="en-US" w:eastAsia="zh-CN" w:bidi="ar"/>
        </w:rPr>
        <w:t xml:space="preserve">            </w:t>
      </w:r>
      <w:r>
        <w:rPr>
          <w:rFonts w:hint="default" w:ascii="楷体_GB2312" w:hAnsi="Times New Roman" w:eastAsia="楷体_GB2312" w:cs="楷体_GB2312"/>
          <w:b/>
          <w:color w:val="FF0000"/>
          <w:kern w:val="2"/>
          <w:sz w:val="21"/>
          <w:szCs w:val="21"/>
          <w:lang w:val="en-US" w:eastAsia="zh-CN" w:bidi="ar"/>
        </w:rPr>
        <w:t xml:space="preserve">                           </w:t>
      </w:r>
    </w:p>
    <w:tbl>
      <w:tblPr>
        <w:tblStyle w:val="9"/>
        <w:tblW w:w="8522"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35"/>
        <w:gridCol w:w="3093"/>
        <w:gridCol w:w="1620"/>
        <w:gridCol w:w="1574"/>
      </w:tblGrid>
      <w:tr w14:paraId="1064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57A00C61">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当事人姓名（名称）</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0E4CDD7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4AE3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523FF516">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立案编号</w:t>
            </w:r>
          </w:p>
        </w:tc>
        <w:tc>
          <w:tcPr>
            <w:tcW w:w="3093" w:type="dxa"/>
            <w:tcBorders>
              <w:top w:val="single" w:color="auto" w:sz="4" w:space="0"/>
              <w:left w:val="nil"/>
              <w:bottom w:val="single" w:color="auto" w:sz="4" w:space="0"/>
              <w:right w:val="single" w:color="auto" w:sz="4" w:space="0"/>
            </w:tcBorders>
            <w:shd w:val="clear" w:color="auto" w:fill="auto"/>
            <w:vAlign w:val="center"/>
          </w:tcPr>
          <w:p w14:paraId="24CC33A1">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2DF40AE0">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立案时间</w:t>
            </w:r>
          </w:p>
        </w:tc>
        <w:tc>
          <w:tcPr>
            <w:tcW w:w="1574" w:type="dxa"/>
            <w:tcBorders>
              <w:top w:val="single" w:color="auto" w:sz="4" w:space="0"/>
              <w:left w:val="nil"/>
              <w:bottom w:val="single" w:color="auto" w:sz="4" w:space="0"/>
              <w:right w:val="single" w:color="auto" w:sz="4" w:space="0"/>
            </w:tcBorders>
            <w:shd w:val="clear" w:color="auto" w:fill="auto"/>
            <w:vAlign w:val="center"/>
          </w:tcPr>
          <w:p w14:paraId="009DA91D">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111D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0DF11C6F">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案件处理方式</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49ABEC51">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69E1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1"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77A5368C">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中止案件调查理由</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4DFFEE1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0486B660">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634B6F88">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0159C499">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7B2DD09C">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64A3F718">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34601C50">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2C1D622D">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75152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7"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523D4143">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承办人意见</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119E24E5">
            <w:pPr>
              <w:keepNext w:val="0"/>
              <w:keepLines w:val="0"/>
              <w:widowControl w:val="0"/>
              <w:suppressLineNumbers w:val="0"/>
              <w:spacing w:before="0" w:beforeAutospacing="0" w:after="0" w:afterAutospacing="0"/>
              <w:ind w:left="0" w:right="0" w:firstLine="2640" w:firstLineChars="1100"/>
              <w:jc w:val="both"/>
              <w:rPr>
                <w:rFonts w:hint="default" w:ascii="仿宋_GB2312" w:hAnsi="Times New Roman" w:eastAsia="仿宋_GB2312" w:cs="Times New Roman"/>
                <w:kern w:val="2"/>
                <w:sz w:val="24"/>
                <w:szCs w:val="24"/>
              </w:rPr>
            </w:pPr>
          </w:p>
          <w:p w14:paraId="0AFD52BB">
            <w:pPr>
              <w:keepNext w:val="0"/>
              <w:keepLines w:val="0"/>
              <w:widowControl w:val="0"/>
              <w:suppressLineNumbers w:val="0"/>
              <w:spacing w:before="0" w:beforeAutospacing="0" w:after="0" w:afterAutospacing="0"/>
              <w:ind w:left="0" w:right="0" w:firstLine="1920" w:firstLineChars="800"/>
              <w:jc w:val="both"/>
              <w:rPr>
                <w:rFonts w:hint="default" w:ascii="仿宋_GB2312" w:hAnsi="Times New Roman" w:eastAsia="仿宋_GB2312" w:cs="Times New Roman"/>
                <w:kern w:val="2"/>
                <w:sz w:val="24"/>
                <w:szCs w:val="24"/>
              </w:rPr>
            </w:pPr>
          </w:p>
          <w:p w14:paraId="2C0AF452">
            <w:pPr>
              <w:keepNext w:val="0"/>
              <w:keepLines w:val="0"/>
              <w:widowControl w:val="0"/>
              <w:suppressLineNumbers w:val="0"/>
              <w:spacing w:before="0" w:beforeAutospacing="0" w:after="0" w:afterAutospacing="0"/>
              <w:ind w:left="0" w:right="0" w:firstLine="1920" w:firstLineChars="80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承办人：            年    月    日</w:t>
            </w:r>
          </w:p>
        </w:tc>
      </w:tr>
      <w:tr w14:paraId="4233E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5A89F216">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承办机构意见</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5DBACBD7">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 xml:space="preserve">                                   年     月    日</w:t>
            </w:r>
          </w:p>
        </w:tc>
      </w:tr>
      <w:tr w14:paraId="460A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77FF75BD">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法制机构或者负责法制工作机构意见</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08D20602">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 xml:space="preserve">                                   年     月    日</w:t>
            </w:r>
          </w:p>
        </w:tc>
      </w:tr>
      <w:tr w14:paraId="71795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6579B38C">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本机关行政负责人意见</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20A42AB9">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仿宋_GB2312"/>
                <w:kern w:val="2"/>
                <w:sz w:val="24"/>
                <w:szCs w:val="24"/>
              </w:rPr>
            </w:pPr>
            <w:r>
              <w:rPr>
                <w:rFonts w:hint="default" w:ascii="仿宋_GB2312" w:hAnsi="Times New Roman" w:eastAsia="仿宋_GB2312" w:cs="仿宋_GB2312"/>
                <w:kern w:val="2"/>
                <w:sz w:val="24"/>
                <w:szCs w:val="24"/>
                <w:lang w:val="en-US" w:eastAsia="zh-CN" w:bidi="ar"/>
              </w:rPr>
              <w:t xml:space="preserve">                                </w:t>
            </w:r>
          </w:p>
          <w:p w14:paraId="68471D65">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 xml:space="preserve">                                  年    月   日</w:t>
            </w:r>
          </w:p>
          <w:p w14:paraId="2D415267">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bl>
    <w:p w14:paraId="7CE0CE7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lang w:val="en-US" w:eastAsia="zh-CN" w:bidi="ar"/>
        </w:rPr>
      </w:pPr>
    </w:p>
    <w:p w14:paraId="4E5FB6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［1-15］</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04C529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kern w:val="44"/>
          <w:sz w:val="44"/>
          <w:szCs w:val="44"/>
          <w:lang w:val="en-US" w:eastAsia="zh-CN" w:bidi="ar"/>
        </w:rPr>
      </w:pPr>
      <w:r>
        <w:rPr>
          <w:rFonts w:hint="default" w:ascii="方正小标宋_GBK" w:hAnsi="方正小标宋_GBK" w:eastAsia="方正小标宋_GBK" w:cs="方正小标宋_GBK"/>
          <w:b w:val="0"/>
          <w:bCs w:val="0"/>
          <w:kern w:val="44"/>
          <w:sz w:val="44"/>
          <w:szCs w:val="44"/>
          <w:lang w:val="en-US" w:eastAsia="zh-CN" w:bidi="ar"/>
        </w:rPr>
        <w:t xml:space="preserve"> </w:t>
      </w:r>
    </w:p>
    <w:p w14:paraId="19DBFE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b w:val="0"/>
          <w:bCs w:val="0"/>
          <w:kern w:val="44"/>
          <w:sz w:val="44"/>
          <w:szCs w:val="44"/>
          <w:lang w:val="en-US" w:eastAsia="zh-CN" w:bidi="ar"/>
        </w:rPr>
        <w:t>中止调查报告</w:t>
      </w:r>
    </w:p>
    <w:p w14:paraId="253DD280">
      <w:pPr>
        <w:keepNext w:val="0"/>
        <w:keepLines w:val="0"/>
        <w:widowControl w:val="0"/>
        <w:suppressLineNumbers w:val="0"/>
        <w:spacing w:before="0" w:beforeAutospacing="0" w:after="0" w:afterAutospacing="0"/>
        <w:ind w:left="0" w:right="0" w:firstLine="6474" w:firstLineChars="3071"/>
        <w:jc w:val="both"/>
        <w:rPr>
          <w:rFonts w:hint="default" w:ascii="楷体_GB2312" w:hAnsi="Times New Roman" w:eastAsia="楷体_GB2312" w:cs="Times New Roman"/>
          <w:b/>
          <w:kern w:val="2"/>
          <w:sz w:val="21"/>
          <w:szCs w:val="21"/>
        </w:rPr>
      </w:pPr>
      <w:r>
        <w:rPr>
          <w:rFonts w:hint="default" w:ascii="楷体_GB2312" w:hAnsi="Times New Roman" w:eastAsia="楷体_GB2312" w:cs="Times New Roman"/>
          <w:b/>
          <w:kern w:val="2"/>
          <w:sz w:val="21"/>
          <w:szCs w:val="21"/>
          <w:lang w:val="en-US" w:eastAsia="zh-CN" w:bidi="ar"/>
        </w:rPr>
        <w:t xml:space="preserve"> </w:t>
      </w:r>
    </w:p>
    <w:p w14:paraId="2FFEBF24">
      <w:pPr>
        <w:keepNext w:val="0"/>
        <w:keepLines w:val="0"/>
        <w:widowControl w:val="0"/>
        <w:suppressLineNumbers w:val="0"/>
        <w:spacing w:before="0" w:beforeAutospacing="0" w:after="0" w:afterAutospacing="0"/>
        <w:ind w:left="0" w:right="0"/>
        <w:jc w:val="center"/>
        <w:rPr>
          <w:rFonts w:hint="eastAsia" w:ascii="方正仿宋_GBK" w:hAnsi="Times New Roman" w:eastAsia="方正仿宋_GBK" w:cs="Times New Roman"/>
          <w:b/>
          <w:kern w:val="2"/>
          <w:sz w:val="32"/>
          <w:szCs w:val="32"/>
        </w:rPr>
      </w:pPr>
      <w:r>
        <w:rPr>
          <w:rFonts w:hint="eastAsia" w:ascii="方正仿宋_GBK" w:hAnsi="Times New Roman" w:eastAsia="方正仿宋_GBK" w:cs="Times New Roman"/>
          <w:b/>
          <w:kern w:val="2"/>
          <w:sz w:val="32"/>
          <w:szCs w:val="32"/>
          <w:lang w:val="en-US" w:eastAsia="zh-CN" w:bidi="ar"/>
        </w:rPr>
        <w:t xml:space="preserve"> </w:t>
      </w:r>
    </w:p>
    <w:p w14:paraId="4A04F17C">
      <w:pPr>
        <w:keepNext w:val="0"/>
        <w:keepLines w:val="0"/>
        <w:widowControl w:val="0"/>
        <w:suppressLineNumbers w:val="0"/>
        <w:spacing w:before="0" w:beforeAutospacing="0" w:after="0" w:afterAutospacing="0"/>
        <w:ind w:left="0" w:right="0" w:firstLine="548" w:firstLineChars="196"/>
        <w:jc w:val="both"/>
        <w:rPr>
          <w:rFonts w:hint="eastAsia" w:ascii="方正仿宋_GBK" w:hAnsi="Times New Roman" w:eastAsia="方正仿宋_GBK" w:cs="方正仿宋_GBK"/>
          <w:kern w:val="2"/>
          <w:sz w:val="28"/>
          <w:szCs w:val="28"/>
          <w:u w:val="single"/>
        </w:rPr>
      </w:pPr>
      <w:r>
        <w:rPr>
          <w:rFonts w:hint="eastAsia" w:ascii="方正仿宋_GBK" w:hAnsi="方正仿宋_GBK" w:eastAsia="方正仿宋_GBK" w:cs="方正仿宋_GBK"/>
          <w:kern w:val="2"/>
          <w:sz w:val="28"/>
          <w:szCs w:val="28"/>
          <w:lang w:val="en-US" w:eastAsia="zh-CN" w:bidi="ar"/>
        </w:rPr>
        <w:t>案件名称：</w:t>
      </w:r>
      <w:r>
        <w:rPr>
          <w:rFonts w:hint="eastAsia" w:ascii="方正仿宋_GBK" w:hAnsi="Times New Roman" w:eastAsia="方正仿宋_GBK" w:cs="方正仿宋_GBK"/>
          <w:kern w:val="2"/>
          <w:sz w:val="28"/>
          <w:szCs w:val="28"/>
          <w:u w:val="single"/>
          <w:lang w:val="en-US" w:eastAsia="zh-CN" w:bidi="ar"/>
        </w:rPr>
        <w:t xml:space="preserve">                                 </w:t>
      </w:r>
    </w:p>
    <w:p w14:paraId="74060B17">
      <w:pPr>
        <w:keepNext w:val="0"/>
        <w:keepLines w:val="0"/>
        <w:widowControl w:val="0"/>
        <w:suppressLineNumbers w:val="0"/>
        <w:spacing w:before="0" w:beforeAutospacing="0" w:after="0" w:afterAutospacing="0"/>
        <w:ind w:left="0" w:right="0" w:firstLine="548" w:firstLineChars="196"/>
        <w:jc w:val="both"/>
        <w:rPr>
          <w:rFonts w:hint="eastAsia" w:ascii="方正仿宋_GBK" w:hAnsi="Times New Roman" w:eastAsia="方正仿宋_GBK" w:cs="方正仿宋_GBK"/>
          <w:kern w:val="2"/>
          <w:sz w:val="28"/>
          <w:szCs w:val="28"/>
          <w:u w:val="single"/>
        </w:rPr>
      </w:pPr>
      <w:r>
        <w:rPr>
          <w:rFonts w:hint="eastAsia" w:ascii="方正仿宋_GBK" w:hAnsi="方正仿宋_GBK" w:eastAsia="方正仿宋_GBK" w:cs="方正仿宋_GBK"/>
          <w:kern w:val="2"/>
          <w:sz w:val="28"/>
          <w:szCs w:val="28"/>
          <w:lang w:val="en-US" w:eastAsia="zh-CN" w:bidi="ar"/>
        </w:rPr>
        <w:t>案件来源：</w:t>
      </w:r>
      <w:r>
        <w:rPr>
          <w:rFonts w:hint="eastAsia" w:ascii="方正仿宋_GBK" w:hAnsi="Times New Roman" w:eastAsia="方正仿宋_GBK" w:cs="方正仿宋_GBK"/>
          <w:kern w:val="2"/>
          <w:sz w:val="28"/>
          <w:szCs w:val="28"/>
          <w:u w:val="single"/>
          <w:lang w:val="en-US" w:eastAsia="zh-CN" w:bidi="ar"/>
        </w:rPr>
        <w:t xml:space="preserve">                                 </w:t>
      </w:r>
    </w:p>
    <w:p w14:paraId="0C6C0905">
      <w:pPr>
        <w:keepNext w:val="0"/>
        <w:keepLines w:val="0"/>
        <w:widowControl w:val="0"/>
        <w:suppressLineNumbers w:val="0"/>
        <w:spacing w:before="0" w:beforeAutospacing="0" w:after="0" w:afterAutospacing="0"/>
        <w:ind w:left="0" w:right="0" w:firstLine="548" w:firstLineChars="196"/>
        <w:jc w:val="both"/>
        <w:rPr>
          <w:rFonts w:hint="eastAsia" w:ascii="方正仿宋_GBK" w:hAnsi="Times New Roman" w:eastAsia="方正仿宋_GBK" w:cs="方正仿宋_GBK"/>
          <w:kern w:val="2"/>
          <w:sz w:val="28"/>
          <w:szCs w:val="28"/>
          <w:u w:val="single"/>
        </w:rPr>
      </w:pPr>
      <w:r>
        <w:rPr>
          <w:rFonts w:hint="eastAsia" w:ascii="方正仿宋_GBK" w:hAnsi="方正仿宋_GBK" w:eastAsia="方正仿宋_GBK" w:cs="方正仿宋_GBK"/>
          <w:kern w:val="2"/>
          <w:sz w:val="28"/>
          <w:szCs w:val="28"/>
          <w:lang w:val="en-US" w:eastAsia="zh-CN" w:bidi="ar"/>
        </w:rPr>
        <w:t>处理方式：</w:t>
      </w:r>
      <w:r>
        <w:rPr>
          <w:rFonts w:hint="eastAsia" w:ascii="方正仿宋_GBK" w:hAnsi="Times New Roman" w:eastAsia="方正仿宋_GBK" w:cs="方正仿宋_GBK"/>
          <w:kern w:val="2"/>
          <w:sz w:val="28"/>
          <w:szCs w:val="28"/>
          <w:u w:val="single"/>
          <w:lang w:val="en-US" w:eastAsia="zh-CN" w:bidi="ar"/>
        </w:rPr>
        <w:t xml:space="preserve">                                 </w:t>
      </w:r>
    </w:p>
    <w:p w14:paraId="11E6808B">
      <w:pPr>
        <w:keepNext w:val="0"/>
        <w:keepLines w:val="0"/>
        <w:widowControl w:val="0"/>
        <w:suppressLineNumbers w:val="0"/>
        <w:spacing w:before="0" w:beforeAutospacing="0" w:after="0" w:afterAutospacing="0"/>
        <w:ind w:left="0" w:right="0" w:firstLine="560" w:firstLineChars="200"/>
        <w:jc w:val="both"/>
        <w:rPr>
          <w:rFonts w:hint="eastAsia" w:ascii="方正仿宋_GBK" w:hAnsi="Times New Roman" w:eastAsia="方正仿宋_GBK" w:cs="Times New Roman"/>
          <w:kern w:val="2"/>
          <w:sz w:val="28"/>
          <w:szCs w:val="28"/>
        </w:rPr>
      </w:pPr>
      <w:r>
        <w:rPr>
          <w:rFonts w:hint="eastAsia" w:ascii="方正仿宋_GBK" w:hAnsi="方正仿宋_GBK" w:eastAsia="方正仿宋_GBK" w:cs="方正仿宋_GBK"/>
          <w:kern w:val="2"/>
          <w:sz w:val="28"/>
          <w:szCs w:val="28"/>
          <w:lang w:val="en-US" w:eastAsia="zh-CN" w:bidi="ar"/>
        </w:rPr>
        <w:t>承办机构：</w:t>
      </w:r>
      <w:r>
        <w:rPr>
          <w:rFonts w:hint="eastAsia" w:ascii="方正仿宋_GBK" w:hAnsi="Times New Roman" w:eastAsia="方正仿宋_GBK" w:cs="方正仿宋_GBK"/>
          <w:kern w:val="2"/>
          <w:sz w:val="28"/>
          <w:szCs w:val="28"/>
          <w:u w:val="single"/>
          <w:lang w:val="en-US" w:eastAsia="zh-CN" w:bidi="ar"/>
        </w:rPr>
        <w:t xml:space="preserve">                                 </w:t>
      </w:r>
    </w:p>
    <w:p w14:paraId="2F41BDBD">
      <w:pPr>
        <w:keepNext w:val="0"/>
        <w:keepLines w:val="0"/>
        <w:widowControl w:val="0"/>
        <w:suppressLineNumbers w:val="0"/>
        <w:spacing w:before="0" w:beforeAutospacing="0" w:after="0" w:afterAutospacing="0"/>
        <w:ind w:left="0" w:right="0" w:firstLine="560" w:firstLineChars="200"/>
        <w:jc w:val="both"/>
        <w:rPr>
          <w:rFonts w:hint="eastAsia" w:ascii="方正仿宋_GBK" w:hAnsi="Times New Roman" w:eastAsia="方正仿宋_GBK" w:cs="方正仿宋_GBK"/>
          <w:kern w:val="2"/>
          <w:sz w:val="28"/>
          <w:szCs w:val="28"/>
          <w:u w:val="single"/>
        </w:rPr>
      </w:pPr>
      <w:r>
        <w:rPr>
          <w:rFonts w:hint="eastAsia" w:ascii="方正仿宋_GBK" w:hAnsi="方正仿宋_GBK" w:eastAsia="方正仿宋_GBK" w:cs="方正仿宋_GBK"/>
          <w:kern w:val="2"/>
          <w:sz w:val="28"/>
          <w:szCs w:val="28"/>
          <w:lang w:val="en-US" w:eastAsia="zh-CN" w:bidi="ar"/>
        </w:rPr>
        <w:t>承</w:t>
      </w:r>
      <w:r>
        <w:rPr>
          <w:rFonts w:hint="eastAsia" w:ascii="方正仿宋_GBK" w:hAnsi="Times New Roman" w:eastAsia="方正仿宋_GBK" w:cs="方正仿宋_GBK"/>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办</w:t>
      </w:r>
      <w:r>
        <w:rPr>
          <w:rFonts w:hint="eastAsia" w:ascii="方正仿宋_GBK" w:hAnsi="Times New Roman" w:eastAsia="方正仿宋_GBK" w:cs="方正仿宋_GBK"/>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人：</w:t>
      </w:r>
      <w:r>
        <w:rPr>
          <w:rFonts w:hint="eastAsia" w:ascii="方正仿宋_GBK" w:hAnsi="Times New Roman" w:eastAsia="方正仿宋_GBK" w:cs="方正仿宋_GBK"/>
          <w:kern w:val="2"/>
          <w:sz w:val="28"/>
          <w:szCs w:val="28"/>
          <w:u w:val="single"/>
          <w:lang w:val="en-US" w:eastAsia="zh-CN" w:bidi="ar"/>
        </w:rPr>
        <w:t xml:space="preserve">                                 </w:t>
      </w:r>
    </w:p>
    <w:p w14:paraId="2B782757">
      <w:pPr>
        <w:keepNext w:val="0"/>
        <w:keepLines w:val="0"/>
        <w:widowControl w:val="0"/>
        <w:suppressLineNumbers w:val="0"/>
        <w:spacing w:before="0" w:beforeAutospacing="0" w:after="0" w:afterAutospacing="0"/>
        <w:ind w:left="0" w:right="0" w:firstLine="560" w:firstLineChars="200"/>
        <w:jc w:val="both"/>
        <w:rPr>
          <w:rFonts w:hint="eastAsia" w:ascii="方正仿宋_GBK" w:hAnsi="Times New Roman" w:eastAsia="方正仿宋_GBK" w:cs="Times New Roman"/>
          <w:kern w:val="2"/>
          <w:sz w:val="28"/>
          <w:szCs w:val="28"/>
        </w:rPr>
      </w:pPr>
      <w:r>
        <w:rPr>
          <w:rFonts w:hint="eastAsia" w:ascii="方正仿宋_GBK" w:hAnsi="方正仿宋_GBK" w:eastAsia="方正仿宋_GBK" w:cs="方正仿宋_GBK"/>
          <w:kern w:val="2"/>
          <w:sz w:val="28"/>
          <w:szCs w:val="28"/>
          <w:lang w:val="en-US" w:eastAsia="zh-CN" w:bidi="ar"/>
        </w:rPr>
        <w:t>写明当事人基本情况、调查情况、违法事实、主要证据、处理理由及依据。</w:t>
      </w:r>
    </w:p>
    <w:p w14:paraId="26E9661E">
      <w:pPr>
        <w:keepNext w:val="0"/>
        <w:keepLines w:val="0"/>
        <w:widowControl w:val="0"/>
        <w:suppressLineNumbers w:val="0"/>
        <w:spacing w:before="0" w:beforeAutospacing="0" w:after="0" w:afterAutospacing="0"/>
        <w:ind w:left="0" w:right="0" w:firstLine="560" w:firstLineChars="200"/>
        <w:jc w:val="both"/>
        <w:rPr>
          <w:rFonts w:hint="eastAsia" w:ascii="方正仿宋_GBK" w:hAnsi="Times New Roman" w:eastAsia="方正仿宋_GBK" w:cs="Times New Roman"/>
          <w:kern w:val="2"/>
          <w:sz w:val="28"/>
          <w:szCs w:val="28"/>
        </w:rPr>
      </w:pPr>
      <w:r>
        <w:rPr>
          <w:rFonts w:hint="eastAsia" w:ascii="方正仿宋_GBK" w:hAnsi="方正仿宋_GBK" w:eastAsia="方正仿宋_GBK" w:cs="方正仿宋_GBK"/>
          <w:kern w:val="2"/>
          <w:sz w:val="28"/>
          <w:szCs w:val="28"/>
          <w:lang w:val="en-US" w:eastAsia="zh-CN" w:bidi="ar"/>
        </w:rPr>
        <w:t>特此报告。</w:t>
      </w:r>
    </w:p>
    <w:p w14:paraId="2B96425B">
      <w:pPr>
        <w:keepNext w:val="0"/>
        <w:keepLines w:val="0"/>
        <w:widowControl w:val="0"/>
        <w:suppressLineNumbers w:val="0"/>
        <w:spacing w:before="0" w:beforeAutospacing="0" w:after="0" w:afterAutospacing="0"/>
        <w:ind w:left="0" w:right="0" w:firstLine="560" w:firstLineChars="200"/>
        <w:jc w:val="both"/>
        <w:rPr>
          <w:rFonts w:hint="default" w:ascii="Times New Roman" w:hAnsi="Times New Roman" w:eastAsia="宋体" w:cs="Times New Roman"/>
          <w:kern w:val="2"/>
          <w:sz w:val="28"/>
          <w:szCs w:val="28"/>
        </w:rPr>
      </w:pPr>
      <w:r>
        <w:rPr>
          <w:rFonts w:hint="eastAsia" w:ascii="方正仿宋_GBK" w:hAnsi="Times New Roman" w:eastAsia="方正仿宋_GBK" w:cs="方正仿宋_GBK"/>
          <w:kern w:val="2"/>
          <w:sz w:val="28"/>
          <w:szCs w:val="28"/>
          <w:lang w:val="en-US" w:eastAsia="zh-CN" w:bidi="ar"/>
        </w:rPr>
        <w:t xml:space="preserve">               </w:t>
      </w:r>
      <w:r>
        <w:rPr>
          <w:rFonts w:hint="default" w:ascii="Times New Roman" w:hAnsi="Times New Roman" w:eastAsia="宋体" w:cs="Times New Roman"/>
          <w:kern w:val="2"/>
          <w:sz w:val="28"/>
          <w:szCs w:val="28"/>
          <w:lang w:val="en-US" w:eastAsia="zh-CN" w:bidi="ar"/>
        </w:rPr>
        <w:t xml:space="preserve">    </w:t>
      </w:r>
    </w:p>
    <w:p w14:paraId="4D769E50">
      <w:pPr>
        <w:keepNext w:val="0"/>
        <w:keepLines w:val="0"/>
        <w:widowControl w:val="0"/>
        <w:suppressLineNumbers w:val="0"/>
        <w:spacing w:before="0" w:beforeAutospacing="0" w:after="0" w:afterAutospacing="0"/>
        <w:ind w:left="0" w:right="0" w:firstLine="560" w:firstLineChars="200"/>
        <w:jc w:val="both"/>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14:paraId="1EE356CC">
      <w:pPr>
        <w:keepNext w:val="0"/>
        <w:keepLines w:val="0"/>
        <w:widowControl w:val="0"/>
        <w:suppressLineNumbers w:val="0"/>
        <w:spacing w:before="0" w:beforeAutospacing="0" w:after="0" w:afterAutospacing="0"/>
        <w:ind w:left="0" w:right="0" w:firstLine="560" w:firstLineChars="200"/>
        <w:jc w:val="both"/>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14:paraId="1A96514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14:paraId="6F571140">
      <w:pPr>
        <w:keepNext w:val="0"/>
        <w:keepLines w:val="0"/>
        <w:widowControl w:val="0"/>
        <w:suppressLineNumbers w:val="0"/>
        <w:spacing w:before="0" w:beforeAutospacing="0" w:after="0" w:afterAutospacing="0"/>
        <w:ind w:left="0" w:right="0" w:firstLine="560" w:firstLineChars="200"/>
        <w:jc w:val="both"/>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年</w:t>
      </w: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月</w:t>
      </w: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日</w:t>
      </w:r>
    </w:p>
    <w:p w14:paraId="180B41C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553DE256">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b/>
          <w:spacing w:val="112"/>
          <w:kern w:val="2"/>
          <w:sz w:val="28"/>
          <w:szCs w:val="28"/>
        </w:rPr>
      </w:pPr>
      <w:r>
        <w:rPr>
          <w:rFonts w:hint="default" w:ascii="仿宋_GB2312" w:hAnsi="Times New Roman" w:eastAsia="仿宋_GB2312" w:cs="Times New Roman"/>
          <w:b/>
          <w:spacing w:val="112"/>
          <w:kern w:val="2"/>
          <w:sz w:val="28"/>
          <w:szCs w:val="28"/>
          <w:lang w:val="en-US" w:eastAsia="zh-CN" w:bidi="ar"/>
        </w:rPr>
        <w:t xml:space="preserve"> </w:t>
      </w:r>
    </w:p>
    <w:p w14:paraId="67A807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44"/>
          <w:sz w:val="44"/>
          <w:szCs w:val="44"/>
          <w:lang w:val="en-US" w:eastAsia="zh-CN" w:bidi="ar"/>
        </w:rPr>
      </w:pPr>
      <w:bookmarkStart w:id="14" w:name="_Toc470594594"/>
      <w:bookmarkEnd w:id="14"/>
      <w:bookmarkStart w:id="15" w:name="_Toc470594525"/>
      <w:r>
        <w:rPr>
          <w:rFonts w:hint="eastAsia" w:ascii="方正小标宋_GBK" w:hAnsi="方正小标宋_GBK" w:eastAsia="方正小标宋_GBK" w:cs="方正小标宋_GBK"/>
          <w:kern w:val="2"/>
          <w:sz w:val="44"/>
          <w:szCs w:val="44"/>
          <w:lang w:val="en-US" w:eastAsia="zh-CN" w:bidi="ar"/>
        </w:rPr>
        <w:t>［</w:t>
      </w:r>
      <w:bookmarkEnd w:id="15"/>
      <w:r>
        <w:rPr>
          <w:rFonts w:hint="eastAsia" w:ascii="方正小标宋_GBK" w:hAnsi="方正小标宋_GBK" w:eastAsia="方正小标宋_GBK" w:cs="方正小标宋_GBK"/>
          <w:kern w:val="2"/>
          <w:sz w:val="44"/>
          <w:szCs w:val="44"/>
          <w:lang w:val="en-US" w:eastAsia="zh-CN" w:bidi="ar"/>
        </w:rPr>
        <w:t>1-16］</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528087E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Calibri" w:hAnsi="Calibri" w:eastAsia="宋体" w:cs="Times New Roman"/>
          <w:b/>
          <w:kern w:val="44"/>
          <w:sz w:val="44"/>
          <w:szCs w:val="44"/>
        </w:rPr>
      </w:pPr>
      <w:r>
        <w:rPr>
          <w:rFonts w:hint="eastAsia" w:ascii="方正小标宋_GBK" w:hAnsi="方正小标宋_GBK" w:eastAsia="方正小标宋_GBK" w:cs="方正小标宋_GBK"/>
          <w:b w:val="0"/>
          <w:bCs w:val="0"/>
          <w:kern w:val="44"/>
          <w:sz w:val="44"/>
          <w:szCs w:val="44"/>
          <w:lang w:val="en-US" w:eastAsia="zh-CN" w:bidi="ar"/>
        </w:rPr>
        <w:t>取缔审批表</w:t>
      </w:r>
    </w:p>
    <w:p w14:paraId="1AC7A688">
      <w:pPr>
        <w:keepNext w:val="0"/>
        <w:keepLines w:val="0"/>
        <w:widowControl w:val="0"/>
        <w:suppressLineNumbers w:val="0"/>
        <w:spacing w:before="0" w:beforeAutospacing="0" w:after="0" w:afterAutospacing="0"/>
        <w:ind w:left="0" w:right="0"/>
        <w:jc w:val="center"/>
        <w:rPr>
          <w:rFonts w:hint="default" w:ascii="楷体_GB2312" w:hAnsi="Times New Roman" w:eastAsia="楷体_GB2312" w:cs="楷体_GB2312"/>
          <w:b/>
          <w:kern w:val="2"/>
          <w:sz w:val="21"/>
          <w:szCs w:val="21"/>
        </w:rPr>
      </w:pPr>
      <w:r>
        <w:rPr>
          <w:rFonts w:hint="default" w:ascii="楷体_GB2312" w:hAnsi="Times New Roman" w:eastAsia="楷体_GB2312" w:cs="楷体_GB2312"/>
          <w:b/>
          <w:kern w:val="2"/>
          <w:sz w:val="21"/>
          <w:szCs w:val="21"/>
          <w:lang w:val="en-US" w:eastAsia="zh-CN" w:bidi="ar"/>
        </w:rPr>
        <w:t xml:space="preserve">                                        </w:t>
      </w:r>
    </w:p>
    <w:tbl>
      <w:tblPr>
        <w:tblStyle w:val="9"/>
        <w:tblW w:w="8522"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35"/>
        <w:gridCol w:w="2693"/>
        <w:gridCol w:w="1559"/>
        <w:gridCol w:w="2035"/>
      </w:tblGrid>
      <w:tr w14:paraId="7BBF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4A5CFDD5">
            <w:pPr>
              <w:keepNext w:val="0"/>
              <w:keepLines w:val="0"/>
              <w:widowControl w:val="0"/>
              <w:suppressLineNumbers w:val="0"/>
              <w:spacing w:before="0" w:beforeAutospacing="0" w:after="0" w:afterAutospacing="0"/>
              <w:ind w:left="0" w:right="0" w:firstLine="240" w:firstLineChars="10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案件名称</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5995C5EB">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7218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75C22173">
            <w:pPr>
              <w:keepNext w:val="0"/>
              <w:keepLines w:val="0"/>
              <w:widowControl w:val="0"/>
              <w:suppressLineNumbers w:val="0"/>
              <w:spacing w:before="0" w:beforeAutospacing="0" w:after="0" w:afterAutospacing="0"/>
              <w:ind w:left="0" w:right="0" w:firstLine="240" w:firstLineChars="10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当事人姓名（名称）</w:t>
            </w:r>
          </w:p>
        </w:tc>
        <w:tc>
          <w:tcPr>
            <w:tcW w:w="2693" w:type="dxa"/>
            <w:tcBorders>
              <w:top w:val="single" w:color="auto" w:sz="4" w:space="0"/>
              <w:left w:val="nil"/>
              <w:bottom w:val="single" w:color="auto" w:sz="4" w:space="0"/>
              <w:right w:val="single" w:color="auto" w:sz="4" w:space="0"/>
            </w:tcBorders>
            <w:shd w:val="clear" w:color="auto" w:fill="auto"/>
            <w:vAlign w:val="center"/>
          </w:tcPr>
          <w:p w14:paraId="35920DA8">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52F63AD2">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highlight w:val="yellow"/>
              </w:rPr>
            </w:pPr>
            <w:r>
              <w:rPr>
                <w:rFonts w:hint="default" w:ascii="仿宋_GB2312" w:hAnsi="Times New Roman" w:eastAsia="仿宋_GB2312" w:cs="仿宋_GB2312"/>
                <w:kern w:val="2"/>
                <w:sz w:val="24"/>
                <w:szCs w:val="24"/>
                <w:lang w:val="en-US" w:eastAsia="zh-CN" w:bidi="ar"/>
              </w:rPr>
              <w:t>案件来源</w:t>
            </w:r>
          </w:p>
        </w:tc>
        <w:tc>
          <w:tcPr>
            <w:tcW w:w="2035" w:type="dxa"/>
            <w:tcBorders>
              <w:top w:val="single" w:color="auto" w:sz="4" w:space="0"/>
              <w:left w:val="nil"/>
              <w:bottom w:val="single" w:color="auto" w:sz="4" w:space="0"/>
              <w:right w:val="single" w:color="auto" w:sz="4" w:space="0"/>
            </w:tcBorders>
            <w:shd w:val="clear" w:color="auto" w:fill="auto"/>
            <w:vAlign w:val="center"/>
          </w:tcPr>
          <w:p w14:paraId="7DD928EE">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19ED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2B204348">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立案编号</w:t>
            </w:r>
          </w:p>
        </w:tc>
        <w:tc>
          <w:tcPr>
            <w:tcW w:w="2693" w:type="dxa"/>
            <w:tcBorders>
              <w:top w:val="single" w:color="auto" w:sz="4" w:space="0"/>
              <w:left w:val="nil"/>
              <w:bottom w:val="single" w:color="auto" w:sz="4" w:space="0"/>
              <w:right w:val="single" w:color="auto" w:sz="4" w:space="0"/>
            </w:tcBorders>
            <w:shd w:val="clear" w:color="auto" w:fill="auto"/>
            <w:vAlign w:val="center"/>
          </w:tcPr>
          <w:p w14:paraId="0A930D74">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787858C8">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立案时间</w:t>
            </w:r>
          </w:p>
        </w:tc>
        <w:tc>
          <w:tcPr>
            <w:tcW w:w="2035" w:type="dxa"/>
            <w:tcBorders>
              <w:top w:val="single" w:color="auto" w:sz="4" w:space="0"/>
              <w:left w:val="nil"/>
              <w:bottom w:val="single" w:color="auto" w:sz="4" w:space="0"/>
              <w:right w:val="single" w:color="auto" w:sz="4" w:space="0"/>
            </w:tcBorders>
            <w:shd w:val="clear" w:color="auto" w:fill="auto"/>
            <w:vAlign w:val="center"/>
          </w:tcPr>
          <w:p w14:paraId="4916C7A7">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2237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69D0BBAF">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违法事实及证据</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67E8E2AD">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2548748E">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019B9FD0">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2CF161E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4E14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612F4191">
            <w:pPr>
              <w:keepNext w:val="0"/>
              <w:keepLines w:val="0"/>
              <w:widowControl w:val="0"/>
              <w:suppressLineNumbers w:val="0"/>
              <w:spacing w:before="0" w:beforeAutospacing="0" w:after="0" w:afterAutospacing="0"/>
              <w:ind w:left="0" w:right="0" w:firstLine="480" w:firstLineChars="20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法律依据</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3682E538">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6279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299577BB">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承办人意见</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0B2BEE89">
            <w:pPr>
              <w:keepNext w:val="0"/>
              <w:keepLines w:val="0"/>
              <w:widowControl w:val="0"/>
              <w:suppressLineNumbers w:val="0"/>
              <w:spacing w:before="0" w:beforeAutospacing="0" w:after="0" w:afterAutospacing="0"/>
              <w:ind w:left="0" w:right="0" w:firstLine="2640" w:firstLineChars="1100"/>
              <w:jc w:val="both"/>
              <w:rPr>
                <w:rFonts w:hint="default" w:ascii="仿宋_GB2312" w:hAnsi="Times New Roman" w:eastAsia="仿宋_GB2312" w:cs="Times New Roman"/>
                <w:kern w:val="2"/>
                <w:sz w:val="24"/>
                <w:szCs w:val="24"/>
              </w:rPr>
            </w:pPr>
          </w:p>
          <w:p w14:paraId="0A4614BD">
            <w:pPr>
              <w:keepNext w:val="0"/>
              <w:keepLines w:val="0"/>
              <w:widowControl w:val="0"/>
              <w:suppressLineNumbers w:val="0"/>
              <w:spacing w:before="0" w:beforeAutospacing="0" w:after="0" w:afterAutospacing="0"/>
              <w:ind w:left="0" w:right="0" w:firstLine="1920" w:firstLineChars="800"/>
              <w:jc w:val="both"/>
              <w:rPr>
                <w:rFonts w:hint="default" w:ascii="仿宋_GB2312" w:hAnsi="Times New Roman" w:eastAsia="仿宋_GB2312" w:cs="Times New Roman"/>
                <w:kern w:val="2"/>
                <w:sz w:val="24"/>
                <w:szCs w:val="24"/>
              </w:rPr>
            </w:pPr>
          </w:p>
          <w:p w14:paraId="1F4D77F8">
            <w:pPr>
              <w:keepNext w:val="0"/>
              <w:keepLines w:val="0"/>
              <w:widowControl w:val="0"/>
              <w:suppressLineNumbers w:val="0"/>
              <w:spacing w:before="0" w:beforeAutospacing="0" w:after="0" w:afterAutospacing="0"/>
              <w:ind w:left="0" w:right="0" w:firstLine="1920" w:firstLineChars="80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承办人：            年    月    日</w:t>
            </w:r>
          </w:p>
        </w:tc>
      </w:tr>
      <w:tr w14:paraId="2F77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41DDE6A4">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承办机构意见</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73B91CB1">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 xml:space="preserve">                                   年     月    日</w:t>
            </w:r>
          </w:p>
        </w:tc>
      </w:tr>
      <w:tr w14:paraId="74E5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60199DEE">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法制机构或者负责法制工作机构意见</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1EEDC40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 xml:space="preserve">                                   年     月    日</w:t>
            </w:r>
          </w:p>
        </w:tc>
      </w:tr>
      <w:tr w14:paraId="09F8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2238FC89">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本机关分管负责人意见</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1EF64297">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仿宋_GB2312"/>
                <w:kern w:val="2"/>
                <w:sz w:val="24"/>
                <w:szCs w:val="24"/>
              </w:rPr>
            </w:pPr>
            <w:r>
              <w:rPr>
                <w:rFonts w:hint="default" w:ascii="仿宋_GB2312" w:hAnsi="Times New Roman" w:eastAsia="仿宋_GB2312" w:cs="仿宋_GB2312"/>
                <w:kern w:val="2"/>
                <w:sz w:val="24"/>
                <w:szCs w:val="24"/>
                <w:lang w:val="en-US" w:eastAsia="zh-CN" w:bidi="ar"/>
              </w:rPr>
              <w:t xml:space="preserve">                                </w:t>
            </w:r>
          </w:p>
          <w:p w14:paraId="499F7973">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 xml:space="preserve">                                  年    月    日</w:t>
            </w:r>
          </w:p>
          <w:p w14:paraId="75856DFB">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p w14:paraId="12AFAC80">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5B5A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19F5EF97">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本机关主要负责人意见</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6C99FEE3">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bl>
    <w:p w14:paraId="0B0361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lang w:val="en-US" w:eastAsia="zh-CN" w:bidi="ar"/>
        </w:rPr>
      </w:pPr>
    </w:p>
    <w:p w14:paraId="27DACF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lang w:val="en-US" w:eastAsia="zh-CN" w:bidi="ar"/>
        </w:rPr>
      </w:pPr>
    </w:p>
    <w:p w14:paraId="346D10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［1-17］</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27040B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Times New Roman" w:hAnsi="Times New Roman" w:eastAsia="宋体" w:cs="Times New Roman"/>
          <w:b/>
          <w:kern w:val="2"/>
          <w:sz w:val="52"/>
          <w:szCs w:val="52"/>
        </w:rPr>
      </w:pPr>
      <w:r>
        <w:rPr>
          <w:rFonts w:hint="eastAsia" w:ascii="方正小标宋_GBK" w:hAnsi="方正小标宋_GBK" w:eastAsia="方正小标宋_GBK" w:cs="方正小标宋_GBK"/>
          <w:b w:val="0"/>
          <w:bCs w:val="0"/>
          <w:kern w:val="44"/>
          <w:sz w:val="44"/>
          <w:szCs w:val="44"/>
          <w:lang w:val="en-US" w:eastAsia="zh-CN" w:bidi="ar"/>
        </w:rPr>
        <w:t>调查终结报告</w:t>
      </w:r>
    </w:p>
    <w:p w14:paraId="2E9B6C3E">
      <w:pPr>
        <w:keepNext w:val="0"/>
        <w:keepLines w:val="0"/>
        <w:widowControl w:val="0"/>
        <w:suppressLineNumbers w:val="0"/>
        <w:spacing w:before="0" w:beforeAutospacing="0" w:after="0" w:afterAutospacing="0"/>
        <w:ind w:left="0" w:right="0" w:firstLine="4958" w:firstLineChars="2352"/>
        <w:jc w:val="both"/>
        <w:rPr>
          <w:rFonts w:hint="default" w:ascii="楷体_GB2312" w:hAnsi="Times New Roman" w:eastAsia="楷体_GB2312" w:cs="Times New Roman"/>
          <w:b/>
          <w:kern w:val="2"/>
          <w:sz w:val="21"/>
          <w:szCs w:val="21"/>
        </w:rPr>
      </w:pPr>
      <w:r>
        <w:rPr>
          <w:rFonts w:hint="default" w:ascii="楷体_GB2312" w:hAnsi="Times New Roman" w:eastAsia="楷体_GB2312" w:cs="Times New Roman"/>
          <w:b/>
          <w:kern w:val="2"/>
          <w:sz w:val="21"/>
          <w:szCs w:val="21"/>
          <w:lang w:val="en-US" w:eastAsia="zh-CN" w:bidi="ar"/>
        </w:rPr>
        <w:t xml:space="preserve"> </w:t>
      </w:r>
    </w:p>
    <w:p w14:paraId="7093F63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32"/>
          <w:szCs w:val="32"/>
        </w:rPr>
      </w:pPr>
      <w:r>
        <w:rPr>
          <w:rFonts w:hint="default" w:ascii="Times New Roman" w:hAnsi="Times New Roman" w:eastAsia="宋体" w:cs="Times New Roman"/>
          <w:b/>
          <w:kern w:val="2"/>
          <w:sz w:val="32"/>
          <w:szCs w:val="32"/>
          <w:lang w:val="en-US" w:eastAsia="zh-CN" w:bidi="ar"/>
        </w:rPr>
        <w:t xml:space="preserve"> </w:t>
      </w:r>
    </w:p>
    <w:p w14:paraId="6D2F562D">
      <w:pPr>
        <w:keepNext w:val="0"/>
        <w:keepLines w:val="0"/>
        <w:widowControl w:val="0"/>
        <w:suppressLineNumbers w:val="0"/>
        <w:spacing w:before="0" w:beforeAutospacing="0" w:after="0" w:afterAutospacing="0"/>
        <w:ind w:left="0" w:right="0" w:firstLine="548" w:firstLineChars="196"/>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lang w:val="en-US" w:eastAsia="zh-CN" w:bidi="ar"/>
        </w:rPr>
        <w:t>案件名称：</w:t>
      </w:r>
      <w:r>
        <w:rPr>
          <w:rFonts w:hint="default" w:ascii="仿宋_GB2312" w:hAnsi="Times New Roman" w:eastAsia="仿宋_GB2312" w:cs="仿宋_GB2312"/>
          <w:kern w:val="2"/>
          <w:sz w:val="28"/>
          <w:szCs w:val="28"/>
          <w:u w:val="single"/>
          <w:lang w:val="en-US" w:eastAsia="zh-CN" w:bidi="ar"/>
        </w:rPr>
        <w:t xml:space="preserve">                                 </w:t>
      </w:r>
    </w:p>
    <w:p w14:paraId="381321FD">
      <w:pPr>
        <w:keepNext w:val="0"/>
        <w:keepLines w:val="0"/>
        <w:widowControl w:val="0"/>
        <w:suppressLineNumbers w:val="0"/>
        <w:spacing w:before="0" w:beforeAutospacing="0" w:after="0" w:afterAutospacing="0"/>
        <w:ind w:left="0" w:right="0" w:firstLine="548" w:firstLineChars="196"/>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lang w:val="en-US" w:eastAsia="zh-CN" w:bidi="ar"/>
        </w:rPr>
        <w:t>案件来源：</w:t>
      </w:r>
      <w:r>
        <w:rPr>
          <w:rFonts w:hint="default" w:ascii="仿宋_GB2312" w:hAnsi="Times New Roman" w:eastAsia="仿宋_GB2312" w:cs="仿宋_GB2312"/>
          <w:kern w:val="2"/>
          <w:sz w:val="28"/>
          <w:szCs w:val="28"/>
          <w:u w:val="single"/>
          <w:lang w:val="en-US" w:eastAsia="zh-CN" w:bidi="ar"/>
        </w:rPr>
        <w:t xml:space="preserve">                                 </w:t>
      </w:r>
    </w:p>
    <w:p w14:paraId="52DA300C">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承办机构：</w:t>
      </w:r>
      <w:r>
        <w:rPr>
          <w:rFonts w:hint="default" w:ascii="仿宋_GB2312" w:hAnsi="Times New Roman" w:eastAsia="仿宋_GB2312" w:cs="仿宋_GB2312"/>
          <w:kern w:val="2"/>
          <w:sz w:val="28"/>
          <w:szCs w:val="28"/>
          <w:u w:val="single"/>
          <w:lang w:val="en-US" w:eastAsia="zh-CN" w:bidi="ar"/>
        </w:rPr>
        <w:t xml:space="preserve">                                 </w:t>
      </w:r>
    </w:p>
    <w:p w14:paraId="3CB49031">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lang w:val="en-US" w:eastAsia="zh-CN" w:bidi="ar"/>
        </w:rPr>
        <w:t>承 办 人：</w:t>
      </w:r>
      <w:r>
        <w:rPr>
          <w:rFonts w:hint="default" w:ascii="仿宋_GB2312" w:hAnsi="Times New Roman" w:eastAsia="仿宋_GB2312" w:cs="仿宋_GB2312"/>
          <w:kern w:val="2"/>
          <w:sz w:val="28"/>
          <w:szCs w:val="28"/>
          <w:u w:val="single"/>
          <w:lang w:val="en-US" w:eastAsia="zh-CN" w:bidi="ar"/>
        </w:rPr>
        <w:t xml:space="preserve">                                 </w:t>
      </w:r>
    </w:p>
    <w:p w14:paraId="33141321">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u w:val="single"/>
        </w:rPr>
      </w:pPr>
      <w:r>
        <w:rPr>
          <w:rFonts w:hint="default" w:ascii="仿宋_GB2312" w:hAnsi="Times New Roman" w:eastAsia="仿宋_GB2312" w:cs="仿宋_GB2312"/>
          <w:kern w:val="2"/>
          <w:sz w:val="28"/>
          <w:szCs w:val="28"/>
          <w:lang w:val="en-US" w:eastAsia="zh-CN" w:bidi="ar"/>
        </w:rPr>
        <w:t>当事人基本情况、调查情况、违法事实、主要证据、陈述申辩情况及意见、法律依据、拟实施的行政措施及取缔后相关问题的处理建议写于此处。</w:t>
      </w:r>
    </w:p>
    <w:p w14:paraId="4E01E44F">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特此报告。</w:t>
      </w:r>
    </w:p>
    <w:p w14:paraId="5322C878">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                   </w:t>
      </w:r>
    </w:p>
    <w:p w14:paraId="13335F36">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077CCE95">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48E0EEE6">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1E553668">
      <w:pPr>
        <w:keepNext w:val="0"/>
        <w:keepLines w:val="0"/>
        <w:widowControl w:val="0"/>
        <w:suppressLineNumbers w:val="0"/>
        <w:spacing w:before="0" w:beforeAutospacing="0" w:after="0" w:afterAutospacing="0"/>
        <w:ind w:left="0" w:right="0"/>
        <w:jc w:val="right"/>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 xml:space="preserve">    年    月    日</w:t>
      </w:r>
    </w:p>
    <w:p w14:paraId="67FC1252">
      <w:pPr>
        <w:keepNext w:val="0"/>
        <w:keepLines w:val="0"/>
        <w:widowControl w:val="0"/>
        <w:suppressLineNumbers w:val="0"/>
        <w:spacing w:before="0" w:beforeAutospacing="0" w:after="0" w:afterAutospacing="0"/>
        <w:ind w:left="0" w:right="0"/>
        <w:jc w:val="left"/>
        <w:rPr>
          <w:rFonts w:hint="default" w:ascii="仿宋_GB2312" w:hAnsi="Times New Roman" w:eastAsia="仿宋_GB2312" w:cs="Times New Roman"/>
          <w:b/>
          <w:kern w:val="2"/>
          <w:sz w:val="28"/>
          <w:szCs w:val="28"/>
        </w:rPr>
      </w:pPr>
      <w:r>
        <w:rPr>
          <w:rFonts w:hint="default" w:ascii="仿宋_GB2312" w:hAnsi="Times New Roman" w:eastAsia="仿宋_GB2312" w:cs="Times New Roman"/>
          <w:b/>
          <w:kern w:val="2"/>
          <w:sz w:val="28"/>
          <w:szCs w:val="28"/>
          <w:lang w:val="en-US" w:eastAsia="zh-CN" w:bidi="ar"/>
        </w:rPr>
        <w:t xml:space="preserve"> </w:t>
      </w:r>
    </w:p>
    <w:p w14:paraId="2A987B9B">
      <w:pPr>
        <w:keepNext w:val="0"/>
        <w:keepLines w:val="0"/>
        <w:widowControl w:val="0"/>
        <w:suppressLineNumbers w:val="0"/>
        <w:spacing w:before="0" w:beforeAutospacing="0" w:after="0" w:afterAutospacing="0"/>
        <w:ind w:left="0" w:right="0"/>
        <w:jc w:val="left"/>
        <w:rPr>
          <w:rFonts w:hint="default" w:ascii="仿宋_GB2312" w:hAnsi="Times New Roman" w:eastAsia="仿宋_GB2312" w:cs="Times New Roman"/>
          <w:b/>
          <w:kern w:val="2"/>
          <w:sz w:val="28"/>
          <w:szCs w:val="28"/>
        </w:rPr>
      </w:pPr>
      <w:r>
        <w:rPr>
          <w:rFonts w:hint="default" w:ascii="仿宋_GB2312" w:hAnsi="Times New Roman" w:eastAsia="仿宋_GB2312" w:cs="Times New Roman"/>
          <w:b/>
          <w:kern w:val="2"/>
          <w:sz w:val="28"/>
          <w:szCs w:val="28"/>
          <w:lang w:val="en-US" w:eastAsia="zh-CN" w:bidi="ar"/>
        </w:rPr>
        <w:t xml:space="preserve"> </w:t>
      </w:r>
    </w:p>
    <w:p w14:paraId="49469A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jc w:val="both"/>
        <w:textAlignment w:val="auto"/>
        <w:outlineLvl w:val="9"/>
        <w:rPr>
          <w:rFonts w:hint="default" w:ascii="Times New Roman" w:hAnsi="Times New Roman" w:eastAsia="宋体" w:cs="Times New Roman"/>
          <w:kern w:val="2"/>
          <w:sz w:val="28"/>
          <w:szCs w:val="28"/>
        </w:rPr>
      </w:pPr>
      <w:r>
        <w:rPr>
          <w:rFonts w:hint="default" w:ascii="仿宋_GB2312" w:hAnsi="Times New Roman" w:eastAsia="仿宋_GB2312" w:cs="仿宋_GB2312"/>
          <w:b/>
          <w:kern w:val="2"/>
          <w:sz w:val="28"/>
          <w:szCs w:val="28"/>
          <w:lang w:val="en-US" w:eastAsia="zh-CN" w:bidi="ar"/>
        </w:rPr>
        <w:t>（一）适用范围</w:t>
      </w:r>
    </w:p>
    <w:p w14:paraId="011079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560" w:firstLineChars="200"/>
        <w:jc w:val="both"/>
        <w:textAlignment w:val="auto"/>
        <w:outlineLvl w:val="9"/>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取缔审批文书是行政执法过程中按照法定程序审批取缔非法组织或机构时的一种内部文书。包括取缔审批表和调查终结报告两个部分，调查终结报告是领导进行审批时参考的基础性文书。</w:t>
      </w:r>
    </w:p>
    <w:p w14:paraId="47A031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jc w:val="both"/>
        <w:textAlignment w:val="auto"/>
        <w:outlineLvl w:val="9"/>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（二）填写、使用说明</w:t>
      </w:r>
    </w:p>
    <w:p w14:paraId="19D23C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560" w:firstLineChars="200"/>
        <w:jc w:val="both"/>
        <w:textAlignment w:val="auto"/>
        <w:outlineLvl w:val="9"/>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1、法律依据填写违法依据及拟作出取缔的法律条款项目。</w:t>
      </w:r>
    </w:p>
    <w:p w14:paraId="5233F8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560" w:firstLineChars="200"/>
        <w:jc w:val="both"/>
        <w:textAlignment w:val="auto"/>
        <w:outlineLvl w:val="9"/>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2、承办人意见明确写明“建议取缔”。</w:t>
      </w:r>
    </w:p>
    <w:p w14:paraId="5F34583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560" w:firstLineChars="200"/>
        <w:jc w:val="both"/>
        <w:textAlignment w:val="auto"/>
        <w:outlineLvl w:val="9"/>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3、调查终结报告中的行政措施填写法律授权的行政措施。比如，送达取缔决定书、予以公告、收缴、没收、罚款等。</w:t>
      </w:r>
    </w:p>
    <w:p w14:paraId="0D2A38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560" w:firstLineChars="200"/>
        <w:jc w:val="both"/>
        <w:textAlignment w:val="auto"/>
        <w:outlineLvl w:val="9"/>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4、取缔后相关问题处理建议主要是指取缔非法组织或机构后，与非法组织或机构相关问题的处理意见。比如，取缔非法组织后，对当事人的处理意见，等等。</w:t>
      </w:r>
    </w:p>
    <w:p w14:paraId="597335D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jc w:val="both"/>
        <w:textAlignment w:val="auto"/>
        <w:outlineLvl w:val="9"/>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（三）注意事项</w:t>
      </w:r>
    </w:p>
    <w:p w14:paraId="428F8F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560" w:firstLineChars="200"/>
        <w:jc w:val="both"/>
        <w:textAlignment w:val="auto"/>
        <w:outlineLvl w:val="9"/>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1、取缔是由主体、对象、前提、措施、目的等构成一种行政处理行为。取缔审批是对上述要素合法性的一次性审批。为保护当事人的合法权益，取缔措施中如涉及</w:t>
      </w:r>
      <w:bookmarkStart w:id="33" w:name="_GoBack"/>
      <w:bookmarkEnd w:id="33"/>
      <w:r>
        <w:rPr>
          <w:rFonts w:hint="default" w:ascii="仿宋_GB2312" w:hAnsi="Times New Roman" w:eastAsia="仿宋_GB2312" w:cs="仿宋_GB2312"/>
          <w:kern w:val="2"/>
          <w:sz w:val="28"/>
          <w:szCs w:val="28"/>
          <w:lang w:val="en-US" w:eastAsia="zh-CN" w:bidi="ar"/>
        </w:rPr>
        <w:t>行政处罚，则要另按照行政处罚审批程序进行审批，其余不用另行审批。</w:t>
      </w:r>
    </w:p>
    <w:p w14:paraId="4BC2C0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560" w:firstLineChars="200"/>
        <w:jc w:val="both"/>
        <w:textAlignment w:val="auto"/>
        <w:outlineLvl w:val="9"/>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2、调查终结报告上书写“当事人基本情况、调查情况、违法事实、主要证据、陈述申辩情况及意见、法律依据、拟实施的行政措施及取缔后相关问题的处理建议”。</w:t>
      </w:r>
    </w:p>
    <w:p w14:paraId="65D00F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lang w:val="en-US" w:eastAsia="zh-CN" w:bidi="ar"/>
        </w:rPr>
      </w:pPr>
      <w:bookmarkStart w:id="16" w:name="_Toc470594526"/>
      <w:bookmarkEnd w:id="16"/>
      <w:bookmarkStart w:id="17" w:name="_Toc470594595"/>
    </w:p>
    <w:p w14:paraId="180C46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lang w:val="en-US" w:eastAsia="zh-CN" w:bidi="ar"/>
        </w:rPr>
      </w:pPr>
    </w:p>
    <w:p w14:paraId="57ADB0A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lang w:val="en-US" w:eastAsia="zh-CN" w:bidi="ar"/>
        </w:rPr>
      </w:pPr>
    </w:p>
    <w:p w14:paraId="2B6315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w:t>
      </w:r>
      <w:bookmarkEnd w:id="17"/>
      <w:r>
        <w:rPr>
          <w:rFonts w:hint="eastAsia" w:ascii="方正小标宋_GBK" w:hAnsi="方正小标宋_GBK" w:eastAsia="方正小标宋_GBK" w:cs="方正小标宋_GBK"/>
          <w:kern w:val="2"/>
          <w:sz w:val="44"/>
          <w:szCs w:val="44"/>
          <w:lang w:val="en-US" w:eastAsia="zh-CN" w:bidi="ar"/>
        </w:rPr>
        <w:t>1-18］</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48ED4D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b w:val="0"/>
          <w:bCs w:val="0"/>
          <w:kern w:val="44"/>
          <w:sz w:val="44"/>
          <w:szCs w:val="44"/>
          <w:lang w:val="en-US" w:eastAsia="zh-CN" w:bidi="ar"/>
        </w:rPr>
        <w:t>取缔决定书</w:t>
      </w:r>
    </w:p>
    <w:p w14:paraId="1CFFFAF9">
      <w:pPr>
        <w:keepNext w:val="0"/>
        <w:keepLines w:val="0"/>
        <w:widowControl w:val="0"/>
        <w:suppressLineNumbers w:val="0"/>
        <w:spacing w:before="0" w:beforeAutospacing="0" w:after="0" w:afterAutospacing="0"/>
        <w:ind w:left="0" w:right="0" w:firstLine="2363" w:firstLineChars="844"/>
        <w:jc w:val="both"/>
        <w:rPr>
          <w:rFonts w:hint="eastAsia" w:ascii="方正楷体_GBK" w:hAnsi="Times New Roman" w:eastAsia="方正楷体_GBK" w:cs="Times New Roman"/>
          <w:kern w:val="2"/>
          <w:sz w:val="21"/>
          <w:szCs w:val="21"/>
        </w:rPr>
      </w:pPr>
      <w:r>
        <w:rPr>
          <w:rFonts w:hint="eastAsia" w:ascii="方正楷体_GBK" w:hAnsi="Times New Roman" w:eastAsia="方正楷体_GBK" w:cs="方正楷体_GBK"/>
          <w:kern w:val="2"/>
          <w:sz w:val="28"/>
          <w:szCs w:val="28"/>
          <w:u w:val="single"/>
          <w:lang w:val="en-US" w:eastAsia="zh-CN" w:bidi="ar"/>
        </w:rPr>
        <w:t xml:space="preserve">   </w:t>
      </w:r>
      <w:r>
        <w:rPr>
          <w:rFonts w:hint="eastAsia" w:ascii="方正楷体_GBK" w:hAnsi="方正楷体_GBK" w:eastAsia="方正楷体_GBK" w:cs="方正楷体_GBK"/>
          <w:kern w:val="2"/>
          <w:sz w:val="32"/>
          <w:szCs w:val="32"/>
          <w:lang w:val="en-US" w:eastAsia="zh-CN" w:bidi="ar"/>
        </w:rPr>
        <w:t>民执取﹝</w:t>
      </w:r>
      <w:r>
        <w:rPr>
          <w:rFonts w:hint="eastAsia" w:ascii="方正楷体_GBK" w:hAnsi="宋体" w:eastAsia="方正楷体_GBK" w:cs="方正楷体_GBK"/>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w:t>
      </w:r>
      <w:r>
        <w:rPr>
          <w:rFonts w:hint="eastAsia" w:ascii="方正楷体_GBK" w:hAnsi="宋体" w:eastAsia="方正楷体_GBK" w:cs="方正楷体_GBK"/>
          <w:kern w:val="2"/>
          <w:sz w:val="32"/>
          <w:szCs w:val="32"/>
          <w:lang w:val="en-US" w:eastAsia="zh-CN" w:bidi="ar"/>
        </w:rPr>
        <w:t xml:space="preserve">  </w:t>
      </w:r>
      <w:r>
        <w:rPr>
          <w:rFonts w:hint="eastAsia" w:ascii="方正楷体_GBK" w:hAnsi="方正楷体_GBK" w:eastAsia="方正楷体_GBK" w:cs="方正楷体_GBK"/>
          <w:kern w:val="2"/>
          <w:sz w:val="32"/>
          <w:szCs w:val="32"/>
          <w:lang w:val="en-US" w:eastAsia="zh-CN" w:bidi="ar"/>
        </w:rPr>
        <w:t>号</w:t>
      </w:r>
    </w:p>
    <w:p w14:paraId="4C059900">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04112270">
      <w:pPr>
        <w:keepNext w:val="0"/>
        <w:keepLines w:val="0"/>
        <w:widowControl w:val="0"/>
        <w:suppressLineNumbers w:val="0"/>
        <w:spacing w:before="0" w:beforeAutospacing="0" w:after="0" w:afterAutospacing="0" w:line="579" w:lineRule="exact"/>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经调查，“</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”组织未经登记（撤销登记后）以社会团体/基金会/民办非企业单位名义开展活动，依据《</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条例》第</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条的规定，决定予以取缔。</w:t>
      </w:r>
    </w:p>
    <w:p w14:paraId="4723A36A">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3F46A9D8">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7B5607E9">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                             </w:t>
      </w:r>
    </w:p>
    <w:p w14:paraId="0D9A2297">
      <w:pPr>
        <w:keepNext w:val="0"/>
        <w:keepLines w:val="0"/>
        <w:widowControl w:val="0"/>
        <w:suppressLineNumbers w:val="0"/>
        <w:spacing w:before="0" w:beforeAutospacing="0" w:after="0" w:afterAutospacing="0"/>
        <w:ind w:left="0" w:right="0" w:firstLine="5740" w:firstLineChars="205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民政局</w:t>
      </w:r>
    </w:p>
    <w:p w14:paraId="4724CBD5">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 xml:space="preserve">                                     年   月   日</w:t>
      </w:r>
    </w:p>
    <w:p w14:paraId="0A542D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592A1C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5A2B5F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033928">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Times New Roman"/>
          <w:b/>
          <w:kern w:val="2"/>
          <w:sz w:val="28"/>
          <w:szCs w:val="28"/>
          <w:lang w:val="en-US" w:eastAsia="zh-CN" w:bidi="ar"/>
        </w:rPr>
        <w:t xml:space="preserve"> </w:t>
      </w:r>
    </w:p>
    <w:p w14:paraId="64D1A804">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Times New Roman"/>
          <w:b/>
          <w:kern w:val="2"/>
          <w:sz w:val="28"/>
          <w:szCs w:val="28"/>
          <w:lang w:val="en-US" w:eastAsia="zh-CN" w:bidi="ar"/>
        </w:rPr>
        <w:t xml:space="preserve"> </w:t>
      </w:r>
    </w:p>
    <w:p w14:paraId="79DC5372">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Times New Roman"/>
          <w:b/>
          <w:kern w:val="2"/>
          <w:sz w:val="28"/>
          <w:szCs w:val="28"/>
          <w:lang w:val="en-US" w:eastAsia="zh-CN" w:bidi="ar"/>
        </w:rPr>
        <w:t xml:space="preserve"> </w:t>
      </w:r>
    </w:p>
    <w:p w14:paraId="0C3CAB37">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Times New Roman"/>
          <w:b/>
          <w:kern w:val="2"/>
          <w:sz w:val="28"/>
          <w:szCs w:val="28"/>
          <w:lang w:val="en-US" w:eastAsia="zh-CN" w:bidi="ar"/>
        </w:rPr>
        <w:t xml:space="preserve"> </w:t>
      </w:r>
    </w:p>
    <w:p w14:paraId="0FF31BBD">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Times New Roman"/>
          <w:b/>
          <w:kern w:val="2"/>
          <w:sz w:val="28"/>
          <w:szCs w:val="28"/>
          <w:lang w:val="en-US" w:eastAsia="zh-CN" w:bidi="ar"/>
        </w:rPr>
        <w:t xml:space="preserve"> </w:t>
      </w:r>
    </w:p>
    <w:p w14:paraId="02CBF138">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（一）使用范围</w:t>
      </w:r>
    </w:p>
    <w:p w14:paraId="238A2AA7">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取缔决定书是行政执法过程中依法取缔非法组织或机构时的一种外部法律文书。</w:t>
      </w:r>
    </w:p>
    <w:p w14:paraId="75EB0555">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（二）填写、使用说明</w:t>
      </w:r>
    </w:p>
    <w:p w14:paraId="0AF41A57">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1、填写法律条文时，注意法律条文的准确性，具体到条款项目。</w:t>
      </w:r>
    </w:p>
    <w:p w14:paraId="0289971A">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2、此文书一式两份，此份存卷或交当事人。</w:t>
      </w:r>
    </w:p>
    <w:p w14:paraId="0680ECF0">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（三）注意事项</w:t>
      </w:r>
    </w:p>
    <w:p w14:paraId="7219ABF2">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此文书为具有决定意义的法律文书，用语按照法律条文进行填写。</w:t>
      </w:r>
    </w:p>
    <w:p w14:paraId="5DC2DA2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72"/>
          <w:szCs w:val="72"/>
        </w:rPr>
      </w:pPr>
      <w:r>
        <w:rPr>
          <w:rFonts w:hint="default" w:ascii="Times New Roman" w:hAnsi="Times New Roman" w:eastAsia="宋体" w:cs="Times New Roman"/>
          <w:b/>
          <w:kern w:val="2"/>
          <w:sz w:val="72"/>
          <w:szCs w:val="72"/>
          <w:lang w:val="en-US" w:eastAsia="zh-CN" w:bidi="ar"/>
        </w:rPr>
        <w:t xml:space="preserve"> </w:t>
      </w:r>
    </w:p>
    <w:p w14:paraId="7E42CEB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72"/>
          <w:szCs w:val="72"/>
        </w:rPr>
      </w:pPr>
      <w:r>
        <w:rPr>
          <w:rFonts w:hint="default" w:ascii="Times New Roman" w:hAnsi="Times New Roman" w:eastAsia="宋体" w:cs="Times New Roman"/>
          <w:b/>
          <w:kern w:val="2"/>
          <w:sz w:val="72"/>
          <w:szCs w:val="72"/>
          <w:lang w:val="en-US" w:eastAsia="zh-CN" w:bidi="ar"/>
        </w:rPr>
        <w:t xml:space="preserve"> </w:t>
      </w:r>
    </w:p>
    <w:p w14:paraId="7BEF70F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72"/>
          <w:szCs w:val="72"/>
        </w:rPr>
      </w:pPr>
      <w:r>
        <w:rPr>
          <w:rFonts w:hint="default" w:ascii="Times New Roman" w:hAnsi="Times New Roman" w:eastAsia="宋体" w:cs="Times New Roman"/>
          <w:b/>
          <w:kern w:val="2"/>
          <w:sz w:val="72"/>
          <w:szCs w:val="72"/>
          <w:lang w:val="en-US" w:eastAsia="zh-CN" w:bidi="ar"/>
        </w:rPr>
        <w:t xml:space="preserve"> </w:t>
      </w:r>
    </w:p>
    <w:p w14:paraId="72BFE5F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72"/>
          <w:szCs w:val="72"/>
        </w:rPr>
      </w:pPr>
      <w:r>
        <w:rPr>
          <w:rFonts w:hint="default" w:ascii="Times New Roman" w:hAnsi="Times New Roman" w:eastAsia="宋体" w:cs="Times New Roman"/>
          <w:b/>
          <w:kern w:val="2"/>
          <w:sz w:val="72"/>
          <w:szCs w:val="72"/>
          <w:lang w:val="en-US" w:eastAsia="zh-CN" w:bidi="ar"/>
        </w:rPr>
        <w:t xml:space="preserve"> </w:t>
      </w:r>
    </w:p>
    <w:p w14:paraId="40B5BC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72"/>
          <w:szCs w:val="72"/>
        </w:rPr>
      </w:pPr>
      <w:r>
        <w:rPr>
          <w:rFonts w:hint="default" w:ascii="Times New Roman" w:hAnsi="Times New Roman" w:eastAsia="宋体" w:cs="Times New Roman"/>
          <w:b/>
          <w:kern w:val="2"/>
          <w:sz w:val="72"/>
          <w:szCs w:val="72"/>
          <w:lang w:val="en-US" w:eastAsia="zh-CN" w:bidi="ar"/>
        </w:rPr>
        <w:t xml:space="preserve"> </w:t>
      </w:r>
    </w:p>
    <w:p w14:paraId="4D09081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kern w:val="2"/>
          <w:sz w:val="72"/>
          <w:szCs w:val="72"/>
        </w:rPr>
      </w:pPr>
      <w:r>
        <w:rPr>
          <w:rFonts w:hint="default" w:ascii="Times New Roman" w:hAnsi="Times New Roman" w:eastAsia="宋体" w:cs="Times New Roman"/>
          <w:b/>
          <w:kern w:val="2"/>
          <w:sz w:val="72"/>
          <w:szCs w:val="72"/>
          <w:lang w:val="en-US" w:eastAsia="zh-CN" w:bidi="ar"/>
        </w:rPr>
        <w:t xml:space="preserve"> </w:t>
      </w:r>
    </w:p>
    <w:p w14:paraId="3FE3DB19">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Times New Roman"/>
          <w:kern w:val="2"/>
          <w:sz w:val="44"/>
          <w:szCs w:val="44"/>
        </w:rPr>
      </w:pPr>
      <w:bookmarkStart w:id="18" w:name="_Toc470594625"/>
      <w:bookmarkEnd w:id="18"/>
      <w:bookmarkStart w:id="19" w:name="_Toc470594556"/>
      <w:r>
        <w:rPr>
          <w:rFonts w:hint="eastAsia" w:ascii="方正小标宋_GBK" w:hAnsi="方正小标宋_GBK" w:eastAsia="方正小标宋_GBK" w:cs="Times New Roman"/>
          <w:kern w:val="2"/>
          <w:sz w:val="44"/>
          <w:szCs w:val="44"/>
          <w:lang w:val="en-US" w:eastAsia="zh-CN" w:bidi="ar"/>
        </w:rPr>
        <w:t xml:space="preserve"> </w:t>
      </w:r>
      <w:bookmarkEnd w:id="19"/>
      <w:r>
        <w:rPr>
          <w:rFonts w:hint="eastAsia" w:ascii="方正小标宋_GBK" w:hAnsi="方正小标宋_GBK" w:eastAsia="方正小标宋_GBK" w:cs="Times New Roman"/>
          <w:kern w:val="2"/>
          <w:sz w:val="44"/>
          <w:szCs w:val="44"/>
          <w:lang w:val="en-US" w:eastAsia="zh-CN" w:bidi="ar"/>
        </w:rPr>
        <w:t xml:space="preserve"> </w:t>
      </w:r>
    </w:p>
    <w:p w14:paraId="1FF638FC">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Times New Roman"/>
          <w:spacing w:val="112"/>
          <w:kern w:val="2"/>
          <w:sz w:val="72"/>
          <w:szCs w:val="72"/>
        </w:rPr>
      </w:pPr>
      <w:r>
        <w:rPr>
          <w:rFonts w:hint="eastAsia" w:ascii="方正小标宋_GBK" w:hAnsi="方正小标宋_GBK" w:eastAsia="方正小标宋_GBK" w:cs="方正小标宋_GBK"/>
          <w:kern w:val="2"/>
          <w:sz w:val="44"/>
          <w:szCs w:val="44"/>
          <w:lang w:val="en-US" w:eastAsia="zh-CN" w:bidi="ar"/>
        </w:rPr>
        <w:t>［1-19］</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05209A36">
      <w:pPr>
        <w:pStyle w:val="2"/>
        <w:widowControl/>
        <w:spacing w:before="0" w:beforeAutospacing="0" w:after="0" w:afterAutospacing="0"/>
        <w:jc w:val="center"/>
        <w:rPr>
          <w:rFonts w:hint="default" w:ascii="Calibri" w:hAnsi="Calibri" w:eastAsia="宋体" w:cs="Times New Roman"/>
          <w:b w:val="0"/>
          <w:kern w:val="44"/>
          <w:sz w:val="44"/>
          <w:szCs w:val="44"/>
        </w:rPr>
      </w:pPr>
      <w:r>
        <w:rPr>
          <w:rFonts w:hint="eastAsia" w:ascii="宋体" w:hAnsi="宋体" w:eastAsia="宋体" w:cs="宋体"/>
          <w:b w:val="0"/>
          <w:kern w:val="44"/>
          <w:sz w:val="44"/>
          <w:szCs w:val="44"/>
        </w:rPr>
        <w:t>（印章）</w:t>
      </w:r>
    </w:p>
    <w:p w14:paraId="652AA11E">
      <w:pPr>
        <w:pStyle w:val="2"/>
        <w:widowControl/>
        <w:spacing w:before="0" w:beforeAutospacing="0" w:after="0" w:afterAutospacing="0"/>
        <w:jc w:val="center"/>
        <w:rPr>
          <w:rFonts w:hint="default" w:ascii="Calibri" w:hAnsi="Calibri" w:eastAsia="宋体" w:cs="Times New Roman"/>
          <w:b/>
          <w:color w:val="FF0000"/>
          <w:kern w:val="44"/>
          <w:sz w:val="72"/>
          <w:szCs w:val="72"/>
        </w:rPr>
      </w:pPr>
      <w:r>
        <w:rPr>
          <w:rFonts w:hint="eastAsia" w:ascii="方正小标宋_GBK" w:hAnsi="方正小标宋_GBK" w:eastAsia="方正小标宋_GBK" w:cs="方正小标宋_GBK"/>
          <w:b w:val="0"/>
          <w:bCs w:val="0"/>
          <w:kern w:val="44"/>
          <w:sz w:val="44"/>
          <w:szCs w:val="44"/>
          <w:lang w:val="en-US" w:eastAsia="zh-CN" w:bidi="ar"/>
        </w:rPr>
        <w:t>送达回证</w:t>
      </w:r>
    </w:p>
    <w:tbl>
      <w:tblPr>
        <w:tblStyle w:val="9"/>
        <w:tblW w:w="84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60"/>
        <w:gridCol w:w="1878"/>
        <w:gridCol w:w="1699"/>
        <w:gridCol w:w="2177"/>
      </w:tblGrid>
      <w:tr w14:paraId="2BF9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790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rPr>
            </w:pPr>
            <w:r>
              <w:rPr>
                <w:rFonts w:hint="eastAsia" w:ascii="Times New Roman" w:hAnsi="Times New Roman" w:eastAsia="宋体" w:cs="宋体"/>
                <w:kern w:val="2"/>
                <w:sz w:val="28"/>
                <w:szCs w:val="28"/>
                <w:lang w:val="en-US" w:eastAsia="zh-CN" w:bidi="ar"/>
              </w:rPr>
              <w:t>受送达人</w:t>
            </w:r>
          </w:p>
        </w:tc>
        <w:tc>
          <w:tcPr>
            <w:tcW w:w="5754" w:type="dxa"/>
            <w:gridSpan w:val="3"/>
            <w:tcBorders>
              <w:top w:val="single" w:color="000000" w:sz="4" w:space="0"/>
              <w:left w:val="nil"/>
              <w:bottom w:val="single" w:color="000000" w:sz="4" w:space="0"/>
              <w:right w:val="single" w:color="000000" w:sz="4" w:space="0"/>
            </w:tcBorders>
            <w:shd w:val="clear" w:color="auto" w:fill="auto"/>
            <w:vAlign w:val="center"/>
          </w:tcPr>
          <w:p w14:paraId="46CA8CB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rPr>
            </w:pPr>
          </w:p>
        </w:tc>
      </w:tr>
      <w:tr w14:paraId="0A04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F76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rPr>
            </w:pPr>
            <w:r>
              <w:rPr>
                <w:rFonts w:hint="eastAsia" w:ascii="Times New Roman" w:hAnsi="Times New Roman" w:eastAsia="宋体" w:cs="宋体"/>
                <w:kern w:val="2"/>
                <w:sz w:val="28"/>
                <w:szCs w:val="28"/>
                <w:lang w:val="en-US" w:eastAsia="zh-CN" w:bidi="ar"/>
              </w:rPr>
              <w:t>送达地点</w:t>
            </w:r>
          </w:p>
        </w:tc>
        <w:tc>
          <w:tcPr>
            <w:tcW w:w="5754" w:type="dxa"/>
            <w:gridSpan w:val="3"/>
            <w:tcBorders>
              <w:top w:val="single" w:color="000000" w:sz="4" w:space="0"/>
              <w:left w:val="nil"/>
              <w:bottom w:val="single" w:color="000000" w:sz="4" w:space="0"/>
              <w:right w:val="single" w:color="000000" w:sz="4" w:space="0"/>
            </w:tcBorders>
            <w:shd w:val="clear" w:color="auto" w:fill="auto"/>
            <w:vAlign w:val="center"/>
          </w:tcPr>
          <w:p w14:paraId="5F38D42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rPr>
            </w:pPr>
          </w:p>
        </w:tc>
      </w:tr>
      <w:tr w14:paraId="5E58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BCD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rPr>
            </w:pPr>
            <w:r>
              <w:rPr>
                <w:rFonts w:hint="eastAsia" w:ascii="Times New Roman" w:hAnsi="Times New Roman" w:eastAsia="宋体" w:cs="宋体"/>
                <w:kern w:val="2"/>
                <w:sz w:val="28"/>
                <w:szCs w:val="28"/>
                <w:lang w:val="en-US" w:eastAsia="zh-CN" w:bidi="ar"/>
              </w:rPr>
              <w:t>送达人签字</w:t>
            </w:r>
          </w:p>
        </w:tc>
        <w:tc>
          <w:tcPr>
            <w:tcW w:w="5754" w:type="dxa"/>
            <w:gridSpan w:val="3"/>
            <w:tcBorders>
              <w:top w:val="single" w:color="000000" w:sz="4" w:space="0"/>
              <w:left w:val="nil"/>
              <w:bottom w:val="single" w:color="000000" w:sz="4" w:space="0"/>
              <w:right w:val="single" w:color="000000" w:sz="4" w:space="0"/>
            </w:tcBorders>
            <w:shd w:val="clear" w:color="auto" w:fill="auto"/>
            <w:vAlign w:val="center"/>
          </w:tcPr>
          <w:p w14:paraId="6995A215">
            <w:pPr>
              <w:keepNext w:val="0"/>
              <w:keepLines w:val="0"/>
              <w:widowControl w:val="0"/>
              <w:suppressLineNumbers w:val="0"/>
              <w:spacing w:before="0" w:beforeAutospacing="0" w:after="0" w:afterAutospacing="0"/>
              <w:ind w:left="0" w:right="0"/>
              <w:jc w:val="center"/>
              <w:rPr>
                <w:rFonts w:hint="default" w:ascii="Times New Roman" w:hAnsi="Times New Roman" w:cs="Times New Roman"/>
                <w:kern w:val="2"/>
                <w:sz w:val="28"/>
                <w:szCs w:val="28"/>
              </w:rPr>
            </w:pPr>
          </w:p>
        </w:tc>
      </w:tr>
      <w:tr w14:paraId="7D6E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9F8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rPr>
            </w:pPr>
            <w:r>
              <w:rPr>
                <w:rFonts w:hint="eastAsia" w:ascii="Times New Roman" w:hAnsi="Times New Roman" w:eastAsia="宋体" w:cs="宋体"/>
                <w:kern w:val="2"/>
                <w:sz w:val="28"/>
                <w:szCs w:val="28"/>
                <w:lang w:val="en-US" w:eastAsia="zh-CN" w:bidi="ar"/>
              </w:rPr>
              <w:t>送达文书名称</w:t>
            </w:r>
          </w:p>
          <w:p w14:paraId="625701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rPr>
            </w:pPr>
            <w:r>
              <w:rPr>
                <w:rFonts w:hint="eastAsia" w:ascii="Times New Roman" w:hAnsi="Times New Roman" w:eastAsia="宋体" w:cs="宋体"/>
                <w:kern w:val="2"/>
                <w:sz w:val="28"/>
                <w:szCs w:val="28"/>
                <w:lang w:val="en-US" w:eastAsia="zh-CN" w:bidi="ar"/>
              </w:rPr>
              <w:t>及文号</w:t>
            </w:r>
            <w:r>
              <w:rPr>
                <w:rFonts w:hint="default" w:ascii="Times New Roman" w:hAnsi="Times New Roman" w:eastAsia="宋体" w:cs="Times New Roman"/>
                <w:kern w:val="2"/>
                <w:sz w:val="28"/>
                <w:szCs w:val="28"/>
                <w:lang w:val="en-US" w:eastAsia="zh-CN" w:bidi="ar"/>
              </w:rPr>
              <w:t> </w:t>
            </w:r>
          </w:p>
        </w:tc>
        <w:tc>
          <w:tcPr>
            <w:tcW w:w="1878" w:type="dxa"/>
            <w:tcBorders>
              <w:top w:val="single" w:color="000000" w:sz="4" w:space="0"/>
              <w:left w:val="nil"/>
              <w:bottom w:val="single" w:color="000000" w:sz="4" w:space="0"/>
              <w:right w:val="single" w:color="000000" w:sz="4" w:space="0"/>
            </w:tcBorders>
            <w:shd w:val="clear" w:color="auto" w:fill="auto"/>
            <w:vAlign w:val="center"/>
          </w:tcPr>
          <w:p w14:paraId="2D64950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rPr>
            </w:pPr>
            <w:r>
              <w:rPr>
                <w:rFonts w:hint="eastAsia" w:ascii="宋体" w:hAnsi="宋体" w:eastAsia="宋体" w:cs="宋体"/>
                <w:kern w:val="2"/>
                <w:sz w:val="28"/>
                <w:szCs w:val="28"/>
                <w:lang w:val="en-US" w:eastAsia="zh-CN" w:bidi="ar"/>
              </w:rPr>
              <w:t>送达方式</w:t>
            </w:r>
          </w:p>
        </w:tc>
        <w:tc>
          <w:tcPr>
            <w:tcW w:w="1699" w:type="dxa"/>
            <w:tcBorders>
              <w:top w:val="single" w:color="000000" w:sz="4" w:space="0"/>
              <w:left w:val="nil"/>
              <w:bottom w:val="single" w:color="000000" w:sz="4" w:space="0"/>
              <w:right w:val="single" w:color="000000" w:sz="4" w:space="0"/>
            </w:tcBorders>
            <w:shd w:val="clear" w:color="auto" w:fill="auto"/>
            <w:vAlign w:val="center"/>
          </w:tcPr>
          <w:p w14:paraId="1DAAD42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rPr>
            </w:pPr>
            <w:r>
              <w:rPr>
                <w:rFonts w:hint="eastAsia" w:ascii="Times New Roman" w:hAnsi="Times New Roman" w:eastAsia="宋体" w:cs="宋体"/>
                <w:kern w:val="2"/>
                <w:sz w:val="28"/>
                <w:szCs w:val="28"/>
                <w:lang w:val="en-US" w:eastAsia="zh-CN" w:bidi="ar"/>
              </w:rPr>
              <w:t>收件人签名</w:t>
            </w:r>
          </w:p>
        </w:tc>
        <w:tc>
          <w:tcPr>
            <w:tcW w:w="2177" w:type="dxa"/>
            <w:tcBorders>
              <w:top w:val="single" w:color="000000" w:sz="4" w:space="0"/>
              <w:left w:val="nil"/>
              <w:bottom w:val="single" w:color="000000" w:sz="4" w:space="0"/>
              <w:right w:val="single" w:color="000000" w:sz="4" w:space="0"/>
            </w:tcBorders>
            <w:shd w:val="clear" w:color="auto" w:fill="auto"/>
            <w:vAlign w:val="center"/>
          </w:tcPr>
          <w:p w14:paraId="2595550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rPr>
            </w:pPr>
            <w:r>
              <w:rPr>
                <w:rFonts w:hint="eastAsia" w:ascii="Times New Roman" w:hAnsi="Times New Roman" w:eastAsia="宋体" w:cs="宋体"/>
                <w:kern w:val="2"/>
                <w:sz w:val="28"/>
                <w:szCs w:val="28"/>
                <w:lang w:val="en-US" w:eastAsia="zh-CN" w:bidi="ar"/>
              </w:rPr>
              <w:t>收到时间</w:t>
            </w:r>
          </w:p>
        </w:tc>
      </w:tr>
      <w:tr w14:paraId="4BD1A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E02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rPr>
            </w:pPr>
          </w:p>
        </w:tc>
        <w:tc>
          <w:tcPr>
            <w:tcW w:w="1878" w:type="dxa"/>
            <w:tcBorders>
              <w:top w:val="single" w:color="000000" w:sz="4" w:space="0"/>
              <w:left w:val="nil"/>
              <w:bottom w:val="single" w:color="000000" w:sz="4" w:space="0"/>
              <w:right w:val="single" w:color="000000" w:sz="4" w:space="0"/>
            </w:tcBorders>
            <w:shd w:val="clear" w:color="auto" w:fill="auto"/>
            <w:vAlign w:val="center"/>
          </w:tcPr>
          <w:p w14:paraId="7EE8068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w:t>
            </w:r>
          </w:p>
        </w:tc>
        <w:tc>
          <w:tcPr>
            <w:tcW w:w="1699" w:type="dxa"/>
            <w:tcBorders>
              <w:top w:val="single" w:color="000000" w:sz="4" w:space="0"/>
              <w:left w:val="nil"/>
              <w:bottom w:val="single" w:color="000000" w:sz="4" w:space="0"/>
              <w:right w:val="single" w:color="000000" w:sz="4" w:space="0"/>
            </w:tcBorders>
            <w:shd w:val="clear" w:color="auto" w:fill="auto"/>
            <w:vAlign w:val="center"/>
          </w:tcPr>
          <w:p w14:paraId="75219D12">
            <w:pPr>
              <w:keepNext w:val="0"/>
              <w:keepLines w:val="0"/>
              <w:widowControl w:val="0"/>
              <w:suppressLineNumbers w:val="0"/>
              <w:spacing w:before="0" w:beforeAutospacing="0" w:after="0" w:afterAutospacing="0"/>
              <w:ind w:left="0" w:right="0"/>
              <w:jc w:val="center"/>
              <w:rPr>
                <w:rFonts w:hint="default" w:ascii="Times New Roman" w:hAnsi="Times New Roman" w:cs="Times New Roman"/>
                <w:kern w:val="2"/>
                <w:sz w:val="28"/>
                <w:szCs w:val="28"/>
              </w:rPr>
            </w:pPr>
          </w:p>
        </w:tc>
        <w:tc>
          <w:tcPr>
            <w:tcW w:w="2177" w:type="dxa"/>
            <w:tcBorders>
              <w:top w:val="single" w:color="000000" w:sz="4" w:space="0"/>
              <w:left w:val="nil"/>
              <w:bottom w:val="single" w:color="000000" w:sz="4" w:space="0"/>
              <w:right w:val="single" w:color="000000" w:sz="4" w:space="0"/>
            </w:tcBorders>
            <w:shd w:val="clear" w:color="auto" w:fill="auto"/>
            <w:vAlign w:val="center"/>
          </w:tcPr>
          <w:p w14:paraId="06EFFEA7">
            <w:pPr>
              <w:keepNext w:val="0"/>
              <w:keepLines w:val="0"/>
              <w:widowControl w:val="0"/>
              <w:suppressLineNumbers w:val="0"/>
              <w:spacing w:before="0" w:beforeAutospacing="0" w:after="0" w:afterAutospacing="0"/>
              <w:ind w:left="0" w:right="0"/>
              <w:jc w:val="center"/>
              <w:rPr>
                <w:rFonts w:hint="default" w:ascii="Times New Roman" w:hAnsi="Times New Roman" w:cs="Times New Roman"/>
                <w:kern w:val="2"/>
                <w:sz w:val="28"/>
                <w:szCs w:val="28"/>
              </w:rPr>
            </w:pPr>
          </w:p>
        </w:tc>
      </w:tr>
      <w:tr w14:paraId="28E0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shd w:val="clear" w:color="auto" w:fill="auto"/>
            <w:vAlign w:val="top"/>
          </w:tcPr>
          <w:p w14:paraId="71011524">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8"/>
                <w:szCs w:val="28"/>
              </w:rPr>
            </w:pPr>
          </w:p>
        </w:tc>
        <w:tc>
          <w:tcPr>
            <w:tcW w:w="1878" w:type="dxa"/>
            <w:tcBorders>
              <w:top w:val="single" w:color="000000" w:sz="4" w:space="0"/>
              <w:left w:val="nil"/>
              <w:bottom w:val="single" w:color="000000" w:sz="4" w:space="0"/>
              <w:right w:val="single" w:color="000000" w:sz="4" w:space="0"/>
            </w:tcBorders>
            <w:shd w:val="clear" w:color="auto" w:fill="auto"/>
            <w:vAlign w:val="top"/>
          </w:tcPr>
          <w:p w14:paraId="5322DC74">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8"/>
                <w:szCs w:val="28"/>
              </w:rPr>
            </w:pPr>
          </w:p>
        </w:tc>
        <w:tc>
          <w:tcPr>
            <w:tcW w:w="1699" w:type="dxa"/>
            <w:tcBorders>
              <w:top w:val="single" w:color="000000" w:sz="4" w:space="0"/>
              <w:left w:val="nil"/>
              <w:bottom w:val="single" w:color="000000" w:sz="4" w:space="0"/>
              <w:right w:val="single" w:color="000000" w:sz="4" w:space="0"/>
            </w:tcBorders>
            <w:shd w:val="clear" w:color="auto" w:fill="auto"/>
            <w:vAlign w:val="top"/>
          </w:tcPr>
          <w:p w14:paraId="301E584D">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8"/>
                <w:szCs w:val="28"/>
              </w:rPr>
            </w:pPr>
          </w:p>
        </w:tc>
        <w:tc>
          <w:tcPr>
            <w:tcW w:w="2177" w:type="dxa"/>
            <w:tcBorders>
              <w:top w:val="single" w:color="000000" w:sz="4" w:space="0"/>
              <w:left w:val="nil"/>
              <w:bottom w:val="single" w:color="000000" w:sz="4" w:space="0"/>
              <w:right w:val="single" w:color="000000" w:sz="4" w:space="0"/>
            </w:tcBorders>
            <w:shd w:val="clear" w:color="auto" w:fill="auto"/>
            <w:vAlign w:val="top"/>
          </w:tcPr>
          <w:p w14:paraId="5AEC0863">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8"/>
                <w:szCs w:val="28"/>
              </w:rPr>
            </w:pPr>
          </w:p>
        </w:tc>
      </w:tr>
      <w:tr w14:paraId="270C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shd w:val="clear" w:color="auto" w:fill="auto"/>
            <w:vAlign w:val="top"/>
          </w:tcPr>
          <w:p w14:paraId="1EB84AC1">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8"/>
                <w:szCs w:val="28"/>
              </w:rPr>
            </w:pPr>
          </w:p>
        </w:tc>
        <w:tc>
          <w:tcPr>
            <w:tcW w:w="1878" w:type="dxa"/>
            <w:tcBorders>
              <w:top w:val="single" w:color="000000" w:sz="4" w:space="0"/>
              <w:left w:val="nil"/>
              <w:bottom w:val="single" w:color="000000" w:sz="4" w:space="0"/>
              <w:right w:val="single" w:color="000000" w:sz="4" w:space="0"/>
            </w:tcBorders>
            <w:shd w:val="clear" w:color="auto" w:fill="auto"/>
            <w:vAlign w:val="top"/>
          </w:tcPr>
          <w:p w14:paraId="1CB22206">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8"/>
                <w:szCs w:val="28"/>
              </w:rPr>
            </w:pPr>
          </w:p>
        </w:tc>
        <w:tc>
          <w:tcPr>
            <w:tcW w:w="1699" w:type="dxa"/>
            <w:tcBorders>
              <w:top w:val="single" w:color="000000" w:sz="4" w:space="0"/>
              <w:left w:val="nil"/>
              <w:bottom w:val="single" w:color="000000" w:sz="4" w:space="0"/>
              <w:right w:val="single" w:color="000000" w:sz="4" w:space="0"/>
            </w:tcBorders>
            <w:shd w:val="clear" w:color="auto" w:fill="auto"/>
            <w:vAlign w:val="top"/>
          </w:tcPr>
          <w:p w14:paraId="6F583498">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8"/>
                <w:szCs w:val="28"/>
              </w:rPr>
            </w:pPr>
          </w:p>
        </w:tc>
        <w:tc>
          <w:tcPr>
            <w:tcW w:w="2177" w:type="dxa"/>
            <w:tcBorders>
              <w:top w:val="single" w:color="000000" w:sz="4" w:space="0"/>
              <w:left w:val="nil"/>
              <w:bottom w:val="single" w:color="000000" w:sz="4" w:space="0"/>
              <w:right w:val="single" w:color="000000" w:sz="4" w:space="0"/>
            </w:tcBorders>
            <w:shd w:val="clear" w:color="auto" w:fill="auto"/>
            <w:vAlign w:val="top"/>
          </w:tcPr>
          <w:p w14:paraId="7EDC49D3">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8"/>
                <w:szCs w:val="28"/>
              </w:rPr>
            </w:pPr>
          </w:p>
        </w:tc>
      </w:tr>
      <w:tr w14:paraId="1267B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2" w:hRule="atLeast"/>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C537">
            <w:pPr>
              <w:keepNext w:val="0"/>
              <w:keepLines w:val="0"/>
              <w:widowControl w:val="0"/>
              <w:suppressLineNumbers w:val="0"/>
              <w:spacing w:before="0" w:beforeAutospacing="0" w:after="0" w:afterAutospacing="0"/>
              <w:ind w:left="0" w:right="0" w:firstLine="280" w:firstLineChars="100"/>
              <w:jc w:val="center"/>
              <w:rPr>
                <w:rFonts w:hint="default" w:ascii="Times New Roman" w:hAnsi="Times New Roman" w:eastAsia="宋体" w:cs="Times New Roman"/>
                <w:kern w:val="2"/>
                <w:sz w:val="28"/>
                <w:szCs w:val="28"/>
              </w:rPr>
            </w:pPr>
            <w:r>
              <w:rPr>
                <w:rFonts w:hint="eastAsia" w:ascii="Times New Roman" w:hAnsi="Times New Roman" w:eastAsia="宋体" w:cs="宋体"/>
                <w:kern w:val="2"/>
                <w:sz w:val="28"/>
                <w:szCs w:val="28"/>
                <w:lang w:val="en-US" w:eastAsia="zh-CN" w:bidi="ar"/>
              </w:rPr>
              <w:t>文书主要内容</w:t>
            </w:r>
          </w:p>
        </w:tc>
        <w:tc>
          <w:tcPr>
            <w:tcW w:w="5754" w:type="dxa"/>
            <w:gridSpan w:val="3"/>
            <w:tcBorders>
              <w:top w:val="single" w:color="000000" w:sz="4" w:space="0"/>
              <w:left w:val="nil"/>
              <w:bottom w:val="single" w:color="000000" w:sz="4" w:space="0"/>
              <w:right w:val="single" w:color="000000" w:sz="4" w:space="0"/>
            </w:tcBorders>
            <w:shd w:val="clear" w:color="auto" w:fill="auto"/>
            <w:vAlign w:val="top"/>
          </w:tcPr>
          <w:p w14:paraId="1BD163EC">
            <w:pPr>
              <w:pStyle w:val="8"/>
              <w:keepNext w:val="0"/>
              <w:keepLines w:val="0"/>
              <w:widowControl/>
              <w:suppressLineNumbers w:val="0"/>
              <w:jc w:val="center"/>
              <w:rPr>
                <w:rFonts w:hint="default" w:ascii="Calibri" w:hAnsi="Calibri" w:eastAsia="宋体" w:cs="Times New Roman"/>
                <w:b/>
                <w:kern w:val="44"/>
                <w:sz w:val="28"/>
                <w:szCs w:val="28"/>
              </w:rPr>
            </w:pPr>
            <w:r>
              <w:rPr>
                <w:rFonts w:hint="eastAsia" w:ascii="Times New Roman" w:hAnsi="Times New Roman" w:eastAsia="宋体" w:cs="宋体"/>
                <w:b w:val="0"/>
                <w:kern w:val="2"/>
                <w:sz w:val="28"/>
                <w:szCs w:val="28"/>
              </w:rPr>
              <w:t>（含事实、依据、决定、权利救济途径）</w:t>
            </w:r>
          </w:p>
        </w:tc>
      </w:tr>
      <w:tr w14:paraId="4402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6906">
            <w:pPr>
              <w:keepNext w:val="0"/>
              <w:keepLines w:val="0"/>
              <w:widowControl w:val="0"/>
              <w:suppressLineNumbers w:val="0"/>
              <w:spacing w:before="0" w:beforeAutospacing="0" w:after="0" w:afterAutospacing="0"/>
              <w:ind w:left="0" w:right="0" w:firstLine="280" w:firstLineChars="100"/>
              <w:jc w:val="center"/>
              <w:rPr>
                <w:rFonts w:hint="default" w:ascii="Times New Roman" w:hAnsi="Times New Roman" w:eastAsia="宋体" w:cs="Times New Roman"/>
                <w:kern w:val="2"/>
                <w:sz w:val="28"/>
                <w:szCs w:val="28"/>
              </w:rPr>
            </w:pPr>
            <w:r>
              <w:rPr>
                <w:rFonts w:hint="eastAsia" w:ascii="Times New Roman" w:hAnsi="Times New Roman" w:eastAsia="宋体" w:cs="宋体"/>
                <w:kern w:val="2"/>
                <w:sz w:val="28"/>
                <w:szCs w:val="28"/>
                <w:lang w:val="en-US" w:eastAsia="zh-CN" w:bidi="ar"/>
              </w:rPr>
              <w:t>备注</w:t>
            </w:r>
          </w:p>
        </w:tc>
        <w:tc>
          <w:tcPr>
            <w:tcW w:w="5754" w:type="dxa"/>
            <w:gridSpan w:val="3"/>
            <w:tcBorders>
              <w:top w:val="single" w:color="000000" w:sz="4" w:space="0"/>
              <w:left w:val="nil"/>
              <w:bottom w:val="single" w:color="000000" w:sz="4" w:space="0"/>
              <w:right w:val="single" w:color="000000" w:sz="4" w:space="0"/>
            </w:tcBorders>
            <w:shd w:val="clear" w:color="auto" w:fill="auto"/>
            <w:vAlign w:val="top"/>
          </w:tcPr>
          <w:p w14:paraId="3A860F6D">
            <w:pPr>
              <w:pStyle w:val="8"/>
              <w:keepNext w:val="0"/>
              <w:keepLines w:val="0"/>
              <w:widowControl/>
              <w:suppressLineNumbers w:val="0"/>
              <w:jc w:val="center"/>
              <w:rPr>
                <w:rFonts w:hint="default" w:ascii="Calibri" w:hAnsi="Calibri" w:eastAsia="Times New Roman" w:cs="Times New Roman"/>
                <w:b/>
                <w:kern w:val="44"/>
                <w:sz w:val="28"/>
                <w:szCs w:val="28"/>
              </w:rPr>
            </w:pPr>
          </w:p>
        </w:tc>
      </w:tr>
    </w:tbl>
    <w:p w14:paraId="57FD33F2">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（一）适用范围</w:t>
      </w:r>
    </w:p>
    <w:p w14:paraId="7462C064">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送达回证是案件处理过程中将依法制作的法律文书送达给当事人或其他有关人员时作为回执和凭证时的一种法律文书。</w:t>
      </w:r>
    </w:p>
    <w:p w14:paraId="0BAF5BF2">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b/>
          <w:kern w:val="2"/>
          <w:sz w:val="28"/>
          <w:szCs w:val="28"/>
          <w:lang w:val="en-US" w:eastAsia="zh-CN" w:bidi="ar"/>
        </w:rPr>
        <w:t>（二）填写、使用说明</w:t>
      </w:r>
    </w:p>
    <w:p w14:paraId="25E4CBB5">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1、送达方式有直接送达、留置送达、委托送达、邮寄送达、公告送达等方式，除公告送达外，其他几种方式都使用送达回证。</w:t>
      </w:r>
    </w:p>
    <w:p w14:paraId="57951322">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2、送达时间具体到时、分。</w:t>
      </w:r>
    </w:p>
    <w:p w14:paraId="476DAA60">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3、送达人必须2人以上。</w:t>
      </w:r>
    </w:p>
    <w:p w14:paraId="6F7BD0CA">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4、送达地点表述为某街某路某号，须精确到门牌号。 </w:t>
      </w:r>
    </w:p>
    <w:p w14:paraId="1F15E9F5">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5、“备注”栏主要记载送达过程中出现的情况。如当事人拒收的情况、当事人以外的其他人签收的缘由等内容。当事人拒收的，应当有2名以上执法人员在送达回证上注明情况并签章。</w:t>
      </w:r>
    </w:p>
    <w:p w14:paraId="4DF17949">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（三）注意事项</w:t>
      </w:r>
    </w:p>
    <w:p w14:paraId="6FED4896">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1、在留置送达的情况下，邀请见证人在备注栏中签字，并注明情况。</w:t>
      </w:r>
    </w:p>
    <w:p w14:paraId="2B44C4B0">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2、邮寄送达将回执和邮寄凭证归档入卷。</w:t>
      </w:r>
    </w:p>
    <w:p w14:paraId="76D2604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kern w:val="2"/>
          <w:sz w:val="32"/>
          <w:szCs w:val="32"/>
        </w:rPr>
      </w:pPr>
      <w:r>
        <w:rPr>
          <w:rFonts w:hint="default" w:ascii="仿宋_GB2312" w:hAnsi="Times New Roman" w:eastAsia="仿宋_GB2312" w:cs="仿宋_GB2312"/>
          <w:kern w:val="2"/>
          <w:sz w:val="28"/>
          <w:szCs w:val="28"/>
          <w:lang w:val="en-US" w:eastAsia="zh-CN" w:bidi="ar"/>
        </w:rPr>
        <w:t xml:space="preserve">    3、公告送达将公告报纸归档入卷。</w:t>
      </w:r>
    </w:p>
    <w:p w14:paraId="50E53AC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36807B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6C5AB4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44"/>
          <w:sz w:val="44"/>
          <w:szCs w:val="44"/>
          <w:lang w:val="en-US" w:eastAsia="zh-CN" w:bidi="ar"/>
        </w:rPr>
      </w:pPr>
      <w:bookmarkStart w:id="20" w:name="_Toc470594516"/>
      <w:bookmarkEnd w:id="20"/>
      <w:bookmarkStart w:id="21" w:name="_Toc470594585"/>
      <w:r>
        <w:rPr>
          <w:rFonts w:hint="eastAsia" w:ascii="方正小标宋_GBK" w:hAnsi="方正小标宋_GBK" w:eastAsia="方正小标宋_GBK" w:cs="方正小标宋_GBK"/>
          <w:kern w:val="2"/>
          <w:sz w:val="44"/>
          <w:szCs w:val="44"/>
          <w:lang w:val="en-US" w:eastAsia="zh-CN" w:bidi="ar"/>
        </w:rPr>
        <w:t>［</w:t>
      </w:r>
      <w:bookmarkEnd w:id="21"/>
      <w:r>
        <w:rPr>
          <w:rFonts w:hint="eastAsia" w:ascii="方正小标宋_GBK" w:hAnsi="方正小标宋_GBK" w:eastAsia="方正小标宋_GBK" w:cs="方正小标宋_GBK"/>
          <w:kern w:val="2"/>
          <w:sz w:val="44"/>
          <w:szCs w:val="44"/>
          <w:lang w:val="en-US" w:eastAsia="zh-CN" w:bidi="ar"/>
        </w:rPr>
        <w:t>1-20］</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33D7D0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Calibri" w:hAnsi="Calibri" w:eastAsia="宋体" w:cs="Times New Roman"/>
          <w:b/>
          <w:kern w:val="44"/>
          <w:sz w:val="44"/>
          <w:szCs w:val="44"/>
        </w:rPr>
      </w:pPr>
      <w:r>
        <w:rPr>
          <w:rFonts w:hint="eastAsia" w:ascii="方正小标宋_GBK" w:hAnsi="方正小标宋_GBK" w:eastAsia="方正小标宋_GBK" w:cs="方正小标宋_GBK"/>
          <w:b w:val="0"/>
          <w:bCs w:val="0"/>
          <w:kern w:val="44"/>
          <w:sz w:val="44"/>
          <w:szCs w:val="44"/>
          <w:lang w:val="en-US" w:eastAsia="zh-CN" w:bidi="ar"/>
        </w:rPr>
        <w:t>行政处罚事先告知书</w:t>
      </w:r>
    </w:p>
    <w:p w14:paraId="3042405D">
      <w:pPr>
        <w:pStyle w:val="2"/>
        <w:widowControl/>
        <w:jc w:val="center"/>
        <w:rPr>
          <w:rFonts w:hint="eastAsia" w:ascii="方正楷体_GBK" w:hAnsi="Calibri" w:eastAsia="方正楷体_GBK" w:cs="Times New Roman"/>
          <w:b w:val="0"/>
          <w:kern w:val="44"/>
          <w:sz w:val="32"/>
          <w:szCs w:val="32"/>
        </w:rPr>
      </w:pPr>
      <w:r>
        <w:rPr>
          <w:rFonts w:hint="eastAsia" w:ascii="方正楷体_GBK" w:hAnsi="方正楷体_GBK" w:eastAsia="方正楷体_GBK" w:cs="方正楷体_GBK"/>
          <w:b w:val="0"/>
          <w:kern w:val="44"/>
          <w:sz w:val="32"/>
          <w:szCs w:val="32"/>
        </w:rPr>
        <w:t>（适用于拟作出非重大处罚）</w:t>
      </w:r>
    </w:p>
    <w:p w14:paraId="753DB987">
      <w:pPr>
        <w:keepNext w:val="0"/>
        <w:keepLines w:val="0"/>
        <w:widowControl w:val="0"/>
        <w:suppressLineNumbers w:val="0"/>
        <w:spacing w:before="0" w:beforeAutospacing="0" w:after="0" w:afterAutospacing="0"/>
        <w:ind w:left="0" w:right="0"/>
        <w:jc w:val="both"/>
        <w:rPr>
          <w:rFonts w:hint="default" w:ascii="仿宋_GB2312" w:hAnsi="仿宋" w:eastAsia="仿宋_GB2312" w:cs="Times New Roman"/>
          <w:kern w:val="2"/>
          <w:sz w:val="28"/>
          <w:szCs w:val="28"/>
          <w:u w:val="single"/>
        </w:rPr>
      </w:pPr>
      <w:r>
        <w:rPr>
          <w:rFonts w:hint="default" w:ascii="仿宋_GB2312" w:hAnsi="仿宋" w:eastAsia="仿宋_GB2312" w:cs="仿宋_GB2312"/>
          <w:kern w:val="2"/>
          <w:sz w:val="28"/>
          <w:szCs w:val="28"/>
          <w:u w:val="single"/>
          <w:lang w:val="en-US" w:eastAsia="zh-CN" w:bidi="ar"/>
        </w:rPr>
        <w:t xml:space="preserve">              </w:t>
      </w:r>
      <w:r>
        <w:rPr>
          <w:rFonts w:hint="default" w:ascii="仿宋_GB2312" w:hAnsi="仿宋" w:eastAsia="仿宋_GB2312" w:cs="仿宋_GB2312"/>
          <w:kern w:val="2"/>
          <w:sz w:val="28"/>
          <w:szCs w:val="28"/>
          <w:lang w:val="en-US" w:eastAsia="zh-CN" w:bidi="ar"/>
        </w:rPr>
        <w:t xml:space="preserve">当事人姓名/名称：   </w:t>
      </w:r>
    </w:p>
    <w:p w14:paraId="052FB87C">
      <w:pPr>
        <w:keepNext w:val="0"/>
        <w:keepLines w:val="0"/>
        <w:widowControl w:val="0"/>
        <w:suppressLineNumbers w:val="0"/>
        <w:spacing w:before="0" w:beforeAutospacing="0" w:after="0" w:afterAutospacing="0"/>
        <w:ind w:left="0" w:right="0" w:firstLine="560" w:firstLineChars="200"/>
        <w:jc w:val="left"/>
        <w:rPr>
          <w:rFonts w:hint="default" w:ascii="仿宋_GB2312" w:hAnsi="仿宋" w:eastAsia="仿宋_GB2312" w:cs="Times New Roman"/>
          <w:kern w:val="2"/>
          <w:sz w:val="28"/>
          <w:szCs w:val="28"/>
          <w:u w:val="single"/>
        </w:rPr>
      </w:pPr>
      <w:r>
        <w:rPr>
          <w:rFonts w:hint="default" w:ascii="仿宋_GB2312" w:hAnsi="仿宋" w:eastAsia="仿宋_GB2312" w:cs="仿宋_GB2312"/>
          <w:kern w:val="2"/>
          <w:sz w:val="28"/>
          <w:szCs w:val="28"/>
          <w:lang w:val="en-US" w:eastAsia="zh-CN" w:bidi="ar"/>
        </w:rPr>
        <w:t>现查明你（单位）</w:t>
      </w:r>
      <w:r>
        <w:rPr>
          <w:rFonts w:hint="default" w:ascii="仿宋_GB2312" w:hAnsi="仿宋" w:eastAsia="仿宋_GB2312" w:cs="仿宋_GB2312"/>
          <w:kern w:val="2"/>
          <w:sz w:val="28"/>
          <w:szCs w:val="28"/>
          <w:u w:val="single"/>
          <w:lang w:val="en-US" w:eastAsia="zh-CN" w:bidi="ar"/>
        </w:rPr>
        <w:t xml:space="preserve">                               </w:t>
      </w:r>
      <w:r>
        <w:rPr>
          <w:rFonts w:hint="default" w:ascii="仿宋_GB2312" w:hAnsi="仿宋" w:eastAsia="仿宋_GB2312" w:cs="仿宋_GB2312"/>
          <w:kern w:val="2"/>
          <w:sz w:val="28"/>
          <w:szCs w:val="28"/>
          <w:lang w:val="en-US" w:eastAsia="zh-CN" w:bidi="ar"/>
        </w:rPr>
        <w:t>的行为，涉嫌违反了</w:t>
      </w:r>
      <w:r>
        <w:rPr>
          <w:rFonts w:hint="default" w:ascii="仿宋_GB2312" w:hAnsi="仿宋" w:eastAsia="仿宋_GB2312" w:cs="仿宋_GB2312"/>
          <w:kern w:val="2"/>
          <w:sz w:val="28"/>
          <w:szCs w:val="28"/>
          <w:u w:val="single"/>
          <w:lang w:val="en-US" w:eastAsia="zh-CN" w:bidi="ar"/>
        </w:rPr>
        <w:t xml:space="preserve">                   </w:t>
      </w:r>
      <w:r>
        <w:rPr>
          <w:rFonts w:hint="default" w:ascii="仿宋_GB2312" w:hAnsi="仿宋" w:eastAsia="仿宋_GB2312" w:cs="仿宋_GB2312"/>
          <w:kern w:val="2"/>
          <w:sz w:val="28"/>
          <w:szCs w:val="28"/>
          <w:lang w:val="en-US" w:eastAsia="zh-CN" w:bidi="ar"/>
        </w:rPr>
        <w:t>的规定，现本行政机关依据</w:t>
      </w:r>
      <w:r>
        <w:rPr>
          <w:rFonts w:hint="default" w:ascii="仿宋_GB2312" w:hAnsi="仿宋" w:eastAsia="仿宋_GB2312" w:cs="仿宋_GB2312"/>
          <w:kern w:val="2"/>
          <w:sz w:val="28"/>
          <w:szCs w:val="28"/>
          <w:u w:val="single"/>
          <w:lang w:val="en-US" w:eastAsia="zh-CN" w:bidi="ar"/>
        </w:rPr>
        <w:t xml:space="preserve">                         </w:t>
      </w:r>
      <w:r>
        <w:rPr>
          <w:rFonts w:hint="default" w:ascii="仿宋_GB2312" w:hAnsi="仿宋" w:eastAsia="仿宋_GB2312" w:cs="仿宋_GB2312"/>
          <w:kern w:val="2"/>
          <w:sz w:val="28"/>
          <w:szCs w:val="28"/>
          <w:lang w:val="en-US" w:eastAsia="zh-CN" w:bidi="ar"/>
        </w:rPr>
        <w:t>之规定，拟对你（单位）作出</w:t>
      </w:r>
      <w:r>
        <w:rPr>
          <w:rFonts w:hint="default" w:ascii="仿宋_GB2312" w:hAnsi="仿宋" w:eastAsia="仿宋_GB2312" w:cs="仿宋_GB2312"/>
          <w:kern w:val="2"/>
          <w:sz w:val="28"/>
          <w:szCs w:val="28"/>
          <w:u w:val="single"/>
          <w:lang w:val="en-US" w:eastAsia="zh-CN" w:bidi="ar"/>
        </w:rPr>
        <w:t xml:space="preserve">      </w:t>
      </w:r>
      <w:r>
        <w:rPr>
          <w:rFonts w:hint="default" w:ascii="仿宋_GB2312" w:hAnsi="仿宋" w:eastAsia="仿宋_GB2312" w:cs="仿宋_GB2312"/>
          <w:kern w:val="2"/>
          <w:sz w:val="28"/>
          <w:szCs w:val="28"/>
          <w:lang w:val="en-US" w:eastAsia="zh-CN" w:bidi="ar"/>
        </w:rPr>
        <w:t>行政处罚。</w:t>
      </w:r>
    </w:p>
    <w:p w14:paraId="2EA80E92">
      <w:pPr>
        <w:keepNext w:val="0"/>
        <w:keepLines w:val="0"/>
        <w:widowControl w:val="0"/>
        <w:suppressLineNumbers w:val="0"/>
        <w:spacing w:before="0" w:beforeAutospacing="0" w:after="0" w:afterAutospacing="0"/>
        <w:ind w:left="0" w:right="0" w:firstLine="560" w:firstLineChars="200"/>
        <w:jc w:val="both"/>
        <w:rPr>
          <w:rFonts w:hint="default" w:ascii="仿宋_GB2312" w:hAnsi="宋体" w:eastAsia="仿宋_GB2312" w:cs="Times New Roman"/>
          <w:kern w:val="0"/>
          <w:sz w:val="28"/>
          <w:szCs w:val="28"/>
        </w:rPr>
      </w:pPr>
      <w:r>
        <w:rPr>
          <w:rFonts w:hint="default" w:ascii="仿宋_GB2312" w:hAnsi="仿宋" w:eastAsia="仿宋_GB2312" w:cs="仿宋_GB2312"/>
          <w:kern w:val="2"/>
          <w:sz w:val="28"/>
          <w:szCs w:val="28"/>
          <w:lang w:val="en-US" w:eastAsia="zh-CN" w:bidi="ar"/>
        </w:rPr>
        <w:t>根据《中华人民共和国行政处罚法》第六条第一款、第三十二条第一款之规定，你（单位）享有陈述、申辩的权利。</w:t>
      </w:r>
      <w:r>
        <w:rPr>
          <w:rFonts w:hint="default" w:ascii="仿宋_GB2312" w:hAnsi="宋体" w:eastAsia="仿宋_GB2312" w:cs="仿宋_GB2312"/>
          <w:kern w:val="0"/>
          <w:sz w:val="28"/>
          <w:szCs w:val="28"/>
          <w:lang w:val="en-US" w:eastAsia="zh-CN" w:bidi="ar"/>
        </w:rPr>
        <w:t>如你（单位）无进一步陈述、申辩的意见，本机关将调查终结并依法作出行政处罚决定。如你（单位）有进一步陈述、申辩意见请于收到本告知书之日起3个工作日内提出。</w:t>
      </w:r>
    </w:p>
    <w:p w14:paraId="682793C2">
      <w:pPr>
        <w:keepNext w:val="0"/>
        <w:keepLines w:val="0"/>
        <w:widowControl w:val="0"/>
        <w:suppressLineNumbers w:val="0"/>
        <w:spacing w:before="0" w:beforeAutospacing="0" w:after="0" w:afterAutospacing="0"/>
        <w:ind w:left="0" w:right="0" w:firstLine="560" w:firstLineChars="200"/>
        <w:jc w:val="both"/>
        <w:rPr>
          <w:rFonts w:hint="default" w:ascii="仿宋_GB2312" w:hAnsi="仿宋" w:eastAsia="仿宋_GB2312" w:cs="Times New Roman"/>
          <w:kern w:val="2"/>
          <w:sz w:val="28"/>
          <w:szCs w:val="28"/>
        </w:rPr>
      </w:pPr>
      <w:r>
        <w:rPr>
          <w:rFonts w:hint="default" w:ascii="仿宋_GB2312" w:hAnsi="仿宋" w:eastAsia="仿宋_GB2312" w:cs="仿宋_GB2312"/>
          <w:kern w:val="2"/>
          <w:sz w:val="28"/>
          <w:szCs w:val="28"/>
          <w:lang w:val="en-US" w:eastAsia="zh-CN" w:bidi="ar"/>
        </w:rPr>
        <w:t>本机关地址：</w:t>
      </w:r>
      <w:r>
        <w:rPr>
          <w:rFonts w:hint="default" w:ascii="仿宋_GB2312" w:hAnsi="仿宋" w:eastAsia="仿宋_GB2312" w:cs="仿宋_GB2312"/>
          <w:kern w:val="2"/>
          <w:sz w:val="28"/>
          <w:szCs w:val="28"/>
          <w:u w:val="single"/>
          <w:lang w:val="en-US" w:eastAsia="zh-CN" w:bidi="ar"/>
        </w:rPr>
        <w:t xml:space="preserve">                    </w:t>
      </w:r>
      <w:r>
        <w:rPr>
          <w:rFonts w:hint="default" w:ascii="仿宋_GB2312" w:hAnsi="仿宋" w:eastAsia="仿宋_GB2312" w:cs="仿宋_GB2312"/>
          <w:kern w:val="2"/>
          <w:sz w:val="28"/>
          <w:szCs w:val="28"/>
          <w:lang w:val="en-US" w:eastAsia="zh-CN" w:bidi="ar"/>
        </w:rPr>
        <w:t>邮政编码：</w:t>
      </w:r>
      <w:r>
        <w:rPr>
          <w:rFonts w:hint="default" w:ascii="仿宋_GB2312" w:hAnsi="仿宋" w:eastAsia="仿宋_GB2312" w:cs="仿宋_GB2312"/>
          <w:kern w:val="2"/>
          <w:sz w:val="28"/>
          <w:szCs w:val="28"/>
          <w:u w:val="single"/>
          <w:lang w:val="en-US" w:eastAsia="zh-CN" w:bidi="ar"/>
        </w:rPr>
        <w:t xml:space="preserve">            </w:t>
      </w:r>
    </w:p>
    <w:p w14:paraId="063A63C5">
      <w:pPr>
        <w:keepNext w:val="0"/>
        <w:keepLines w:val="0"/>
        <w:widowControl w:val="0"/>
        <w:suppressLineNumbers w:val="0"/>
        <w:spacing w:before="0" w:beforeAutospacing="0" w:after="0" w:afterAutospacing="0"/>
        <w:ind w:left="0" w:right="0"/>
        <w:jc w:val="both"/>
        <w:rPr>
          <w:rFonts w:hint="default" w:ascii="仿宋_GB2312" w:hAnsi="仿宋" w:eastAsia="仿宋_GB2312" w:cs="仿宋_GB2312"/>
          <w:kern w:val="2"/>
          <w:sz w:val="28"/>
          <w:szCs w:val="28"/>
        </w:rPr>
      </w:pPr>
      <w:r>
        <w:rPr>
          <w:rFonts w:hint="default" w:ascii="仿宋_GB2312" w:hAnsi="仿宋" w:eastAsia="仿宋_GB2312" w:cs="仿宋_GB2312"/>
          <w:kern w:val="2"/>
          <w:sz w:val="28"/>
          <w:szCs w:val="28"/>
          <w:lang w:val="en-US" w:eastAsia="zh-CN" w:bidi="ar"/>
        </w:rPr>
        <w:t xml:space="preserve">     联系人：</w:t>
      </w:r>
      <w:r>
        <w:rPr>
          <w:rFonts w:hint="default" w:ascii="仿宋_GB2312" w:hAnsi="仿宋" w:eastAsia="仿宋_GB2312" w:cs="仿宋_GB2312"/>
          <w:kern w:val="2"/>
          <w:sz w:val="28"/>
          <w:szCs w:val="28"/>
          <w:u w:val="single"/>
          <w:lang w:val="en-US" w:eastAsia="zh-CN" w:bidi="ar"/>
        </w:rPr>
        <w:t xml:space="preserve">           </w:t>
      </w:r>
      <w:r>
        <w:rPr>
          <w:rFonts w:hint="default" w:ascii="仿宋_GB2312" w:hAnsi="仿宋" w:eastAsia="仿宋_GB2312" w:cs="仿宋_GB2312"/>
          <w:kern w:val="2"/>
          <w:sz w:val="28"/>
          <w:szCs w:val="28"/>
          <w:lang w:val="en-US" w:eastAsia="zh-CN" w:bidi="ar"/>
        </w:rPr>
        <w:t xml:space="preserve">   电话：</w:t>
      </w:r>
      <w:r>
        <w:rPr>
          <w:rFonts w:hint="default" w:ascii="仿宋_GB2312" w:hAnsi="仿宋" w:eastAsia="仿宋_GB2312" w:cs="仿宋_GB2312"/>
          <w:kern w:val="2"/>
          <w:sz w:val="28"/>
          <w:szCs w:val="28"/>
          <w:u w:val="single"/>
          <w:lang w:val="en-US" w:eastAsia="zh-CN" w:bidi="ar"/>
        </w:rPr>
        <w:t xml:space="preserve">                         </w:t>
      </w:r>
      <w:r>
        <w:rPr>
          <w:rFonts w:hint="default" w:ascii="仿宋_GB2312" w:hAnsi="仿宋" w:eastAsia="仿宋_GB2312" w:cs="仿宋_GB2312"/>
          <w:kern w:val="2"/>
          <w:sz w:val="28"/>
          <w:szCs w:val="28"/>
          <w:lang w:val="en-US" w:eastAsia="zh-CN" w:bidi="ar"/>
        </w:rPr>
        <w:t xml:space="preserve"> </w:t>
      </w:r>
    </w:p>
    <w:p w14:paraId="1F3DC5CE">
      <w:pPr>
        <w:keepNext w:val="0"/>
        <w:keepLines w:val="0"/>
        <w:widowControl w:val="0"/>
        <w:suppressLineNumbers w:val="0"/>
        <w:spacing w:before="0" w:beforeAutospacing="0" w:after="0" w:afterAutospacing="0"/>
        <w:ind w:left="0" w:right="0" w:firstLine="1960" w:firstLineChars="700"/>
        <w:jc w:val="right"/>
        <w:rPr>
          <w:rFonts w:hint="default" w:ascii="仿宋_GB2312" w:hAnsi="仿宋" w:eastAsia="仿宋_GB2312" w:cs="Times New Roman"/>
          <w:kern w:val="2"/>
          <w:sz w:val="28"/>
          <w:szCs w:val="28"/>
        </w:rPr>
      </w:pPr>
      <w:r>
        <w:rPr>
          <w:rFonts w:hint="default" w:ascii="仿宋_GB2312" w:hAnsi="仿宋" w:eastAsia="仿宋_GB2312" w:cs="Times New Roman"/>
          <w:kern w:val="2"/>
          <w:sz w:val="28"/>
          <w:szCs w:val="28"/>
          <w:lang w:val="en-US" w:eastAsia="zh-CN" w:bidi="ar"/>
        </w:rPr>
        <w:t xml:space="preserve"> </w:t>
      </w:r>
    </w:p>
    <w:p w14:paraId="06AB47DB">
      <w:pPr>
        <w:keepNext w:val="0"/>
        <w:keepLines w:val="0"/>
        <w:widowControl w:val="0"/>
        <w:suppressLineNumbers w:val="0"/>
        <w:wordWrap w:val="0"/>
        <w:spacing w:before="0" w:beforeAutospacing="0" w:after="0" w:afterAutospacing="0"/>
        <w:ind w:left="0" w:right="0" w:firstLine="1960" w:firstLineChars="700"/>
        <w:jc w:val="right"/>
        <w:rPr>
          <w:rFonts w:hint="default" w:ascii="仿宋_GB2312" w:hAnsi="仿宋" w:eastAsia="仿宋_GB2312" w:cs="Times New Roman"/>
          <w:kern w:val="2"/>
          <w:sz w:val="28"/>
          <w:szCs w:val="28"/>
        </w:rPr>
      </w:pPr>
      <w:r>
        <w:rPr>
          <w:rFonts w:hint="default" w:ascii="仿宋_GB2312" w:hAnsi="仿宋" w:eastAsia="仿宋_GB2312" w:cs="仿宋_GB2312"/>
          <w:kern w:val="2"/>
          <w:sz w:val="28"/>
          <w:szCs w:val="28"/>
          <w:lang w:val="en-US" w:eastAsia="zh-CN" w:bidi="ar"/>
        </w:rPr>
        <w:t>民政局</w:t>
      </w:r>
      <w:r>
        <w:rPr>
          <w:rFonts w:hint="eastAsia" w:ascii="仿宋_GB2312" w:hAnsi="仿宋" w:eastAsia="仿宋_GB2312" w:cs="仿宋_GB2312"/>
          <w:kern w:val="2"/>
          <w:sz w:val="28"/>
          <w:szCs w:val="28"/>
          <w:lang w:val="en-US" w:eastAsia="zh-CN" w:bidi="ar"/>
        </w:rPr>
        <w:t xml:space="preserve">     </w:t>
      </w:r>
    </w:p>
    <w:p w14:paraId="4197C87C">
      <w:pPr>
        <w:keepNext w:val="0"/>
        <w:keepLines w:val="0"/>
        <w:widowControl w:val="0"/>
        <w:suppressLineNumbers w:val="0"/>
        <w:wordWrap w:val="0"/>
        <w:spacing w:before="0" w:beforeAutospacing="0" w:after="0" w:afterAutospacing="0"/>
        <w:ind w:left="0" w:right="0"/>
        <w:jc w:val="right"/>
        <w:rPr>
          <w:rFonts w:hint="default" w:ascii="仿宋_GB2312" w:hAnsi="仿宋" w:eastAsia="仿宋_GB2312" w:cs="Times New Roman"/>
          <w:kern w:val="2"/>
          <w:sz w:val="28"/>
          <w:szCs w:val="28"/>
        </w:rPr>
      </w:pPr>
      <w:r>
        <w:rPr>
          <w:rFonts w:hint="default" w:ascii="仿宋_GB2312" w:hAnsi="仿宋" w:eastAsia="仿宋_GB2312" w:cs="仿宋_GB2312"/>
          <w:kern w:val="2"/>
          <w:sz w:val="28"/>
          <w:szCs w:val="28"/>
          <w:lang w:val="en-US" w:eastAsia="zh-CN" w:bidi="ar"/>
        </w:rPr>
        <w:t xml:space="preserve">                                    年    月   日</w:t>
      </w:r>
      <w:r>
        <w:rPr>
          <w:rFonts w:hint="eastAsia" w:ascii="仿宋_GB2312" w:hAnsi="仿宋" w:eastAsia="仿宋_GB2312" w:cs="仿宋_GB2312"/>
          <w:kern w:val="2"/>
          <w:sz w:val="28"/>
          <w:szCs w:val="28"/>
          <w:lang w:val="en-US" w:eastAsia="zh-CN" w:bidi="ar"/>
        </w:rPr>
        <w:t xml:space="preserve">  </w:t>
      </w:r>
    </w:p>
    <w:p w14:paraId="1C5A3912">
      <w:pPr>
        <w:keepNext w:val="0"/>
        <w:keepLines w:val="0"/>
        <w:widowControl w:val="0"/>
        <w:suppressLineNumbers w:val="0"/>
        <w:spacing w:before="0" w:beforeAutospacing="0" w:after="0" w:afterAutospacing="0"/>
        <w:ind w:left="0" w:right="0"/>
        <w:jc w:val="left"/>
        <w:rPr>
          <w:rFonts w:hint="eastAsia" w:ascii="仿宋" w:hAnsi="仿宋" w:eastAsia="仿宋" w:cs="Times New Roman"/>
          <w:kern w:val="2"/>
          <w:sz w:val="30"/>
          <w:szCs w:val="30"/>
          <w:lang w:val="en-US" w:eastAsia="zh-CN" w:bidi="ar"/>
        </w:rPr>
      </w:pPr>
      <w:r>
        <w:rPr>
          <w:rFonts w:hint="eastAsia" w:ascii="仿宋" w:hAnsi="仿宋" w:eastAsia="仿宋" w:cs="Times New Roman"/>
          <w:kern w:val="2"/>
          <w:sz w:val="30"/>
          <w:szCs w:val="30"/>
          <w:lang w:val="en-US" w:eastAsia="zh-CN" w:bidi="ar"/>
        </w:rPr>
        <w:t xml:space="preserve"> </w:t>
      </w:r>
    </w:p>
    <w:p w14:paraId="0F263792">
      <w:pPr>
        <w:keepNext w:val="0"/>
        <w:keepLines w:val="0"/>
        <w:widowControl w:val="0"/>
        <w:suppressLineNumbers w:val="0"/>
        <w:spacing w:before="0" w:beforeAutospacing="0" w:after="0" w:afterAutospacing="0"/>
        <w:ind w:left="0" w:right="0"/>
        <w:jc w:val="left"/>
        <w:rPr>
          <w:rFonts w:hint="eastAsia" w:ascii="仿宋" w:hAnsi="仿宋" w:eastAsia="仿宋" w:cs="Times New Roman"/>
          <w:kern w:val="2"/>
          <w:sz w:val="30"/>
          <w:szCs w:val="30"/>
          <w:lang w:val="en-US" w:eastAsia="zh-CN" w:bidi="ar"/>
        </w:rPr>
      </w:pPr>
    </w:p>
    <w:p w14:paraId="372DB8BC">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30"/>
          <w:szCs w:val="30"/>
        </w:rPr>
      </w:pPr>
      <w:r>
        <w:rPr>
          <w:rFonts w:hint="default" w:ascii="仿宋_GB2312" w:hAnsi="Times New Roman" w:eastAsia="仿宋_GB2312" w:cs="仿宋_GB2312"/>
          <w:b/>
          <w:kern w:val="2"/>
          <w:sz w:val="30"/>
          <w:szCs w:val="30"/>
          <w:lang w:val="en-US" w:eastAsia="zh-CN" w:bidi="ar"/>
        </w:rPr>
        <w:t>（一）适用范围</w:t>
      </w:r>
    </w:p>
    <w:p w14:paraId="4BA7D477">
      <w:pPr>
        <w:keepNext w:val="0"/>
        <w:keepLines w:val="0"/>
        <w:widowControl w:val="0"/>
        <w:suppressLineNumbers w:val="0"/>
        <w:spacing w:before="0" w:beforeAutospacing="0" w:after="0" w:afterAutospacing="0"/>
        <w:ind w:left="0" w:right="0" w:firstLine="48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行政处罚事先告知书是在作出行政处罚之前，依法告知当事人作出行政处罚决定的事实、理由、依据及当事人享有的陈述权、申辩权时所制作的法律文书。本告知书适用于拟对当事人作出非重大处罚之前，制作并向当事人送达此文书。</w:t>
      </w:r>
    </w:p>
    <w:p w14:paraId="123F495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30"/>
          <w:szCs w:val="30"/>
        </w:rPr>
      </w:pPr>
      <w:r>
        <w:rPr>
          <w:rFonts w:hint="default" w:ascii="仿宋_GB2312" w:hAnsi="Times New Roman" w:eastAsia="仿宋_GB2312" w:cs="仿宋_GB2312"/>
          <w:b/>
          <w:kern w:val="2"/>
          <w:sz w:val="30"/>
          <w:szCs w:val="30"/>
          <w:lang w:val="en-US" w:eastAsia="zh-CN" w:bidi="ar"/>
        </w:rPr>
        <w:t>（二）填写、使用说明</w:t>
      </w:r>
    </w:p>
    <w:p w14:paraId="1FBF0945">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1、根据当事人对象不同，选择“姓名”或“名称”，保留“（单位）”或不保留“（单位）”，没有被选择或保留的用“/”划去。</w:t>
      </w:r>
    </w:p>
    <w:p w14:paraId="1ACDB8B3">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2、法律、法规、规章要写全称。</w:t>
      </w:r>
    </w:p>
    <w:p w14:paraId="5229CF65">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3、本文书与送达回证一起使用。</w:t>
      </w:r>
    </w:p>
    <w:p w14:paraId="024773F5">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4、如当事人放弃此权利时，请当事人在送达回证中写明“放弃陈述和申辩权”。</w:t>
      </w:r>
    </w:p>
    <w:p w14:paraId="374A7B2D">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5、此文书一式两份，此份存卷或交当事人。</w:t>
      </w:r>
    </w:p>
    <w:p w14:paraId="7F235C02">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366CFF69">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Times New Roman"/>
          <w:spacing w:val="112"/>
          <w:kern w:val="2"/>
          <w:sz w:val="72"/>
          <w:szCs w:val="72"/>
        </w:rPr>
      </w:pPr>
      <w:r>
        <w:rPr>
          <w:rFonts w:hint="eastAsia" w:ascii="方正小标宋_GBK" w:hAnsi="方正小标宋_GBK" w:eastAsia="方正小标宋_GBK" w:cs="Times New Roman"/>
          <w:spacing w:val="112"/>
          <w:kern w:val="2"/>
          <w:sz w:val="72"/>
          <w:szCs w:val="72"/>
          <w:lang w:val="en-US" w:eastAsia="zh-CN" w:bidi="ar"/>
        </w:rPr>
        <w:t xml:space="preserve"> </w:t>
      </w:r>
    </w:p>
    <w:p w14:paraId="7AA2CEF2">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Times New Roman"/>
          <w:spacing w:val="112"/>
          <w:kern w:val="2"/>
          <w:sz w:val="72"/>
          <w:szCs w:val="72"/>
        </w:rPr>
      </w:pPr>
      <w:r>
        <w:rPr>
          <w:rFonts w:hint="eastAsia" w:ascii="方正小标宋_GBK" w:hAnsi="方正小标宋_GBK" w:eastAsia="方正小标宋_GBK" w:cs="Times New Roman"/>
          <w:spacing w:val="112"/>
          <w:kern w:val="2"/>
          <w:sz w:val="72"/>
          <w:szCs w:val="72"/>
          <w:lang w:val="en-US" w:eastAsia="zh-CN" w:bidi="ar"/>
        </w:rPr>
        <w:t xml:space="preserve"> </w:t>
      </w:r>
    </w:p>
    <w:p w14:paraId="4D1515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lang w:val="en-US" w:eastAsia="zh-CN" w:bidi="ar"/>
        </w:rPr>
      </w:pPr>
      <w:bookmarkStart w:id="22" w:name="_Toc470594518"/>
      <w:bookmarkEnd w:id="22"/>
      <w:bookmarkStart w:id="23" w:name="_Toc470594587"/>
    </w:p>
    <w:p w14:paraId="308278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lang w:val="en-US" w:eastAsia="zh-CN" w:bidi="ar"/>
        </w:rPr>
      </w:pPr>
    </w:p>
    <w:p w14:paraId="392A5F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w:t>
      </w:r>
      <w:bookmarkEnd w:id="23"/>
      <w:r>
        <w:rPr>
          <w:rFonts w:hint="eastAsia" w:ascii="方正小标宋_GBK" w:hAnsi="方正小标宋_GBK" w:eastAsia="方正小标宋_GBK" w:cs="方正小标宋_GBK"/>
          <w:kern w:val="2"/>
          <w:sz w:val="44"/>
          <w:szCs w:val="44"/>
          <w:lang w:val="en-US" w:eastAsia="zh-CN" w:bidi="ar"/>
        </w:rPr>
        <w:t>1-21］</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29FA17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Calibri" w:hAnsi="Calibri" w:eastAsia="宋体" w:cs="Times New Roman"/>
          <w:b/>
          <w:kern w:val="44"/>
          <w:sz w:val="44"/>
          <w:szCs w:val="44"/>
        </w:rPr>
      </w:pPr>
      <w:r>
        <w:rPr>
          <w:rFonts w:hint="eastAsia" w:ascii="方正小标宋_GBK" w:hAnsi="方正小标宋_GBK" w:eastAsia="方正小标宋_GBK" w:cs="方正小标宋_GBK"/>
          <w:b w:val="0"/>
          <w:bCs w:val="0"/>
          <w:kern w:val="44"/>
          <w:sz w:val="44"/>
          <w:szCs w:val="44"/>
          <w:lang w:val="en-US" w:eastAsia="zh-CN" w:bidi="ar"/>
        </w:rPr>
        <w:t>行政处罚事先告知书</w:t>
      </w:r>
    </w:p>
    <w:p w14:paraId="17540689">
      <w:pPr>
        <w:keepNext w:val="0"/>
        <w:keepLines w:val="0"/>
        <w:widowControl w:val="0"/>
        <w:suppressLineNumbers w:val="0"/>
        <w:spacing w:before="0" w:beforeAutospacing="0" w:after="0" w:afterAutospacing="0"/>
        <w:ind w:left="0" w:right="0" w:firstLine="1280" w:firstLineChars="400"/>
        <w:jc w:val="both"/>
        <w:rPr>
          <w:rFonts w:hint="eastAsia" w:ascii="方正楷体_GBK" w:hAnsi="Calibri" w:eastAsia="方正楷体_GBK" w:cs="Times New Roman"/>
          <w:kern w:val="44"/>
          <w:sz w:val="32"/>
          <w:szCs w:val="32"/>
        </w:rPr>
      </w:pPr>
      <w:r>
        <w:rPr>
          <w:rFonts w:hint="eastAsia" w:ascii="方正楷体_GBK" w:hAnsi="方正楷体_GBK" w:eastAsia="方正楷体_GBK" w:cs="方正楷体_GBK"/>
          <w:kern w:val="44"/>
          <w:sz w:val="32"/>
          <w:szCs w:val="32"/>
          <w:lang w:val="en-US" w:eastAsia="zh-CN" w:bidi="ar"/>
        </w:rPr>
        <w:t>（适用于拟作出重大处罚类型的案件）</w:t>
      </w:r>
    </w:p>
    <w:p w14:paraId="35D602C4">
      <w:pPr>
        <w:keepNext w:val="0"/>
        <w:keepLines w:val="0"/>
        <w:widowControl w:val="0"/>
        <w:suppressLineNumbers w:val="0"/>
        <w:overflowPunct w:val="0"/>
        <w:snapToGrid w:val="0"/>
        <w:spacing w:before="0" w:beforeAutospacing="0" w:after="0" w:afterAutospacing="0" w:line="336" w:lineRule="auto"/>
        <w:ind w:left="0" w:right="0"/>
        <w:jc w:val="both"/>
        <w:rPr>
          <w:rFonts w:hint="default" w:ascii="仿宋_GB2312" w:hAnsi="Times New Roman" w:eastAsia="仿宋_GB2312" w:cs="Times New Roman"/>
          <w:kern w:val="2"/>
          <w:sz w:val="28"/>
          <w:szCs w:val="28"/>
          <w:u w:val="single"/>
        </w:rPr>
      </w:pPr>
      <w:r>
        <w:rPr>
          <w:rFonts w:hint="default" w:ascii="仿宋_GB2312" w:hAnsi="Times New Roman" w:eastAsia="仿宋_GB2312" w:cs="仿宋_GB2312"/>
          <w:kern w:val="2"/>
          <w:sz w:val="28"/>
          <w:szCs w:val="28"/>
          <w:lang w:val="en-US" w:eastAsia="zh-CN" w:bidi="ar"/>
        </w:rPr>
        <w:t xml:space="preserve"> </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 xml:space="preserve">当事人姓名（名称）： </w:t>
      </w:r>
    </w:p>
    <w:p w14:paraId="2101505D">
      <w:pPr>
        <w:pStyle w:val="5"/>
        <w:widowControl/>
        <w:overflowPunct w:val="0"/>
        <w:snapToGrid w:val="0"/>
        <w:spacing w:line="336" w:lineRule="auto"/>
        <w:ind w:left="149" w:leftChars="71" w:firstLine="700" w:firstLineChars="250"/>
        <w:jc w:val="left"/>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rPr>
        <w:t>现查明你（单位）</w:t>
      </w:r>
      <w:r>
        <w:rPr>
          <w:rFonts w:hint="default" w:ascii="仿宋_GB2312" w:hAnsi="Times New Roman" w:eastAsia="仿宋_GB2312" w:cs="仿宋_GB2312"/>
          <w:kern w:val="2"/>
          <w:sz w:val="28"/>
          <w:szCs w:val="28"/>
          <w:u w:val="single"/>
        </w:rPr>
        <w:t xml:space="preserve">                            </w:t>
      </w:r>
      <w:r>
        <w:rPr>
          <w:rFonts w:hint="default" w:ascii="仿宋_GB2312" w:hAnsi="Times New Roman" w:eastAsia="仿宋_GB2312" w:cs="仿宋_GB2312"/>
          <w:kern w:val="2"/>
          <w:sz w:val="28"/>
          <w:szCs w:val="28"/>
        </w:rPr>
        <w:t>的行为，涉嫌违反了</w:t>
      </w:r>
      <w:r>
        <w:rPr>
          <w:rFonts w:hint="default" w:ascii="仿宋_GB2312" w:hAnsi="Times New Roman" w:eastAsia="仿宋_GB2312" w:cs="仿宋_GB2312"/>
          <w:kern w:val="2"/>
          <w:sz w:val="28"/>
          <w:szCs w:val="28"/>
          <w:u w:val="single"/>
        </w:rPr>
        <w:t xml:space="preserve">         </w:t>
      </w:r>
      <w:r>
        <w:rPr>
          <w:rFonts w:hint="default" w:ascii="仿宋_GB2312" w:hAnsi="Times New Roman" w:eastAsia="仿宋_GB2312" w:cs="仿宋_GB2312"/>
          <w:kern w:val="2"/>
          <w:sz w:val="28"/>
          <w:szCs w:val="28"/>
        </w:rPr>
        <w:t>的规定，以上违法事实有</w:t>
      </w:r>
      <w:r>
        <w:rPr>
          <w:rFonts w:hint="default" w:ascii="仿宋_GB2312" w:hAnsi="Times New Roman" w:eastAsia="仿宋_GB2312" w:cs="仿宋_GB2312"/>
          <w:kern w:val="2"/>
          <w:sz w:val="28"/>
          <w:szCs w:val="28"/>
          <w:u w:val="single"/>
        </w:rPr>
        <w:t xml:space="preserve">                </w:t>
      </w:r>
      <w:r>
        <w:rPr>
          <w:rFonts w:hint="default" w:ascii="仿宋_GB2312" w:hAnsi="Times New Roman" w:eastAsia="仿宋_GB2312" w:cs="仿宋_GB2312"/>
          <w:kern w:val="2"/>
          <w:sz w:val="28"/>
          <w:szCs w:val="28"/>
        </w:rPr>
        <w:t>等证据为证。现本行政机关依据</w:t>
      </w:r>
      <w:r>
        <w:rPr>
          <w:rFonts w:hint="default" w:ascii="仿宋_GB2312" w:hAnsi="Times New Roman" w:eastAsia="仿宋_GB2312" w:cs="仿宋_GB2312"/>
          <w:kern w:val="2"/>
          <w:sz w:val="28"/>
          <w:szCs w:val="28"/>
          <w:u w:val="single"/>
        </w:rPr>
        <w:t>《             》</w:t>
      </w:r>
      <w:r>
        <w:rPr>
          <w:rFonts w:hint="default" w:ascii="仿宋_GB2312" w:hAnsi="Times New Roman" w:eastAsia="仿宋_GB2312" w:cs="仿宋_GB2312"/>
          <w:kern w:val="2"/>
          <w:sz w:val="28"/>
          <w:szCs w:val="28"/>
        </w:rPr>
        <w:t>第</w:t>
      </w:r>
      <w:r>
        <w:rPr>
          <w:rFonts w:hint="default" w:ascii="仿宋_GB2312" w:hAnsi="Times New Roman" w:eastAsia="仿宋_GB2312" w:cs="仿宋_GB2312"/>
          <w:kern w:val="2"/>
          <w:sz w:val="28"/>
          <w:szCs w:val="28"/>
          <w:u w:val="single"/>
        </w:rPr>
        <w:t xml:space="preserve">  </w:t>
      </w:r>
      <w:r>
        <w:rPr>
          <w:rFonts w:hint="default" w:ascii="仿宋_GB2312" w:hAnsi="Times New Roman" w:eastAsia="仿宋_GB2312" w:cs="仿宋_GB2312"/>
          <w:kern w:val="2"/>
          <w:sz w:val="28"/>
          <w:szCs w:val="28"/>
        </w:rPr>
        <w:t>条第</w:t>
      </w:r>
      <w:r>
        <w:rPr>
          <w:rFonts w:hint="default" w:ascii="仿宋_GB2312" w:hAnsi="Times New Roman" w:eastAsia="仿宋_GB2312" w:cs="仿宋_GB2312"/>
          <w:kern w:val="2"/>
          <w:sz w:val="28"/>
          <w:szCs w:val="28"/>
          <w:u w:val="single"/>
        </w:rPr>
        <w:t xml:space="preserve">  </w:t>
      </w:r>
      <w:r>
        <w:rPr>
          <w:rFonts w:hint="default" w:ascii="仿宋_GB2312" w:hAnsi="Times New Roman" w:eastAsia="仿宋_GB2312" w:cs="仿宋_GB2312"/>
          <w:kern w:val="2"/>
          <w:sz w:val="28"/>
          <w:szCs w:val="28"/>
        </w:rPr>
        <w:t>款第</w:t>
      </w:r>
      <w:r>
        <w:rPr>
          <w:rFonts w:hint="default" w:ascii="仿宋_GB2312" w:hAnsi="Times New Roman" w:eastAsia="仿宋_GB2312" w:cs="仿宋_GB2312"/>
          <w:kern w:val="2"/>
          <w:sz w:val="28"/>
          <w:szCs w:val="28"/>
          <w:u w:val="single"/>
        </w:rPr>
        <w:t xml:space="preserve"> </w:t>
      </w:r>
      <w:r>
        <w:rPr>
          <w:rFonts w:hint="default" w:ascii="仿宋_GB2312" w:hAnsi="Times New Roman" w:eastAsia="仿宋_GB2312" w:cs="仿宋_GB2312"/>
          <w:kern w:val="2"/>
          <w:sz w:val="28"/>
          <w:szCs w:val="28"/>
        </w:rPr>
        <w:t>项的规定拟给予你（单位）</w:t>
      </w:r>
      <w:r>
        <w:rPr>
          <w:rFonts w:hint="default" w:ascii="仿宋_GB2312" w:hAnsi="Times New Roman" w:eastAsia="仿宋_GB2312" w:cs="仿宋_GB2312"/>
          <w:kern w:val="2"/>
          <w:sz w:val="28"/>
          <w:szCs w:val="28"/>
          <w:u w:val="single"/>
        </w:rPr>
        <w:t xml:space="preserve">                </w:t>
      </w:r>
      <w:r>
        <w:rPr>
          <w:rFonts w:hint="default" w:ascii="仿宋_GB2312" w:hAnsi="Times New Roman" w:eastAsia="仿宋_GB2312" w:cs="仿宋_GB2312"/>
          <w:kern w:val="2"/>
          <w:sz w:val="28"/>
          <w:szCs w:val="28"/>
        </w:rPr>
        <w:t>的行政处罚。</w:t>
      </w:r>
    </w:p>
    <w:p w14:paraId="0E54565F">
      <w:pPr>
        <w:keepNext w:val="0"/>
        <w:keepLines w:val="0"/>
        <w:widowControl w:val="0"/>
        <w:suppressLineNumbers w:val="0"/>
        <w:overflowPunct w:val="0"/>
        <w:snapToGrid w:val="0"/>
        <w:spacing w:before="0" w:beforeAutospacing="0" w:after="0" w:afterAutospacing="0" w:line="336" w:lineRule="auto"/>
        <w:ind w:left="0" w:right="0" w:firstLine="560" w:firstLineChars="200"/>
        <w:jc w:val="both"/>
        <w:rPr>
          <w:rFonts w:hint="default" w:ascii="仿宋_GB2312" w:hAnsi="Times New Roman" w:eastAsia="仿宋_GB2312" w:cs="仿宋_GB2312"/>
          <w:kern w:val="2"/>
          <w:sz w:val="28"/>
          <w:szCs w:val="28"/>
        </w:rPr>
      </w:pPr>
      <w:r>
        <w:rPr>
          <w:rFonts w:hint="eastAsia" w:ascii="仿宋" w:hAnsi="仿宋" w:eastAsia="仿宋" w:cs="仿宋"/>
          <w:kern w:val="2"/>
          <w:sz w:val="28"/>
          <w:szCs w:val="28"/>
          <w:lang w:val="en-US" w:eastAsia="zh-CN" w:bidi="ar"/>
        </w:rPr>
        <w:t>根</w:t>
      </w:r>
      <w:r>
        <w:rPr>
          <w:rFonts w:hint="default" w:ascii="仿宋_GB2312" w:hAnsi="Times New Roman" w:eastAsia="仿宋_GB2312" w:cs="仿宋_GB2312"/>
          <w:kern w:val="2"/>
          <w:sz w:val="28"/>
          <w:szCs w:val="28"/>
          <w:lang w:val="en-US" w:eastAsia="zh-CN" w:bidi="ar"/>
        </w:rPr>
        <w:t xml:space="preserve">据《中华人民共和国行政处罚法》第六条第一款、第三十二条第一款之规定，你（单位）享有陈述、申辩的权利。如你（单位）有陈述、申辩意见，请于收到本告知书之日起3个工作日内提出。      </w:t>
      </w:r>
    </w:p>
    <w:p w14:paraId="1AE97EDB">
      <w:pPr>
        <w:keepNext w:val="0"/>
        <w:keepLines w:val="0"/>
        <w:widowControl w:val="0"/>
        <w:suppressLineNumbers w:val="0"/>
        <w:overflowPunct w:val="0"/>
        <w:snapToGrid w:val="0"/>
        <w:spacing w:before="0" w:beforeAutospacing="0" w:after="0" w:afterAutospacing="0" w:line="336" w:lineRule="auto"/>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根据《中华人民共和国行政处罚法》第四十二条第一款的规定，你（单位）享有要求听证的权利。如果要求举行听证，请在送达回证中签注要求，或者在收到本告知书之日起3个工作日内将书面听证要求交至本行政机关。如果你（单位）逾期未提出听证要求，视为放弃听证权利。</w:t>
      </w:r>
    </w:p>
    <w:p w14:paraId="452B736D">
      <w:pPr>
        <w:keepNext w:val="0"/>
        <w:keepLines w:val="0"/>
        <w:widowControl w:val="0"/>
        <w:suppressLineNumbers w:val="0"/>
        <w:overflowPunct w:val="0"/>
        <w:snapToGrid w:val="0"/>
        <w:spacing w:before="0" w:beforeAutospacing="0" w:after="0" w:afterAutospacing="0" w:line="336" w:lineRule="auto"/>
        <w:ind w:left="0" w:right="0" w:firstLine="560" w:firstLineChars="200"/>
        <w:jc w:val="both"/>
        <w:rPr>
          <w:rFonts w:hint="default" w:ascii="仿宋_GB2312" w:hAnsi="仿宋" w:eastAsia="仿宋_GB2312" w:cs="Times New Roman"/>
          <w:kern w:val="2"/>
          <w:sz w:val="28"/>
          <w:szCs w:val="28"/>
        </w:rPr>
      </w:pPr>
      <w:r>
        <w:rPr>
          <w:rFonts w:hint="default" w:ascii="仿宋_GB2312" w:hAnsi="仿宋" w:eastAsia="仿宋_GB2312" w:cs="仿宋_GB2312"/>
          <w:kern w:val="2"/>
          <w:sz w:val="28"/>
          <w:szCs w:val="28"/>
          <w:lang w:val="en-US" w:eastAsia="zh-CN" w:bidi="ar"/>
        </w:rPr>
        <w:t>本机关地址：</w:t>
      </w:r>
      <w:r>
        <w:rPr>
          <w:rFonts w:hint="default" w:ascii="仿宋_GB2312" w:hAnsi="仿宋" w:eastAsia="仿宋_GB2312" w:cs="仿宋_GB2312"/>
          <w:kern w:val="2"/>
          <w:sz w:val="28"/>
          <w:szCs w:val="28"/>
          <w:u w:val="single"/>
          <w:lang w:val="en-US" w:eastAsia="zh-CN" w:bidi="ar"/>
        </w:rPr>
        <w:t xml:space="preserve">                    </w:t>
      </w:r>
      <w:r>
        <w:rPr>
          <w:rFonts w:hint="default" w:ascii="仿宋_GB2312" w:hAnsi="仿宋" w:eastAsia="仿宋_GB2312" w:cs="仿宋_GB2312"/>
          <w:kern w:val="2"/>
          <w:sz w:val="28"/>
          <w:szCs w:val="28"/>
          <w:lang w:val="en-US" w:eastAsia="zh-CN" w:bidi="ar"/>
        </w:rPr>
        <w:t>邮政编码：</w:t>
      </w:r>
      <w:r>
        <w:rPr>
          <w:rFonts w:hint="default" w:ascii="仿宋_GB2312" w:hAnsi="仿宋" w:eastAsia="仿宋_GB2312" w:cs="仿宋_GB2312"/>
          <w:kern w:val="2"/>
          <w:sz w:val="28"/>
          <w:szCs w:val="28"/>
          <w:u w:val="single"/>
          <w:lang w:val="en-US" w:eastAsia="zh-CN" w:bidi="ar"/>
        </w:rPr>
        <w:t xml:space="preserve">          </w:t>
      </w:r>
    </w:p>
    <w:p w14:paraId="2A5D13FE">
      <w:pPr>
        <w:keepNext w:val="0"/>
        <w:keepLines w:val="0"/>
        <w:widowControl w:val="0"/>
        <w:suppressLineNumbers w:val="0"/>
        <w:overflowPunct w:val="0"/>
        <w:snapToGrid w:val="0"/>
        <w:spacing w:before="0" w:beforeAutospacing="0" w:after="0" w:afterAutospacing="0" w:line="336" w:lineRule="auto"/>
        <w:ind w:left="0" w:right="0"/>
        <w:jc w:val="both"/>
        <w:rPr>
          <w:rFonts w:hint="default" w:ascii="仿宋_GB2312" w:hAnsi="仿宋" w:eastAsia="仿宋_GB2312" w:cs="仿宋_GB2312"/>
          <w:kern w:val="2"/>
          <w:sz w:val="28"/>
          <w:szCs w:val="28"/>
        </w:rPr>
      </w:pPr>
      <w:r>
        <w:rPr>
          <w:rFonts w:hint="default" w:ascii="仿宋_GB2312" w:hAnsi="仿宋" w:eastAsia="仿宋_GB2312" w:cs="仿宋_GB2312"/>
          <w:kern w:val="2"/>
          <w:sz w:val="28"/>
          <w:szCs w:val="28"/>
          <w:lang w:val="en-US" w:eastAsia="zh-CN" w:bidi="ar"/>
        </w:rPr>
        <w:t xml:space="preserve">     联系人：</w:t>
      </w:r>
      <w:r>
        <w:rPr>
          <w:rFonts w:hint="default" w:ascii="仿宋_GB2312" w:hAnsi="仿宋" w:eastAsia="仿宋_GB2312" w:cs="仿宋_GB2312"/>
          <w:kern w:val="2"/>
          <w:sz w:val="28"/>
          <w:szCs w:val="28"/>
          <w:u w:val="single"/>
          <w:lang w:val="en-US" w:eastAsia="zh-CN" w:bidi="ar"/>
        </w:rPr>
        <w:t xml:space="preserve">           </w:t>
      </w:r>
      <w:r>
        <w:rPr>
          <w:rFonts w:hint="default" w:ascii="仿宋_GB2312" w:hAnsi="仿宋" w:eastAsia="仿宋_GB2312" w:cs="仿宋_GB2312"/>
          <w:kern w:val="2"/>
          <w:sz w:val="28"/>
          <w:szCs w:val="28"/>
          <w:lang w:val="en-US" w:eastAsia="zh-CN" w:bidi="ar"/>
        </w:rPr>
        <w:t xml:space="preserve">   电话：</w:t>
      </w:r>
      <w:r>
        <w:rPr>
          <w:rFonts w:hint="default" w:ascii="仿宋_GB2312" w:hAnsi="仿宋" w:eastAsia="仿宋_GB2312" w:cs="仿宋_GB2312"/>
          <w:kern w:val="2"/>
          <w:sz w:val="28"/>
          <w:szCs w:val="28"/>
          <w:u w:val="single"/>
          <w:lang w:val="en-US" w:eastAsia="zh-CN" w:bidi="ar"/>
        </w:rPr>
        <w:t xml:space="preserve">                       </w:t>
      </w:r>
      <w:r>
        <w:rPr>
          <w:rFonts w:hint="default" w:ascii="仿宋_GB2312" w:hAnsi="仿宋" w:eastAsia="仿宋_GB2312" w:cs="仿宋_GB2312"/>
          <w:kern w:val="2"/>
          <w:sz w:val="28"/>
          <w:szCs w:val="28"/>
          <w:lang w:val="en-US" w:eastAsia="zh-CN" w:bidi="ar"/>
        </w:rPr>
        <w:t xml:space="preserve"> </w:t>
      </w:r>
    </w:p>
    <w:p w14:paraId="4EBF6E1A">
      <w:pPr>
        <w:keepNext w:val="0"/>
        <w:keepLines w:val="0"/>
        <w:widowControl w:val="0"/>
        <w:suppressLineNumbers w:val="0"/>
        <w:overflowPunct w:val="0"/>
        <w:snapToGrid w:val="0"/>
        <w:spacing w:before="0" w:beforeAutospacing="0" w:after="0" w:afterAutospacing="0" w:line="336" w:lineRule="auto"/>
        <w:ind w:left="0" w:right="0"/>
        <w:jc w:val="both"/>
        <w:rPr>
          <w:rFonts w:hint="default" w:ascii="仿宋_GB2312" w:hAnsi="仿宋" w:eastAsia="仿宋_GB2312" w:cs="仿宋_GB2312"/>
          <w:kern w:val="2"/>
          <w:sz w:val="28"/>
          <w:szCs w:val="28"/>
        </w:rPr>
      </w:pPr>
      <w:r>
        <w:rPr>
          <w:rFonts w:hint="default" w:ascii="仿宋_GB2312" w:hAnsi="仿宋" w:eastAsia="仿宋_GB2312" w:cs="仿宋_GB2312"/>
          <w:kern w:val="2"/>
          <w:sz w:val="28"/>
          <w:szCs w:val="28"/>
          <w:lang w:val="en-US" w:eastAsia="zh-CN" w:bidi="ar"/>
        </w:rPr>
        <w:t xml:space="preserve"> </w:t>
      </w:r>
    </w:p>
    <w:p w14:paraId="7F1DB640">
      <w:pPr>
        <w:keepNext w:val="0"/>
        <w:keepLines w:val="0"/>
        <w:widowControl w:val="0"/>
        <w:suppressLineNumbers w:val="0"/>
        <w:overflowPunct w:val="0"/>
        <w:snapToGrid w:val="0"/>
        <w:spacing w:before="0" w:beforeAutospacing="0" w:after="0" w:afterAutospacing="0" w:line="336" w:lineRule="auto"/>
        <w:ind w:left="0" w:right="0"/>
        <w:jc w:val="both"/>
        <w:rPr>
          <w:rFonts w:hint="default" w:ascii="仿宋_GB2312" w:hAnsi="仿宋" w:eastAsia="仿宋_GB2312" w:cs="仿宋_GB2312"/>
          <w:kern w:val="2"/>
          <w:sz w:val="28"/>
          <w:szCs w:val="28"/>
        </w:rPr>
      </w:pPr>
      <w:r>
        <w:rPr>
          <w:rFonts w:hint="default" w:ascii="仿宋_GB2312" w:hAnsi="仿宋" w:eastAsia="仿宋_GB2312" w:cs="仿宋_GB2312"/>
          <w:kern w:val="2"/>
          <w:sz w:val="28"/>
          <w:szCs w:val="28"/>
          <w:lang w:val="en-US" w:eastAsia="zh-CN" w:bidi="ar"/>
        </w:rPr>
        <w:t xml:space="preserve"> </w:t>
      </w:r>
    </w:p>
    <w:p w14:paraId="46E75D81">
      <w:pPr>
        <w:keepNext w:val="0"/>
        <w:keepLines w:val="0"/>
        <w:widowControl w:val="0"/>
        <w:suppressLineNumbers w:val="0"/>
        <w:wordWrap w:val="0"/>
        <w:overflowPunct w:val="0"/>
        <w:snapToGrid w:val="0"/>
        <w:spacing w:before="0" w:beforeAutospacing="0" w:after="0" w:afterAutospacing="0" w:line="336" w:lineRule="auto"/>
        <w:ind w:left="0" w:right="0"/>
        <w:jc w:val="right"/>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 xml:space="preserve">                                    民政局</w:t>
      </w:r>
      <w:r>
        <w:rPr>
          <w:rFonts w:hint="eastAsia" w:ascii="仿宋_GB2312" w:hAnsi="Times New Roman" w:eastAsia="仿宋_GB2312" w:cs="仿宋_GB2312"/>
          <w:kern w:val="2"/>
          <w:sz w:val="28"/>
          <w:szCs w:val="28"/>
          <w:lang w:val="en-US" w:eastAsia="zh-CN" w:bidi="ar"/>
        </w:rPr>
        <w:t xml:space="preserve">    </w:t>
      </w:r>
    </w:p>
    <w:p w14:paraId="75024E90">
      <w:pPr>
        <w:keepNext w:val="0"/>
        <w:keepLines w:val="0"/>
        <w:widowControl w:val="0"/>
        <w:suppressLineNumbers w:val="0"/>
        <w:wordWrap w:val="0"/>
        <w:overflowPunct w:val="0"/>
        <w:snapToGrid w:val="0"/>
        <w:spacing w:before="0" w:beforeAutospacing="0" w:after="0" w:afterAutospacing="0" w:line="336" w:lineRule="auto"/>
        <w:ind w:left="0" w:right="0"/>
        <w:jc w:val="right"/>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 xml:space="preserve">                                    年  月   日</w:t>
      </w:r>
      <w:r>
        <w:rPr>
          <w:rFonts w:hint="eastAsia" w:ascii="仿宋_GB2312" w:hAnsi="Times New Roman" w:eastAsia="仿宋_GB2312" w:cs="仿宋_GB2312"/>
          <w:kern w:val="2"/>
          <w:sz w:val="28"/>
          <w:szCs w:val="28"/>
          <w:lang w:val="en-US" w:eastAsia="zh-CN" w:bidi="ar"/>
        </w:rPr>
        <w:t xml:space="preserve">   </w:t>
      </w:r>
    </w:p>
    <w:p w14:paraId="07440F5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E0065FB">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（一）适用范围</w:t>
      </w:r>
    </w:p>
    <w:p w14:paraId="606C7793">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本行政处罚事先告知书对责令限期停止活动、撤销登记、对个人处以超过一千元罚款，对法人或其他组织处以超过三万元罚款等重大行政处罚案件作出行政处罚决定前，向当事人告知有要求听证权利及陈述申辩权利的外部文书。</w:t>
      </w:r>
    </w:p>
    <w:p w14:paraId="03D48B6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（二）填写、使用说明</w:t>
      </w:r>
    </w:p>
    <w:p w14:paraId="4C102678">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1、载明认定当事人违法的基本事实、证据和所依据的法律、法规名称，以及相应的条、款、项。</w:t>
      </w:r>
    </w:p>
    <w:p w14:paraId="6197AF58">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2、载明对当事人拟作出的行政处罚的种类，拟作出罚款处罚的，说明罚款的幅度即可，不必说明具体的罚款数额。</w:t>
      </w:r>
    </w:p>
    <w:p w14:paraId="315534C2">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3、此文书一式两份，此份存卷或交当事人。</w:t>
      </w:r>
    </w:p>
    <w:p w14:paraId="539D1DB8">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（三）注意事项</w:t>
      </w:r>
    </w:p>
    <w:p w14:paraId="4B5B7B56">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本文书与送达回证一起使用。</w:t>
      </w:r>
    </w:p>
    <w:p w14:paraId="4186BC3D">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                                  </w:t>
      </w:r>
    </w:p>
    <w:p w14:paraId="2D578B62">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Times New Roman"/>
          <w:spacing w:val="112"/>
          <w:kern w:val="2"/>
          <w:sz w:val="72"/>
          <w:szCs w:val="72"/>
        </w:rPr>
      </w:pPr>
      <w:r>
        <w:rPr>
          <w:rFonts w:hint="eastAsia" w:ascii="方正小标宋_GBK" w:hAnsi="方正小标宋_GBK" w:eastAsia="方正小标宋_GBK" w:cs="Times New Roman"/>
          <w:spacing w:val="112"/>
          <w:kern w:val="2"/>
          <w:sz w:val="72"/>
          <w:szCs w:val="72"/>
          <w:lang w:val="en-US" w:eastAsia="zh-CN" w:bidi="ar"/>
        </w:rPr>
        <w:t xml:space="preserve"> </w:t>
      </w:r>
    </w:p>
    <w:p w14:paraId="53D4C582">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Times New Roman"/>
          <w:spacing w:val="112"/>
          <w:kern w:val="2"/>
          <w:sz w:val="72"/>
          <w:szCs w:val="72"/>
        </w:rPr>
      </w:pPr>
      <w:r>
        <w:rPr>
          <w:rFonts w:hint="eastAsia" w:ascii="方正小标宋_GBK" w:hAnsi="方正小标宋_GBK" w:eastAsia="方正小标宋_GBK" w:cs="Times New Roman"/>
          <w:spacing w:val="112"/>
          <w:kern w:val="2"/>
          <w:sz w:val="72"/>
          <w:szCs w:val="72"/>
          <w:lang w:val="en-US" w:eastAsia="zh-CN" w:bidi="ar"/>
        </w:rPr>
        <w:t xml:space="preserve">  </w:t>
      </w:r>
    </w:p>
    <w:p w14:paraId="796923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lang w:val="en-US" w:eastAsia="zh-CN" w:bidi="ar"/>
        </w:rPr>
      </w:pPr>
      <w:bookmarkStart w:id="24" w:name="_Toc470594534"/>
      <w:bookmarkEnd w:id="24"/>
      <w:bookmarkStart w:id="25" w:name="_Toc470594603"/>
    </w:p>
    <w:p w14:paraId="74D82E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lang w:val="en-US" w:eastAsia="zh-CN" w:bidi="ar"/>
        </w:rPr>
      </w:pPr>
    </w:p>
    <w:p w14:paraId="6038DB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w:t>
      </w:r>
      <w:bookmarkEnd w:id="25"/>
      <w:r>
        <w:rPr>
          <w:rFonts w:hint="eastAsia" w:ascii="方正小标宋_GBK" w:hAnsi="方正小标宋_GBK" w:eastAsia="方正小标宋_GBK" w:cs="方正小标宋_GBK"/>
          <w:kern w:val="2"/>
          <w:sz w:val="44"/>
          <w:szCs w:val="44"/>
          <w:lang w:val="en-US" w:eastAsia="zh-CN" w:bidi="ar"/>
        </w:rPr>
        <w:t>1-22］</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754903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b w:val="0"/>
          <w:bCs w:val="0"/>
          <w:kern w:val="44"/>
          <w:sz w:val="44"/>
          <w:szCs w:val="44"/>
          <w:lang w:val="en-US" w:eastAsia="zh-CN" w:bidi="ar"/>
        </w:rPr>
        <w:t>行政处罚决定书</w:t>
      </w:r>
    </w:p>
    <w:p w14:paraId="6566961F">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b/>
          <w:kern w:val="2"/>
          <w:sz w:val="30"/>
          <w:szCs w:val="30"/>
        </w:rPr>
      </w:pPr>
      <w:r>
        <w:rPr>
          <w:rFonts w:hint="default" w:ascii="仿宋_GB2312" w:hAnsi="Times New Roman" w:eastAsia="仿宋_GB2312" w:cs="仿宋_GB2312"/>
          <w:kern w:val="2"/>
          <w:sz w:val="28"/>
          <w:szCs w:val="28"/>
          <w:u w:val="single"/>
          <w:lang w:val="en-US" w:eastAsia="zh-CN" w:bidi="ar"/>
        </w:rPr>
        <w:t xml:space="preserve">     </w:t>
      </w:r>
      <w:r>
        <w:rPr>
          <w:rFonts w:hint="eastAsia" w:ascii="宋体" w:hAnsi="宋体" w:eastAsia="宋体" w:cs="宋体"/>
          <w:b/>
          <w:kern w:val="2"/>
          <w:sz w:val="32"/>
          <w:szCs w:val="32"/>
          <w:lang w:val="en-US" w:eastAsia="zh-CN" w:bidi="ar"/>
        </w:rPr>
        <w:t>民</w:t>
      </w:r>
      <w:r>
        <w:rPr>
          <w:rFonts w:hint="eastAsia" w:ascii="宋体" w:hAnsi="宋体" w:eastAsia="宋体" w:cs="宋体"/>
          <w:b/>
          <w:kern w:val="2"/>
          <w:sz w:val="30"/>
          <w:szCs w:val="30"/>
          <w:lang w:val="en-US" w:eastAsia="zh-CN" w:bidi="ar"/>
        </w:rPr>
        <w:t>执罚﹝  ﹞   号</w:t>
      </w:r>
    </w:p>
    <w:p w14:paraId="3478C09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24"/>
          <w:szCs w:val="24"/>
        </w:rPr>
      </w:pPr>
      <w:r>
        <w:rPr>
          <w:rFonts w:hint="eastAsia" w:ascii="方正楷体_GBK" w:hAnsi="方正楷体_GBK" w:eastAsia="方正楷体_GBK" w:cs="方正楷体_GBK"/>
          <w:kern w:val="44"/>
          <w:sz w:val="32"/>
          <w:szCs w:val="32"/>
          <w:lang w:val="en-US" w:eastAsia="zh-CN" w:bidi="ar"/>
        </w:rPr>
        <w:t>（适用于公民）</w:t>
      </w:r>
    </w:p>
    <w:p w14:paraId="0DB42611">
      <w:pPr>
        <w:keepNext w:val="0"/>
        <w:keepLines w:val="0"/>
        <w:widowControl w:val="0"/>
        <w:suppressLineNumbers w:val="0"/>
        <w:snapToGrid w:val="0"/>
        <w:spacing w:before="0" w:beforeAutospacing="0" w:after="0" w:afterAutospacing="0" w:line="336" w:lineRule="auto"/>
        <w:ind w:left="0" w:right="0"/>
        <w:jc w:val="both"/>
        <w:rPr>
          <w:rFonts w:hint="eastAsia" w:ascii="宋体" w:hAnsi="Times New Roman" w:eastAsia="宋体" w:cs="Times New Roman"/>
          <w:b/>
          <w:kern w:val="2"/>
          <w:sz w:val="28"/>
          <w:szCs w:val="28"/>
        </w:rPr>
      </w:pPr>
      <w:r>
        <w:rPr>
          <w:rFonts w:hint="default" w:ascii="仿宋_GB2312" w:hAnsi="Times New Roman" w:eastAsia="仿宋_GB2312" w:cs="仿宋_GB2312"/>
          <w:kern w:val="2"/>
          <w:sz w:val="28"/>
          <w:szCs w:val="28"/>
          <w:lang w:val="en-US" w:eastAsia="zh-CN" w:bidi="ar"/>
        </w:rPr>
        <w:t>当事人姓名：</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 xml:space="preserve">   性别：</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 xml:space="preserve">  出生日期：</w:t>
      </w:r>
      <w:r>
        <w:rPr>
          <w:rFonts w:hint="default" w:ascii="仿宋_GB2312" w:hAnsi="Times New Roman" w:eastAsia="仿宋_GB2312" w:cs="仿宋_GB2312"/>
          <w:kern w:val="2"/>
          <w:sz w:val="28"/>
          <w:szCs w:val="28"/>
          <w:u w:val="single"/>
          <w:lang w:val="en-US" w:eastAsia="zh-CN" w:bidi="ar"/>
        </w:rPr>
        <w:t xml:space="preserve">       </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INCLUDEPICTURE \d "C:\\Users\\thust\\AppData\\Local\\Temp\\ksohtml\\wps3457.tmp.png" \* MERGEFORMATINET </w:instrText>
      </w:r>
      <w:r>
        <w:rPr>
          <w:rFonts w:hint="default" w:ascii="Times New Roman" w:hAnsi="Times New Roman" w:eastAsia="宋体" w:cs="Times New Roman"/>
          <w:kern w:val="2"/>
          <w:sz w:val="21"/>
          <w:szCs w:val="21"/>
          <w:lang w:val="en-US" w:eastAsia="zh-CN" w:bidi="ar"/>
        </w:rPr>
        <w:fldChar w:fldCharType="separate"/>
      </w:r>
      <w:r>
        <w:rPr>
          <w:rFonts w:hint="default" w:ascii="Times New Roman" w:hAnsi="Times New Roman" w:eastAsia="宋体" w:cs="Times New Roman"/>
          <w:kern w:val="2"/>
          <w:sz w:val="21"/>
          <w:szCs w:val="21"/>
          <w:lang w:val="en-US" w:eastAsia="zh-CN" w:bidi="ar"/>
        </w:rPr>
        <w:drawing>
          <wp:inline distT="0" distB="0" distL="114300" distR="114300">
            <wp:extent cx="19050" cy="19050"/>
            <wp:effectExtent l="0" t="0" r="0" b="0"/>
            <wp:docPr id="29"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1" descr="IMG_266"/>
                    <pic:cNvPicPr>
                      <a:picLocks noChangeAspect="1"/>
                    </pic:cNvPicPr>
                  </pic:nvPicPr>
                  <pic:blipFill>
                    <a:blip r:embed="rId9"/>
                    <a:stretch>
                      <a:fillRect/>
                    </a:stretch>
                  </pic:blipFill>
                  <pic:spPr>
                    <a:xfrm>
                      <a:off x="0" y="0"/>
                      <a:ext cx="19050" cy="19050"/>
                    </a:xfrm>
                    <a:prstGeom prst="rect">
                      <a:avLst/>
                    </a:prstGeom>
                    <a:noFill/>
                    <a:ln w="9525">
                      <a:noFill/>
                    </a:ln>
                  </pic:spPr>
                </pic:pic>
              </a:graphicData>
            </a:graphic>
          </wp:inline>
        </w:drawing>
      </w:r>
      <w:r>
        <w:rPr>
          <w:rFonts w:hint="default" w:ascii="Times New Roman" w:hAnsi="Times New Roman" w:eastAsia="宋体" w:cs="Times New Roman"/>
          <w:kern w:val="2"/>
          <w:sz w:val="21"/>
          <w:szCs w:val="21"/>
          <w:lang w:val="en-US" w:eastAsia="zh-CN" w:bidi="ar"/>
        </w:rPr>
        <w:fldChar w:fldCharType="end"/>
      </w:r>
      <w:r>
        <w:rPr>
          <w:rFonts w:hint="default" w:ascii="仿宋_GB2312" w:hAnsi="Times New Roman" w:eastAsia="仿宋_GB2312" w:cs="仿宋_GB2312"/>
          <w:kern w:val="2"/>
          <w:sz w:val="28"/>
          <w:szCs w:val="28"/>
          <w:u w:val="single"/>
          <w:lang w:val="en-US" w:eastAsia="zh-CN" w:bidi="ar"/>
        </w:rPr>
        <w:t xml:space="preserve">    </w:t>
      </w:r>
    </w:p>
    <w:p w14:paraId="30F10989">
      <w:pPr>
        <w:keepNext w:val="0"/>
        <w:keepLines w:val="0"/>
        <w:widowControl w:val="0"/>
        <w:suppressLineNumbers w:val="0"/>
        <w:snapToGrid w:val="0"/>
        <w:spacing w:before="0" w:beforeAutospacing="0" w:after="0" w:afterAutospacing="0" w:line="336" w:lineRule="auto"/>
        <w:ind w:left="0" w:right="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lang w:val="en-US" w:eastAsia="zh-CN" w:bidi="ar"/>
        </w:rPr>
        <w:t>身份证号：</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 xml:space="preserve">   工作单位：</w:t>
      </w:r>
      <w:r>
        <w:rPr>
          <w:rFonts w:hint="default" w:ascii="仿宋_GB2312" w:hAnsi="Times New Roman" w:eastAsia="仿宋_GB2312" w:cs="仿宋_GB2312"/>
          <w:kern w:val="2"/>
          <w:sz w:val="28"/>
          <w:szCs w:val="28"/>
          <w:u w:val="single"/>
          <w:lang w:val="en-US" w:eastAsia="zh-CN" w:bidi="ar"/>
        </w:rPr>
        <w:t xml:space="preserve">                      </w:t>
      </w:r>
    </w:p>
    <w:p w14:paraId="2BE79F6B">
      <w:pPr>
        <w:keepNext w:val="0"/>
        <w:keepLines w:val="0"/>
        <w:widowControl w:val="0"/>
        <w:suppressLineNumbers w:val="0"/>
        <w:snapToGrid w:val="0"/>
        <w:spacing w:before="0" w:beforeAutospacing="0" w:after="0" w:afterAutospacing="0" w:line="336" w:lineRule="auto"/>
        <w:ind w:left="0" w:right="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lang w:val="en-US" w:eastAsia="zh-CN" w:bidi="ar"/>
        </w:rPr>
        <w:t>住址：</w:t>
      </w:r>
      <w:r>
        <w:rPr>
          <w:rFonts w:hint="default" w:ascii="仿宋_GB2312" w:hAnsi="Times New Roman" w:eastAsia="仿宋_GB2312" w:cs="仿宋_GB2312"/>
          <w:kern w:val="2"/>
          <w:sz w:val="28"/>
          <w:szCs w:val="28"/>
          <w:u w:val="single"/>
          <w:lang w:val="en-US" w:eastAsia="zh-CN" w:bidi="ar"/>
        </w:rPr>
        <w:t xml:space="preserve">                                                             </w:t>
      </w:r>
    </w:p>
    <w:p w14:paraId="7868292E">
      <w:pPr>
        <w:keepNext w:val="0"/>
        <w:keepLines w:val="0"/>
        <w:widowControl w:val="0"/>
        <w:suppressLineNumbers w:val="0"/>
        <w:snapToGrid w:val="0"/>
        <w:spacing w:before="0" w:beforeAutospacing="0" w:after="0" w:afterAutospacing="0" w:line="336" w:lineRule="auto"/>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你</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的行为，违反了</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的规定。</w:t>
      </w:r>
    </w:p>
    <w:p w14:paraId="740E0EAD">
      <w:pPr>
        <w:keepNext w:val="0"/>
        <w:keepLines w:val="0"/>
        <w:widowControl w:val="0"/>
        <w:suppressLineNumbers w:val="0"/>
        <w:snapToGrid w:val="0"/>
        <w:spacing w:before="0" w:beforeAutospacing="0" w:after="0" w:afterAutospacing="0" w:line="336" w:lineRule="auto"/>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以上违法事实有</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为证。</w:t>
      </w:r>
    </w:p>
    <w:p w14:paraId="44470F1C">
      <w:pPr>
        <w:keepNext w:val="0"/>
        <w:keepLines w:val="0"/>
        <w:widowControl w:val="0"/>
        <w:suppressLineNumbers w:val="0"/>
        <w:snapToGrid w:val="0"/>
        <w:spacing w:before="0" w:beforeAutospacing="0" w:after="0" w:afterAutospacing="0" w:line="336" w:lineRule="auto"/>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 xml:space="preserve">现本行政机关依据 </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之规定，决定对你作出如下行政处罚：</w:t>
      </w:r>
    </w:p>
    <w:p w14:paraId="5D38DD0A">
      <w:pPr>
        <w:keepNext w:val="0"/>
        <w:keepLines w:val="0"/>
        <w:widowControl w:val="0"/>
        <w:suppressLineNumbers w:val="0"/>
        <w:snapToGrid w:val="0"/>
        <w:spacing w:before="0" w:beforeAutospacing="0" w:after="0" w:afterAutospacing="0" w:line="336" w:lineRule="auto"/>
        <w:ind w:left="0" w:right="0" w:firstLine="560" w:firstLineChars="20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u w:val="single"/>
          <w:lang w:val="en-US" w:eastAsia="zh-CN" w:bidi="ar"/>
        </w:rPr>
        <w:t xml:space="preserve">                                                                </w:t>
      </w:r>
    </w:p>
    <w:p w14:paraId="08740C4F">
      <w:pPr>
        <w:keepNext w:val="0"/>
        <w:keepLines w:val="0"/>
        <w:widowControl w:val="0"/>
        <w:suppressLineNumbers w:val="0"/>
        <w:snapToGrid w:val="0"/>
        <w:spacing w:before="0" w:beforeAutospacing="0" w:after="0" w:afterAutospacing="0" w:line="336" w:lineRule="auto"/>
        <w:ind w:left="0" w:right="0" w:firstLine="560" w:firstLineChars="20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如不服本决定，可在收到本决定书之日起60日内向</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人民政府或</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申请行政复议，或在收到本决定书之日起6个月内向</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人民法院提起行政诉讼。行政复议和行政诉讼期间不停止本决定的执行。逾期不申请行政复议，也不向人民法院提起行政诉讼，又不履行本处罚决定的，本行政机关将依法申请人民法院强制执行。</w:t>
      </w:r>
    </w:p>
    <w:p w14:paraId="0CFCA29A">
      <w:pPr>
        <w:keepNext w:val="0"/>
        <w:keepLines w:val="0"/>
        <w:widowControl w:val="0"/>
        <w:suppressLineNumbers w:val="0"/>
        <w:snapToGrid w:val="0"/>
        <w:spacing w:before="0" w:beforeAutospacing="0" w:after="0" w:afterAutospacing="0" w:line="336" w:lineRule="auto"/>
        <w:ind w:left="0" w:right="0" w:firstLine="560" w:firstLineChars="20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 </w:t>
      </w:r>
    </w:p>
    <w:p w14:paraId="036A93B8">
      <w:pPr>
        <w:keepNext w:val="0"/>
        <w:keepLines w:val="0"/>
        <w:widowControl w:val="0"/>
        <w:suppressLineNumbers w:val="0"/>
        <w:snapToGrid w:val="0"/>
        <w:spacing w:before="0" w:beforeAutospacing="0" w:after="0" w:afterAutospacing="0" w:line="336" w:lineRule="auto"/>
        <w:ind w:left="0" w:right="0" w:firstLine="560" w:firstLineChars="200"/>
        <w:jc w:val="both"/>
        <w:rPr>
          <w:rFonts w:hint="default" w:ascii="仿宋_GB2312" w:hAnsi="Times New Roman" w:eastAsia="仿宋_GB2312" w:cs="Times New Roman"/>
          <w:kern w:val="2"/>
          <w:sz w:val="28"/>
          <w:szCs w:val="28"/>
          <w:u w:val="single"/>
        </w:rPr>
      </w:pPr>
      <w:r>
        <w:rPr>
          <w:rFonts w:hint="default" w:ascii="仿宋_GB2312" w:hAnsi="Times New Roman" w:eastAsia="仿宋_GB2312" w:cs="Times New Roman"/>
          <w:kern w:val="2"/>
          <w:sz w:val="28"/>
          <w:szCs w:val="28"/>
          <w:u w:val="single"/>
          <w:lang w:val="en-US" w:eastAsia="zh-CN" w:bidi="ar"/>
        </w:rPr>
        <w:t xml:space="preserve"> </w:t>
      </w:r>
    </w:p>
    <w:p w14:paraId="109C4AE8">
      <w:pPr>
        <w:keepNext w:val="0"/>
        <w:keepLines w:val="0"/>
        <w:widowControl w:val="0"/>
        <w:suppressLineNumbers w:val="0"/>
        <w:snapToGrid w:val="0"/>
        <w:spacing w:before="0" w:beforeAutospacing="0" w:after="0" w:afterAutospacing="0" w:line="336" w:lineRule="auto"/>
        <w:ind w:left="0" w:right="0" w:firstLine="6020" w:firstLineChars="2150"/>
        <w:jc w:val="right"/>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民政局</w:t>
      </w:r>
    </w:p>
    <w:p w14:paraId="2355C386">
      <w:pPr>
        <w:keepNext w:val="0"/>
        <w:keepLines w:val="0"/>
        <w:widowControl w:val="0"/>
        <w:suppressLineNumbers w:val="0"/>
        <w:snapToGrid w:val="0"/>
        <w:spacing w:before="0" w:beforeAutospacing="0" w:after="0" w:afterAutospacing="0" w:line="336" w:lineRule="auto"/>
        <w:ind w:left="0" w:right="0" w:firstLine="6020" w:firstLineChars="2150"/>
        <w:jc w:val="right"/>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年   月   日</w:t>
      </w:r>
    </w:p>
    <w:p w14:paraId="35B7E3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lang w:val="en-US" w:eastAsia="zh-CN" w:bidi="ar"/>
        </w:rPr>
      </w:pPr>
    </w:p>
    <w:p w14:paraId="50D9DA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［1-23］</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34DB60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Times New Roman" w:hAnsi="Times New Roman" w:eastAsia="宋体" w:cs="Times New Roman"/>
          <w:b/>
          <w:kern w:val="2"/>
          <w:sz w:val="52"/>
          <w:szCs w:val="52"/>
        </w:rPr>
      </w:pPr>
      <w:r>
        <w:rPr>
          <w:rFonts w:hint="eastAsia" w:ascii="方正小标宋_GBK" w:hAnsi="方正小标宋_GBK" w:eastAsia="方正小标宋_GBK" w:cs="方正小标宋_GBK"/>
          <w:b w:val="0"/>
          <w:bCs w:val="0"/>
          <w:kern w:val="44"/>
          <w:sz w:val="44"/>
          <w:szCs w:val="44"/>
          <w:lang w:val="en-US" w:eastAsia="zh-CN" w:bidi="ar"/>
        </w:rPr>
        <w:t>行政处罚决定书</w:t>
      </w:r>
    </w:p>
    <w:p w14:paraId="54B8390E">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b/>
          <w:kern w:val="2"/>
          <w:sz w:val="30"/>
          <w:szCs w:val="30"/>
        </w:rPr>
      </w:pPr>
      <w:r>
        <w:rPr>
          <w:rFonts w:hint="default" w:ascii="仿宋_GB2312" w:hAnsi="Times New Roman" w:eastAsia="仿宋_GB2312" w:cs="仿宋_GB2312"/>
          <w:kern w:val="2"/>
          <w:sz w:val="28"/>
          <w:szCs w:val="28"/>
          <w:u w:val="single"/>
          <w:lang w:val="en-US" w:eastAsia="zh-CN" w:bidi="ar"/>
        </w:rPr>
        <w:t xml:space="preserve">     </w:t>
      </w:r>
      <w:r>
        <w:rPr>
          <w:rFonts w:hint="eastAsia" w:ascii="宋体" w:hAnsi="宋体" w:eastAsia="宋体" w:cs="宋体"/>
          <w:b/>
          <w:kern w:val="2"/>
          <w:sz w:val="32"/>
          <w:szCs w:val="32"/>
          <w:lang w:val="en-US" w:eastAsia="zh-CN" w:bidi="ar"/>
        </w:rPr>
        <w:t>民</w:t>
      </w:r>
      <w:r>
        <w:rPr>
          <w:rFonts w:hint="eastAsia" w:ascii="宋体" w:hAnsi="宋体" w:eastAsia="宋体" w:cs="宋体"/>
          <w:b/>
          <w:kern w:val="2"/>
          <w:sz w:val="30"/>
          <w:szCs w:val="30"/>
          <w:lang w:val="en-US" w:eastAsia="zh-CN" w:bidi="ar"/>
        </w:rPr>
        <w:t>执罚﹝ ﹞  号</w:t>
      </w:r>
    </w:p>
    <w:p w14:paraId="2EBD4A81">
      <w:pPr>
        <w:keepNext w:val="0"/>
        <w:keepLines w:val="0"/>
        <w:widowControl w:val="0"/>
        <w:suppressLineNumbers w:val="0"/>
        <w:spacing w:before="0" w:beforeAutospacing="0" w:after="0" w:afterAutospacing="0"/>
        <w:ind w:left="0" w:right="0"/>
        <w:jc w:val="center"/>
        <w:rPr>
          <w:rFonts w:hint="eastAsia" w:ascii="方正楷体_GBK" w:hAnsi="Calibri" w:eastAsia="方正楷体_GBK" w:cs="Times New Roman"/>
          <w:kern w:val="44"/>
          <w:sz w:val="32"/>
          <w:szCs w:val="32"/>
        </w:rPr>
      </w:pPr>
      <w:r>
        <w:rPr>
          <w:rFonts w:hint="eastAsia" w:ascii="方正楷体_GBK" w:hAnsi="方正楷体_GBK" w:eastAsia="方正楷体_GBK" w:cs="方正楷体_GBK"/>
          <w:kern w:val="44"/>
          <w:sz w:val="32"/>
          <w:szCs w:val="32"/>
          <w:lang w:val="en-US" w:eastAsia="zh-CN" w:bidi="ar"/>
        </w:rPr>
        <w:t>（适用于法人或其他组织）</w:t>
      </w:r>
    </w:p>
    <w:p w14:paraId="031768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24"/>
          <w:szCs w:val="24"/>
        </w:rPr>
      </w:pPr>
      <w:r>
        <w:rPr>
          <w:rFonts w:hint="default" w:ascii="Times New Roman" w:hAnsi="Times New Roman" w:eastAsia="宋体" w:cs="Times New Roman"/>
          <w:b/>
          <w:kern w:val="2"/>
          <w:sz w:val="24"/>
          <w:szCs w:val="24"/>
          <w:lang w:val="en-US" w:eastAsia="zh-CN" w:bidi="ar"/>
        </w:rPr>
        <w:t xml:space="preserve">                                    </w:t>
      </w:r>
    </w:p>
    <w:p w14:paraId="460BA984">
      <w:pPr>
        <w:keepNext w:val="0"/>
        <w:keepLines w:val="0"/>
        <w:widowControl w:val="0"/>
        <w:suppressLineNumbers w:val="0"/>
        <w:snapToGrid w:val="0"/>
        <w:spacing w:before="0" w:beforeAutospacing="0" w:after="0" w:afterAutospacing="0" w:line="336" w:lineRule="auto"/>
        <w:ind w:left="0" w:right="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lang w:val="en-US" w:eastAsia="zh-CN" w:bidi="ar"/>
        </w:rPr>
        <w:t>当事人名称：</w:t>
      </w:r>
      <w:r>
        <w:rPr>
          <w:rFonts w:hint="default" w:ascii="仿宋_GB2312" w:hAnsi="Times New Roman" w:eastAsia="仿宋_GB2312" w:cs="仿宋_GB2312"/>
          <w:kern w:val="2"/>
          <w:sz w:val="28"/>
          <w:szCs w:val="28"/>
          <w:u w:val="single"/>
          <w:lang w:val="en-US" w:eastAsia="zh-CN" w:bidi="ar"/>
        </w:rPr>
        <w:t xml:space="preserve">                                                   </w:t>
      </w:r>
    </w:p>
    <w:p w14:paraId="122086C8">
      <w:pPr>
        <w:keepNext w:val="0"/>
        <w:keepLines w:val="0"/>
        <w:widowControl w:val="0"/>
        <w:suppressLineNumbers w:val="0"/>
        <w:snapToGrid w:val="0"/>
        <w:spacing w:before="0" w:beforeAutospacing="0" w:after="0" w:afterAutospacing="0" w:line="336" w:lineRule="auto"/>
        <w:ind w:left="0" w:right="0"/>
        <w:jc w:val="both"/>
        <w:rPr>
          <w:rFonts w:hint="default" w:ascii="仿宋_GB2312" w:hAnsi="Times New Roman" w:eastAsia="仿宋_GB2312" w:cs="仿宋_GB2312"/>
          <w:b/>
          <w:kern w:val="2"/>
          <w:sz w:val="28"/>
          <w:szCs w:val="28"/>
        </w:rPr>
      </w:pPr>
      <w:r>
        <w:rPr>
          <w:rFonts w:hint="default" w:ascii="仿宋_GB2312" w:hAnsi="Times New Roman" w:eastAsia="仿宋_GB2312" w:cs="仿宋_GB2312"/>
          <w:kern w:val="2"/>
          <w:sz w:val="28"/>
          <w:szCs w:val="28"/>
          <w:lang w:val="en-US" w:eastAsia="zh-CN" w:bidi="ar"/>
        </w:rPr>
        <w:t>登记证号：</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 xml:space="preserve"> 地址：</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b/>
          <w:kern w:val="2"/>
          <w:sz w:val="28"/>
          <w:szCs w:val="28"/>
          <w:lang w:val="en-US" w:eastAsia="zh-CN" w:bidi="ar"/>
        </w:rPr>
        <w:t xml:space="preserve">  </w:t>
      </w:r>
    </w:p>
    <w:p w14:paraId="5EE009D2">
      <w:pPr>
        <w:keepNext w:val="0"/>
        <w:keepLines w:val="0"/>
        <w:widowControl w:val="0"/>
        <w:suppressLineNumbers w:val="0"/>
        <w:snapToGrid w:val="0"/>
        <w:spacing w:before="0" w:beforeAutospacing="0" w:after="0" w:afterAutospacing="0" w:line="336" w:lineRule="auto"/>
        <w:ind w:left="0" w:right="0"/>
        <w:jc w:val="both"/>
        <w:rPr>
          <w:rFonts w:hint="default" w:ascii="仿宋_GB2312" w:hAnsi="Times New Roman" w:eastAsia="仿宋_GB2312" w:cs="Times New Roman"/>
          <w:kern w:val="2"/>
          <w:sz w:val="28"/>
          <w:szCs w:val="28"/>
          <w:u w:val="single"/>
        </w:rPr>
      </w:pPr>
      <w:r>
        <w:rPr>
          <w:rFonts w:hint="default" w:ascii="仿宋_GB2312" w:hAnsi="Times New Roman" w:eastAsia="仿宋_GB2312" w:cs="仿宋_GB2312"/>
          <w:kern w:val="2"/>
          <w:sz w:val="28"/>
          <w:szCs w:val="28"/>
          <w:lang w:val="en-US" w:eastAsia="zh-CN" w:bidi="ar"/>
        </w:rPr>
        <w:t>法定代表人（负责人）姓名：</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 xml:space="preserve"> </w:t>
      </w:r>
    </w:p>
    <w:p w14:paraId="45D7D031">
      <w:pPr>
        <w:keepNext w:val="0"/>
        <w:keepLines w:val="0"/>
        <w:widowControl w:val="0"/>
        <w:suppressLineNumbers w:val="0"/>
        <w:snapToGrid w:val="0"/>
        <w:spacing w:before="0" w:beforeAutospacing="0" w:after="0" w:afterAutospacing="0" w:line="336" w:lineRule="auto"/>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你单位</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行为，违反了</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 xml:space="preserve"> 的规定。</w:t>
      </w:r>
    </w:p>
    <w:p w14:paraId="256E0DF3">
      <w:pPr>
        <w:keepNext w:val="0"/>
        <w:keepLines w:val="0"/>
        <w:widowControl w:val="0"/>
        <w:suppressLineNumbers w:val="0"/>
        <w:snapToGrid w:val="0"/>
        <w:spacing w:before="0" w:beforeAutospacing="0" w:after="0" w:afterAutospacing="0" w:line="336" w:lineRule="auto"/>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以上违法事实有</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为证。</w:t>
      </w:r>
    </w:p>
    <w:p w14:paraId="7CC5D8EE">
      <w:pPr>
        <w:keepNext w:val="0"/>
        <w:keepLines w:val="0"/>
        <w:widowControl w:val="0"/>
        <w:suppressLineNumbers w:val="0"/>
        <w:snapToGrid w:val="0"/>
        <w:spacing w:before="0" w:beforeAutospacing="0" w:after="0" w:afterAutospacing="0" w:line="336" w:lineRule="auto"/>
        <w:ind w:left="0" w:right="0" w:firstLine="560" w:firstLineChars="200"/>
        <w:jc w:val="left"/>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 xml:space="preserve">现本行政机关依据 </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之规定，决定对你单位作出如下行政处罚：</w:t>
      </w:r>
    </w:p>
    <w:p w14:paraId="640D7614">
      <w:pPr>
        <w:keepNext w:val="0"/>
        <w:keepLines w:val="0"/>
        <w:widowControl w:val="0"/>
        <w:suppressLineNumbers w:val="0"/>
        <w:snapToGrid w:val="0"/>
        <w:spacing w:before="0" w:beforeAutospacing="0" w:after="0" w:afterAutospacing="0" w:line="336" w:lineRule="auto"/>
        <w:ind w:left="0" w:right="0" w:firstLine="560" w:firstLineChars="20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lang w:val="en-US" w:eastAsia="zh-CN" w:bidi="ar"/>
        </w:rPr>
        <w:t xml:space="preserve"> </w:t>
      </w:r>
      <w:r>
        <w:rPr>
          <w:rFonts w:hint="default" w:ascii="仿宋_GB2312" w:hAnsi="Times New Roman" w:eastAsia="仿宋_GB2312" w:cs="仿宋_GB2312"/>
          <w:kern w:val="2"/>
          <w:sz w:val="28"/>
          <w:szCs w:val="28"/>
          <w:u w:val="single"/>
          <w:lang w:val="en-US" w:eastAsia="zh-CN" w:bidi="ar"/>
        </w:rPr>
        <w:t xml:space="preserve">                                                              </w:t>
      </w:r>
    </w:p>
    <w:p w14:paraId="21F7339A">
      <w:pPr>
        <w:keepNext w:val="0"/>
        <w:keepLines w:val="0"/>
        <w:widowControl w:val="0"/>
        <w:suppressLineNumbers w:val="0"/>
        <w:snapToGrid w:val="0"/>
        <w:spacing w:before="0" w:beforeAutospacing="0" w:after="0" w:afterAutospacing="0" w:line="336" w:lineRule="auto"/>
        <w:ind w:left="0" w:right="0" w:firstLine="560" w:firstLineChars="200"/>
        <w:jc w:val="both"/>
        <w:rPr>
          <w:rFonts w:hint="default" w:ascii="仿宋_GB2312" w:hAnsi="Times New Roman" w:eastAsia="仿宋_GB2312" w:cs="Times New Roman"/>
          <w:kern w:val="2"/>
          <w:sz w:val="28"/>
          <w:szCs w:val="28"/>
          <w:u w:val="single"/>
        </w:rPr>
      </w:pPr>
      <w:r>
        <w:rPr>
          <w:rFonts w:hint="default" w:ascii="仿宋_GB2312" w:hAnsi="Times New Roman" w:eastAsia="仿宋_GB2312" w:cs="仿宋_GB2312"/>
          <w:kern w:val="2"/>
          <w:sz w:val="28"/>
          <w:szCs w:val="28"/>
          <w:lang w:val="en-US" w:eastAsia="zh-CN" w:bidi="ar"/>
        </w:rPr>
        <w:t>如不服本决定，可在收到本决定书之日起60日内向</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人民政府或</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申请行政复议，或在收到本决定书之日起6个月内向</w:t>
      </w:r>
      <w:r>
        <w:rPr>
          <w:rFonts w:hint="default" w:ascii="仿宋_GB2312" w:hAnsi="Times New Roman" w:eastAsia="仿宋_GB2312" w:cs="仿宋_GB2312"/>
          <w:kern w:val="2"/>
          <w:sz w:val="28"/>
          <w:szCs w:val="28"/>
          <w:u w:val="single"/>
          <w:lang w:val="en-US" w:eastAsia="zh-CN" w:bidi="ar"/>
        </w:rPr>
        <w:t xml:space="preserve">    </w:t>
      </w:r>
      <w:r>
        <w:rPr>
          <w:rFonts w:hint="default" w:ascii="仿宋_GB2312" w:hAnsi="Times New Roman" w:eastAsia="仿宋_GB2312" w:cs="仿宋_GB2312"/>
          <w:kern w:val="2"/>
          <w:sz w:val="28"/>
          <w:szCs w:val="28"/>
          <w:lang w:val="en-US" w:eastAsia="zh-CN" w:bidi="ar"/>
        </w:rPr>
        <w:t>人民法院提起行政诉讼。行政复议和行政诉讼期间不停止本决定的执行。逾期不申请行政复议，也不向人民法院提起行政诉讼，又不履行本处罚决定的，本行政机关将依法申请人民法院强制执行。</w:t>
      </w:r>
    </w:p>
    <w:p w14:paraId="7B5755E1">
      <w:pPr>
        <w:keepNext w:val="0"/>
        <w:keepLines w:val="0"/>
        <w:widowControl w:val="0"/>
        <w:suppressLineNumbers w:val="0"/>
        <w:snapToGrid w:val="0"/>
        <w:spacing w:before="0" w:beforeAutospacing="0" w:after="0" w:afterAutospacing="0" w:line="336" w:lineRule="auto"/>
        <w:ind w:left="0" w:right="0" w:firstLine="6580" w:firstLineChars="2350"/>
        <w:jc w:val="both"/>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59DA37B4">
      <w:pPr>
        <w:keepNext w:val="0"/>
        <w:keepLines w:val="0"/>
        <w:widowControl w:val="0"/>
        <w:suppressLineNumbers w:val="0"/>
        <w:snapToGrid w:val="0"/>
        <w:spacing w:before="0" w:beforeAutospacing="0" w:after="0" w:afterAutospacing="0" w:line="336" w:lineRule="auto"/>
        <w:ind w:left="0" w:right="0" w:firstLine="6580" w:firstLineChars="235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民政局</w:t>
      </w:r>
    </w:p>
    <w:p w14:paraId="6471E67C">
      <w:pPr>
        <w:keepNext w:val="0"/>
        <w:keepLines w:val="0"/>
        <w:widowControl w:val="0"/>
        <w:suppressLineNumbers w:val="0"/>
        <w:snapToGrid w:val="0"/>
        <w:spacing w:before="0" w:beforeAutospacing="0" w:after="0" w:afterAutospacing="0" w:line="336" w:lineRule="auto"/>
        <w:ind w:left="0" w:right="0" w:firstLine="6020" w:firstLineChars="215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年   月   日</w:t>
      </w:r>
    </w:p>
    <w:p w14:paraId="0B691A02">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b/>
          <w:kern w:val="2"/>
          <w:sz w:val="28"/>
          <w:szCs w:val="28"/>
        </w:rPr>
      </w:pPr>
      <w:r>
        <w:rPr>
          <w:rFonts w:hint="default" w:ascii="Times New Roman" w:hAnsi="Times New Roman" w:eastAsia="宋体" w:cs="Times New Roman"/>
          <w:kern w:val="2"/>
          <w:sz w:val="21"/>
          <w:szCs w:val="21"/>
          <w:lang w:val="en-US" w:eastAsia="zh-CN" w:bidi="ar"/>
        </w:rPr>
        <w:t xml:space="preserve">                                              </w:t>
      </w:r>
    </w:p>
    <w:p w14:paraId="52EC9948">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（一）适用范围</w:t>
      </w:r>
    </w:p>
    <w:p w14:paraId="07630E6C">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行政处罚决定书是根据当事人违反法律、法规或规章的事实和证据，按照有关法律规定，对当事人实施行政处罚时的一种外部文书。 </w:t>
      </w:r>
    </w:p>
    <w:p w14:paraId="1D91EB8E">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（二）填写、使用说明</w:t>
      </w:r>
    </w:p>
    <w:p w14:paraId="7F35A99A">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1、如实填写文书中当事人的基本情况。没有工作单位填写“无”。</w:t>
      </w:r>
    </w:p>
    <w:p w14:paraId="3E85B7F7">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2、违法事实的基本要素为：时间、地点、违法行为人与受害人、原因（动机和目的）、手段（方法）、情节（违法过程）、结果。 违法事实应当清楚。</w:t>
      </w:r>
    </w:p>
    <w:p w14:paraId="2D067FB7">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3、写明法律、法规和规章的名称及具体条款项目。法律、法规和规章必须写全称，不能写简称或文号。</w:t>
      </w:r>
    </w:p>
    <w:p w14:paraId="633183A0">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4、填写证据时注意证据的真实性、关联性和合法性。</w:t>
      </w:r>
    </w:p>
    <w:p w14:paraId="2C0DA220">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5、如处罚种类有一种以上的，请用序号标明。</w:t>
      </w:r>
    </w:p>
    <w:p w14:paraId="340AC9AC">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6、如要在文书中写明当事人履行行政处罚的方式和期限的，另起一段写明。例如：作出罚款处罚时应加上“逾期缴纳罚（没）款的，依据《中华人民共和国行政处罚法》第五十一条第一项的规定，每日按罚款数额的3%加处罚款。”</w:t>
      </w:r>
    </w:p>
    <w:p w14:paraId="2A0AF6FE">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7、非集体讨论的案件，行政机关作出行政处罚决定的日期以案件处理呈批表中行政机关负责人审批日期为准。集体讨论的案件，行政机关作出行政处罚决定的日期以集体讨论日期为准。</w:t>
      </w:r>
    </w:p>
    <w:p w14:paraId="1C8CFD79">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8.行政机关作出行政处罚决定的日期与落款日期不一致的，应当在决定书中注明作出行政处罚决定的日期。</w:t>
      </w:r>
    </w:p>
    <w:p w14:paraId="33F9A8CC">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9、此文书一式二份，此份存卷或交当事人。</w:t>
      </w:r>
    </w:p>
    <w:p w14:paraId="243AE2CD">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（三）注意事项</w:t>
      </w:r>
    </w:p>
    <w:p w14:paraId="758F946B">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1、此文书与送达回证一起使用，注意文书编号的相同性。</w:t>
      </w:r>
    </w:p>
    <w:p w14:paraId="03C86CC3">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2、当事人为个体工商户的，当事人名称为个体工商户营业执照上登记的经营者。有字号的，以营业执照上登记的字号为当事人，但应同时注明经营者的姓名、性别、身份证号及地址等基本信息。</w:t>
      </w:r>
    </w:p>
    <w:p w14:paraId="4D05429E">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Times New Roman"/>
          <w:kern w:val="2"/>
          <w:sz w:val="28"/>
          <w:szCs w:val="28"/>
          <w:lang w:val="en-US" w:eastAsia="zh-CN" w:bidi="ar"/>
        </w:rPr>
        <w:t xml:space="preserve"> </w:t>
      </w:r>
    </w:p>
    <w:p w14:paraId="46CE669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4CE7D74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168FEA7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2F29CC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001BFF28">
      <w:pPr>
        <w:keepNext w:val="0"/>
        <w:keepLines w:val="0"/>
        <w:widowControl w:val="0"/>
        <w:suppressLineNumbers w:val="0"/>
        <w:spacing w:before="0" w:beforeAutospacing="0" w:after="0" w:afterAutospacing="0"/>
        <w:ind w:left="0" w:right="0" w:firstLine="555"/>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                                                                </w:t>
      </w:r>
    </w:p>
    <w:p w14:paraId="234E5A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4C8E30F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0D3449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1141A0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0ED4EE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46DE4C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F77D23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8D786E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6C365C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50DB77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44"/>
          <w:sz w:val="44"/>
          <w:szCs w:val="44"/>
          <w:lang w:val="en-US" w:eastAsia="zh-CN" w:bidi="ar"/>
        </w:rPr>
      </w:pPr>
      <w:bookmarkStart w:id="26" w:name="_Toc470594548"/>
      <w:bookmarkEnd w:id="26"/>
      <w:bookmarkStart w:id="27" w:name="_Toc470594617"/>
      <w:r>
        <w:rPr>
          <w:rFonts w:hint="eastAsia" w:ascii="方正小标宋_GBK" w:hAnsi="方正小标宋_GBK" w:eastAsia="方正小标宋_GBK" w:cs="方正小标宋_GBK"/>
          <w:b w:val="0"/>
          <w:kern w:val="44"/>
          <w:sz w:val="44"/>
          <w:szCs w:val="44"/>
        </w:rPr>
        <w:t>［</w:t>
      </w:r>
      <w:bookmarkEnd w:id="27"/>
      <w:r>
        <w:rPr>
          <w:rFonts w:hint="eastAsia" w:ascii="方正小标宋_GBK" w:hAnsi="方正小标宋_GBK" w:eastAsia="方正小标宋_GBK" w:cs="方正小标宋_GBK"/>
          <w:b w:val="0"/>
          <w:kern w:val="44"/>
          <w:sz w:val="44"/>
          <w:szCs w:val="44"/>
        </w:rPr>
        <w:t>1-24］</w:t>
      </w:r>
      <w:r>
        <w:rPr>
          <w:rFonts w:hint="default" w:ascii="仿宋_GB2312" w:hAnsi="Calibri" w:eastAsia="仿宋_GB2312" w:cs="仿宋_GB2312"/>
          <w:b w:val="0"/>
          <w:kern w:val="44"/>
          <w:sz w:val="28"/>
          <w:szCs w:val="28"/>
          <w:u w:val="single"/>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5E4F4D5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Calibri" w:hAnsi="Calibri" w:eastAsia="宋体" w:cs="Times New Roman"/>
          <w:b/>
          <w:kern w:val="44"/>
          <w:sz w:val="44"/>
          <w:szCs w:val="44"/>
        </w:rPr>
      </w:pPr>
      <w:r>
        <w:rPr>
          <w:rFonts w:hint="eastAsia" w:ascii="方正小标宋_GBK" w:hAnsi="方正小标宋_GBK" w:eastAsia="方正小标宋_GBK" w:cs="方正小标宋_GBK"/>
          <w:b w:val="0"/>
          <w:bCs w:val="0"/>
          <w:kern w:val="44"/>
          <w:sz w:val="44"/>
          <w:szCs w:val="44"/>
          <w:lang w:val="en-US" w:eastAsia="zh-CN" w:bidi="ar"/>
        </w:rPr>
        <w:t>没收物品处理审批表</w:t>
      </w:r>
    </w:p>
    <w:tbl>
      <w:tblPr>
        <w:tblStyle w:val="9"/>
        <w:tblW w:w="9226"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8"/>
        <w:gridCol w:w="7558"/>
      </w:tblGrid>
      <w:tr w14:paraId="0B05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18"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22B929F2">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案件名称</w:t>
            </w:r>
          </w:p>
        </w:tc>
        <w:tc>
          <w:tcPr>
            <w:tcW w:w="7558" w:type="dxa"/>
            <w:tcBorders>
              <w:top w:val="single" w:color="auto" w:sz="4" w:space="0"/>
              <w:left w:val="nil"/>
              <w:bottom w:val="single" w:color="auto" w:sz="4" w:space="0"/>
              <w:right w:val="single" w:color="auto" w:sz="4" w:space="0"/>
            </w:tcBorders>
            <w:shd w:val="clear" w:color="auto" w:fill="auto"/>
            <w:vAlign w:val="top"/>
          </w:tcPr>
          <w:p w14:paraId="585C9BEB">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06EB3C2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3249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6C8C97EF">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行政处罚决定书编号</w:t>
            </w:r>
          </w:p>
        </w:tc>
        <w:tc>
          <w:tcPr>
            <w:tcW w:w="7558" w:type="dxa"/>
            <w:tcBorders>
              <w:top w:val="single" w:color="auto" w:sz="4" w:space="0"/>
              <w:left w:val="nil"/>
              <w:bottom w:val="single" w:color="auto" w:sz="4" w:space="0"/>
              <w:right w:val="single" w:color="auto" w:sz="4" w:space="0"/>
            </w:tcBorders>
            <w:shd w:val="clear" w:color="auto" w:fill="auto"/>
            <w:vAlign w:val="top"/>
          </w:tcPr>
          <w:p w14:paraId="108EBB3A">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269C9D0D">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52283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0B3147D7">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没收物品内容</w:t>
            </w:r>
          </w:p>
        </w:tc>
        <w:tc>
          <w:tcPr>
            <w:tcW w:w="7558" w:type="dxa"/>
            <w:tcBorders>
              <w:top w:val="single" w:color="auto" w:sz="4" w:space="0"/>
              <w:left w:val="nil"/>
              <w:bottom w:val="single" w:color="auto" w:sz="4" w:space="0"/>
              <w:right w:val="single" w:color="auto" w:sz="4" w:space="0"/>
            </w:tcBorders>
            <w:shd w:val="clear" w:color="auto" w:fill="auto"/>
            <w:vAlign w:val="top"/>
          </w:tcPr>
          <w:p w14:paraId="1493E470">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（包括物品的名称、规格、数量等）</w:t>
            </w:r>
          </w:p>
          <w:p w14:paraId="104224EB">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245CC6D6">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40BCD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7293A994">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处理物品的理由和依据</w:t>
            </w:r>
          </w:p>
        </w:tc>
        <w:tc>
          <w:tcPr>
            <w:tcW w:w="7558" w:type="dxa"/>
            <w:tcBorders>
              <w:top w:val="single" w:color="auto" w:sz="4" w:space="0"/>
              <w:left w:val="nil"/>
              <w:bottom w:val="single" w:color="auto" w:sz="4" w:space="0"/>
              <w:right w:val="single" w:color="auto" w:sz="4" w:space="0"/>
            </w:tcBorders>
            <w:shd w:val="clear" w:color="auto" w:fill="auto"/>
            <w:vAlign w:val="top"/>
          </w:tcPr>
          <w:p w14:paraId="37573130">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33AEEC71">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265049CB">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2252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381B139D">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承办人意见</w:t>
            </w:r>
          </w:p>
        </w:tc>
        <w:tc>
          <w:tcPr>
            <w:tcW w:w="7558" w:type="dxa"/>
            <w:tcBorders>
              <w:top w:val="single" w:color="auto" w:sz="4" w:space="0"/>
              <w:left w:val="nil"/>
              <w:bottom w:val="single" w:color="auto" w:sz="4" w:space="0"/>
              <w:right w:val="single" w:color="auto" w:sz="4" w:space="0"/>
            </w:tcBorders>
            <w:shd w:val="clear" w:color="auto" w:fill="auto"/>
            <w:vAlign w:val="center"/>
          </w:tcPr>
          <w:p w14:paraId="53F33720">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kern w:val="2"/>
                <w:sz w:val="24"/>
                <w:szCs w:val="24"/>
              </w:rPr>
            </w:pPr>
            <w:r>
              <w:rPr>
                <w:rFonts w:hint="default" w:ascii="仿宋_GB2312" w:hAnsi="Times New Roman" w:eastAsia="仿宋_GB2312" w:cs="仿宋_GB2312"/>
                <w:kern w:val="2"/>
                <w:sz w:val="24"/>
                <w:szCs w:val="24"/>
                <w:lang w:val="en-US" w:eastAsia="zh-CN" w:bidi="ar"/>
              </w:rPr>
              <w:t> </w:t>
            </w:r>
          </w:p>
          <w:p w14:paraId="5387C8C9">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（建议物品销毁、移交、上交、拍卖等）</w:t>
            </w:r>
          </w:p>
          <w:p w14:paraId="2F0B4F1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6EACA41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35A4C795">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kern w:val="2"/>
                <w:sz w:val="24"/>
                <w:szCs w:val="24"/>
              </w:rPr>
            </w:pPr>
            <w:r>
              <w:rPr>
                <w:rFonts w:hint="default" w:ascii="仿宋_GB2312" w:hAnsi="Times New Roman" w:eastAsia="仿宋_GB2312" w:cs="仿宋_GB2312"/>
                <w:kern w:val="2"/>
                <w:sz w:val="24"/>
                <w:szCs w:val="24"/>
                <w:lang w:val="en-US" w:eastAsia="zh-CN" w:bidi="ar"/>
              </w:rPr>
              <w:t xml:space="preserve">                                 承办人：         年  月  日                                      </w:t>
            </w:r>
          </w:p>
        </w:tc>
      </w:tr>
      <w:tr w14:paraId="76400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2"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0FA1F788">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承办机构意见</w:t>
            </w:r>
          </w:p>
        </w:tc>
        <w:tc>
          <w:tcPr>
            <w:tcW w:w="7558" w:type="dxa"/>
            <w:tcBorders>
              <w:top w:val="single" w:color="auto" w:sz="4" w:space="0"/>
              <w:left w:val="nil"/>
              <w:bottom w:val="single" w:color="auto" w:sz="4" w:space="0"/>
              <w:right w:val="single" w:color="auto" w:sz="4" w:space="0"/>
            </w:tcBorders>
            <w:shd w:val="clear" w:color="auto" w:fill="auto"/>
            <w:vAlign w:val="top"/>
          </w:tcPr>
          <w:p w14:paraId="708A5244">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67D379FE">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kern w:val="2"/>
                <w:sz w:val="24"/>
                <w:szCs w:val="24"/>
              </w:rPr>
            </w:pPr>
            <w:r>
              <w:rPr>
                <w:rFonts w:hint="default" w:ascii="仿宋_GB2312" w:hAnsi="Times New Roman" w:eastAsia="仿宋_GB2312" w:cs="仿宋_GB2312"/>
                <w:kern w:val="2"/>
                <w:sz w:val="24"/>
                <w:szCs w:val="24"/>
                <w:lang w:val="en-US" w:eastAsia="zh-CN" w:bidi="ar"/>
              </w:rPr>
              <w:t xml:space="preserve">                                            </w:t>
            </w:r>
          </w:p>
          <w:p w14:paraId="2D06AD25">
            <w:pPr>
              <w:keepNext w:val="0"/>
              <w:keepLines w:val="0"/>
              <w:widowControl w:val="0"/>
              <w:suppressLineNumbers w:val="0"/>
              <w:spacing w:before="0" w:beforeAutospacing="0" w:after="0" w:afterAutospacing="0"/>
              <w:ind w:left="0" w:right="0" w:firstLine="5760" w:firstLineChars="240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 xml:space="preserve">  年  月  日</w:t>
            </w:r>
          </w:p>
        </w:tc>
      </w:tr>
      <w:tr w14:paraId="3DFE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24"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6E08DEA1">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法制机构或负责法制工作的机构意见</w:t>
            </w:r>
          </w:p>
        </w:tc>
        <w:tc>
          <w:tcPr>
            <w:tcW w:w="7558" w:type="dxa"/>
            <w:tcBorders>
              <w:top w:val="single" w:color="auto" w:sz="4" w:space="0"/>
              <w:left w:val="nil"/>
              <w:bottom w:val="single" w:color="auto" w:sz="4" w:space="0"/>
              <w:right w:val="single" w:color="auto" w:sz="4" w:space="0"/>
            </w:tcBorders>
            <w:shd w:val="clear" w:color="auto" w:fill="auto"/>
            <w:vAlign w:val="top"/>
          </w:tcPr>
          <w:p w14:paraId="43822C10">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08A21A84">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335EDF50">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 xml:space="preserve">                                                  年  月  日</w:t>
            </w:r>
          </w:p>
        </w:tc>
      </w:tr>
      <w:tr w14:paraId="6E19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61"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1F434A43">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本机关行政负责人意见</w:t>
            </w:r>
          </w:p>
        </w:tc>
        <w:tc>
          <w:tcPr>
            <w:tcW w:w="7558" w:type="dxa"/>
            <w:tcBorders>
              <w:top w:val="single" w:color="auto" w:sz="4" w:space="0"/>
              <w:left w:val="nil"/>
              <w:bottom w:val="single" w:color="auto" w:sz="4" w:space="0"/>
              <w:right w:val="single" w:color="auto" w:sz="4" w:space="0"/>
            </w:tcBorders>
            <w:shd w:val="clear" w:color="auto" w:fill="auto"/>
            <w:vAlign w:val="center"/>
          </w:tcPr>
          <w:p w14:paraId="6237FB6B">
            <w:pPr>
              <w:keepNext w:val="0"/>
              <w:keepLines w:val="0"/>
              <w:widowControl w:val="0"/>
              <w:suppressLineNumbers w:val="0"/>
              <w:spacing w:before="0" w:beforeAutospacing="0" w:after="0" w:afterAutospacing="0"/>
              <w:ind w:left="0" w:right="0"/>
              <w:jc w:val="left"/>
              <w:rPr>
                <w:rFonts w:hint="default" w:ascii="仿宋_GB2312" w:hAnsi="Times New Roman" w:eastAsia="仿宋_GB2312" w:cs="仿宋_GB2312"/>
                <w:kern w:val="2"/>
                <w:sz w:val="24"/>
                <w:szCs w:val="24"/>
              </w:rPr>
            </w:pPr>
            <w:r>
              <w:rPr>
                <w:rFonts w:hint="default" w:ascii="仿宋_GB2312" w:hAnsi="Times New Roman" w:eastAsia="仿宋_GB2312" w:cs="仿宋_GB2312"/>
                <w:kern w:val="2"/>
                <w:sz w:val="24"/>
                <w:szCs w:val="24"/>
                <w:lang w:val="en-US" w:eastAsia="zh-CN" w:bidi="ar"/>
              </w:rPr>
              <w:t xml:space="preserve">                                             </w:t>
            </w:r>
          </w:p>
          <w:p w14:paraId="5315F752">
            <w:pPr>
              <w:keepNext w:val="0"/>
              <w:keepLines w:val="0"/>
              <w:widowControl w:val="0"/>
              <w:suppressLineNumbers w:val="0"/>
              <w:spacing w:before="0" w:beforeAutospacing="0" w:after="0" w:afterAutospacing="0"/>
              <w:ind w:left="0" w:right="0"/>
              <w:jc w:val="left"/>
              <w:rPr>
                <w:rFonts w:hint="default" w:ascii="仿宋_GB2312" w:hAnsi="Times New Roman" w:eastAsia="仿宋_GB2312" w:cs="仿宋_GB2312"/>
                <w:kern w:val="2"/>
                <w:sz w:val="24"/>
                <w:szCs w:val="24"/>
              </w:rPr>
            </w:pPr>
          </w:p>
          <w:p w14:paraId="336FB415">
            <w:pPr>
              <w:keepNext w:val="0"/>
              <w:keepLines w:val="0"/>
              <w:widowControl w:val="0"/>
              <w:suppressLineNumbers w:val="0"/>
              <w:spacing w:before="0" w:beforeAutospacing="0" w:after="0" w:afterAutospacing="0"/>
              <w:ind w:left="0" w:right="0"/>
              <w:jc w:val="left"/>
              <w:rPr>
                <w:rFonts w:hint="default" w:ascii="仿宋_GB2312" w:hAnsi="Times New Roman" w:eastAsia="仿宋_GB2312" w:cs="仿宋_GB2312"/>
                <w:kern w:val="2"/>
                <w:sz w:val="24"/>
                <w:szCs w:val="24"/>
              </w:rPr>
            </w:pPr>
          </w:p>
          <w:p w14:paraId="1A567A12">
            <w:pPr>
              <w:keepNext w:val="0"/>
              <w:keepLines w:val="0"/>
              <w:widowControl w:val="0"/>
              <w:suppressLineNumbers w:val="0"/>
              <w:spacing w:before="0" w:beforeAutospacing="0" w:after="0" w:afterAutospacing="0"/>
              <w:ind w:left="0" w:right="0"/>
              <w:jc w:val="left"/>
              <w:rPr>
                <w:rFonts w:hint="default" w:ascii="仿宋_GB2312" w:hAnsi="Times New Roman" w:eastAsia="仿宋_GB2312" w:cs="仿宋_GB2312"/>
                <w:kern w:val="2"/>
                <w:sz w:val="24"/>
                <w:szCs w:val="24"/>
              </w:rPr>
            </w:pPr>
          </w:p>
          <w:p w14:paraId="0342C62F">
            <w:pPr>
              <w:keepNext w:val="0"/>
              <w:keepLines w:val="0"/>
              <w:widowControl w:val="0"/>
              <w:suppressLineNumbers w:val="0"/>
              <w:spacing w:before="0" w:beforeAutospacing="0" w:after="0" w:afterAutospacing="0"/>
              <w:ind w:left="0" w:right="0"/>
              <w:jc w:val="left"/>
              <w:rPr>
                <w:rFonts w:hint="default" w:ascii="仿宋_GB2312" w:hAnsi="Times New Roman" w:eastAsia="仿宋_GB2312" w:cs="仿宋_GB2312"/>
                <w:kern w:val="2"/>
                <w:sz w:val="24"/>
                <w:szCs w:val="24"/>
              </w:rPr>
            </w:pPr>
          </w:p>
          <w:p w14:paraId="23C2BE55">
            <w:pPr>
              <w:keepNext w:val="0"/>
              <w:keepLines w:val="0"/>
              <w:widowControl w:val="0"/>
              <w:suppressLineNumbers w:val="0"/>
              <w:spacing w:before="0" w:beforeAutospacing="0" w:after="0" w:afterAutospacing="0"/>
              <w:ind w:left="0" w:right="0" w:firstLine="6000" w:firstLineChars="2500"/>
              <w:jc w:val="left"/>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年  月  日</w:t>
            </w:r>
          </w:p>
        </w:tc>
      </w:tr>
    </w:tbl>
    <w:p w14:paraId="3F094BF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28"/>
          <w:szCs w:val="28"/>
        </w:rPr>
      </w:pPr>
      <w:r>
        <w:rPr>
          <w:rFonts w:hint="default" w:ascii="Times New Roman" w:hAnsi="Times New Roman" w:eastAsia="宋体" w:cs="Times New Roman"/>
          <w:b/>
          <w:kern w:val="2"/>
          <w:sz w:val="24"/>
          <w:szCs w:val="24"/>
          <w:lang w:val="en-US" w:eastAsia="zh-CN" w:bidi="ar"/>
        </w:rPr>
        <w:t xml:space="preserve">                                  </w:t>
      </w:r>
    </w:p>
    <w:p w14:paraId="05276FB8">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（一）适用范围</w:t>
      </w:r>
    </w:p>
    <w:p w14:paraId="65817E4E">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没收物品处理审批表是对没收取得的物品处理时，按照法定程序进行审批时的一种内部文书。</w:t>
      </w:r>
    </w:p>
    <w:p w14:paraId="07649FA1">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（二）填写、使用说明</w:t>
      </w:r>
    </w:p>
    <w:p w14:paraId="7E2836EA">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1、没收物品内容较多时，可后附物品清单。</w:t>
      </w:r>
    </w:p>
    <w:p w14:paraId="41882D7B">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2、承办人意见写明物品处理方式“</w:t>
      </w:r>
      <w:r>
        <w:rPr>
          <w:rFonts w:hint="default" w:ascii="仿宋_GB2312" w:hAnsi="宋体" w:eastAsia="仿宋_GB2312" w:cs="仿宋_GB2312"/>
          <w:kern w:val="2"/>
          <w:sz w:val="28"/>
          <w:szCs w:val="28"/>
          <w:lang w:val="en-US" w:eastAsia="zh-CN" w:bidi="ar"/>
        </w:rPr>
        <w:t>建议物品销毁、移交、上交、拍卖等”。</w:t>
      </w:r>
    </w:p>
    <w:p w14:paraId="054F573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0855308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24D53E3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30E6F48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66AEA53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7BFE39C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7C142C3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630D74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2A485A0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b/>
          <w:kern w:val="2"/>
          <w:sz w:val="44"/>
          <w:szCs w:val="44"/>
          <w:lang w:val="en-US" w:eastAsia="zh-CN" w:bidi="ar"/>
        </w:rPr>
        <w:t>［1-25］</w:t>
      </w:r>
      <w:r>
        <w:rPr>
          <w:rFonts w:hint="default" w:ascii="仿宋_GB2312" w:hAnsi="Times New Roman" w:eastAsia="仿宋_GB2312" w:cs="仿宋_GB2312"/>
          <w:b/>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48D4EA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b w:val="0"/>
          <w:bCs w:val="0"/>
          <w:kern w:val="44"/>
          <w:sz w:val="44"/>
          <w:szCs w:val="44"/>
          <w:lang w:val="en-US" w:eastAsia="zh-CN" w:bidi="ar"/>
        </w:rPr>
        <w:t>违法物品监销单</w:t>
      </w:r>
    </w:p>
    <w:p w14:paraId="5EFAD8E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28"/>
          <w:szCs w:val="28"/>
        </w:rPr>
      </w:pPr>
      <w:r>
        <w:rPr>
          <w:rFonts w:hint="default" w:ascii="仿宋_GB2312" w:hAnsi="Times New Roman" w:eastAsia="仿宋_GB2312" w:cs="仿宋_GB2312"/>
          <w:kern w:val="2"/>
          <w:sz w:val="28"/>
          <w:szCs w:val="28"/>
          <w:lang w:val="en-US" w:eastAsia="zh-CN" w:bidi="ar"/>
        </w:rPr>
        <w:t xml:space="preserve">                                     </w:t>
      </w:r>
    </w:p>
    <w:tbl>
      <w:tblPr>
        <w:tblStyle w:val="9"/>
        <w:tblW w:w="92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973"/>
        <w:gridCol w:w="10"/>
        <w:gridCol w:w="1833"/>
        <w:gridCol w:w="1066"/>
        <w:gridCol w:w="784"/>
        <w:gridCol w:w="709"/>
        <w:gridCol w:w="762"/>
        <w:gridCol w:w="189"/>
        <w:gridCol w:w="1038"/>
        <w:gridCol w:w="1037"/>
      </w:tblGrid>
      <w:tr w14:paraId="4E7B3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18" w:hRule="atLeast"/>
        </w:trPr>
        <w:tc>
          <w:tcPr>
            <w:tcW w:w="1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98995B">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bookmarkStart w:id="28" w:name="_Toc470594549"/>
            <w:r>
              <w:rPr>
                <w:rFonts w:hint="default" w:ascii="仿宋_GB2312" w:hAnsi="Times New Roman" w:eastAsia="仿宋_GB2312" w:cs="仿宋_GB2312"/>
                <w:kern w:val="2"/>
                <w:sz w:val="24"/>
                <w:szCs w:val="24"/>
                <w:lang w:val="en-US" w:eastAsia="zh-CN" w:bidi="ar"/>
              </w:rPr>
              <w:t>案件名称</w:t>
            </w:r>
            <w:bookmarkEnd w:id="28"/>
          </w:p>
        </w:tc>
        <w:tc>
          <w:tcPr>
            <w:tcW w:w="7418" w:type="dxa"/>
            <w:gridSpan w:val="8"/>
            <w:tcBorders>
              <w:top w:val="single" w:color="auto" w:sz="4" w:space="0"/>
              <w:left w:val="nil"/>
              <w:bottom w:val="single" w:color="auto" w:sz="4" w:space="0"/>
              <w:right w:val="single" w:color="auto" w:sz="4" w:space="0"/>
            </w:tcBorders>
            <w:shd w:val="clear" w:color="auto" w:fill="auto"/>
            <w:vAlign w:val="center"/>
          </w:tcPr>
          <w:p w14:paraId="61CF4366">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404B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15" w:hRule="atLeast"/>
        </w:trPr>
        <w:tc>
          <w:tcPr>
            <w:tcW w:w="1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8A47F0">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立案编号</w:t>
            </w:r>
          </w:p>
        </w:tc>
        <w:tc>
          <w:tcPr>
            <w:tcW w:w="7418" w:type="dxa"/>
            <w:gridSpan w:val="8"/>
            <w:tcBorders>
              <w:top w:val="single" w:color="auto" w:sz="4" w:space="0"/>
              <w:left w:val="nil"/>
              <w:bottom w:val="single" w:color="auto" w:sz="4" w:space="0"/>
              <w:right w:val="single" w:color="auto" w:sz="4" w:space="0"/>
            </w:tcBorders>
            <w:shd w:val="clear" w:color="auto" w:fill="auto"/>
            <w:vAlign w:val="center"/>
          </w:tcPr>
          <w:p w14:paraId="7F6A7953">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4CD7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2" w:hRule="atLeast"/>
        </w:trPr>
        <w:tc>
          <w:tcPr>
            <w:tcW w:w="1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26BBCB">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实施销毁单位</w:t>
            </w:r>
          </w:p>
        </w:tc>
        <w:tc>
          <w:tcPr>
            <w:tcW w:w="7418" w:type="dxa"/>
            <w:gridSpan w:val="8"/>
            <w:tcBorders>
              <w:top w:val="single" w:color="auto" w:sz="4" w:space="0"/>
              <w:left w:val="nil"/>
              <w:bottom w:val="single" w:color="auto" w:sz="4" w:space="0"/>
              <w:right w:val="single" w:color="auto" w:sz="4" w:space="0"/>
            </w:tcBorders>
            <w:shd w:val="clear" w:color="auto" w:fill="auto"/>
            <w:vAlign w:val="center"/>
          </w:tcPr>
          <w:p w14:paraId="5AF750B0">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41FC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2" w:hRule="atLeast"/>
        </w:trPr>
        <w:tc>
          <w:tcPr>
            <w:tcW w:w="1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AB798C">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销毁起止时间</w:t>
            </w:r>
          </w:p>
        </w:tc>
        <w:tc>
          <w:tcPr>
            <w:tcW w:w="7418" w:type="dxa"/>
            <w:gridSpan w:val="8"/>
            <w:tcBorders>
              <w:top w:val="single" w:color="auto" w:sz="4" w:space="0"/>
              <w:left w:val="nil"/>
              <w:bottom w:val="single" w:color="auto" w:sz="4" w:space="0"/>
              <w:right w:val="single" w:color="auto" w:sz="4" w:space="0"/>
            </w:tcBorders>
            <w:shd w:val="clear" w:color="auto" w:fill="auto"/>
            <w:vAlign w:val="center"/>
          </w:tcPr>
          <w:p w14:paraId="4DA9B7B1">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1F9EB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2" w:hRule="atLeast"/>
        </w:trPr>
        <w:tc>
          <w:tcPr>
            <w:tcW w:w="1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FD26AE">
            <w:pPr>
              <w:keepNext w:val="0"/>
              <w:keepLines w:val="0"/>
              <w:widowControl w:val="0"/>
              <w:suppressLineNumbers w:val="0"/>
              <w:spacing w:before="0" w:beforeAutospacing="0" w:after="0" w:afterAutospacing="0"/>
              <w:ind w:left="0" w:right="0" w:firstLine="360" w:firstLineChars="15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销毁地点</w:t>
            </w:r>
          </w:p>
        </w:tc>
        <w:tc>
          <w:tcPr>
            <w:tcW w:w="7418" w:type="dxa"/>
            <w:gridSpan w:val="8"/>
            <w:tcBorders>
              <w:top w:val="single" w:color="auto" w:sz="4" w:space="0"/>
              <w:left w:val="nil"/>
              <w:bottom w:val="single" w:color="auto" w:sz="4" w:space="0"/>
              <w:right w:val="single" w:color="auto" w:sz="4" w:space="0"/>
            </w:tcBorders>
            <w:shd w:val="clear" w:color="auto" w:fill="auto"/>
            <w:vAlign w:val="center"/>
          </w:tcPr>
          <w:p w14:paraId="70D30D19">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42CE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2" w:hRule="atLeast"/>
        </w:trPr>
        <w:tc>
          <w:tcPr>
            <w:tcW w:w="1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43DFD7">
            <w:pPr>
              <w:keepNext w:val="0"/>
              <w:keepLines w:val="0"/>
              <w:widowControl w:val="0"/>
              <w:suppressLineNumbers w:val="0"/>
              <w:spacing w:before="0" w:beforeAutospacing="0" w:after="0" w:afterAutospacing="0"/>
              <w:ind w:left="0" w:right="0" w:firstLine="360" w:firstLineChars="15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销毁方式</w:t>
            </w:r>
          </w:p>
        </w:tc>
        <w:tc>
          <w:tcPr>
            <w:tcW w:w="7418" w:type="dxa"/>
            <w:gridSpan w:val="8"/>
            <w:tcBorders>
              <w:top w:val="single" w:color="auto" w:sz="4" w:space="0"/>
              <w:left w:val="nil"/>
              <w:bottom w:val="single" w:color="auto" w:sz="4" w:space="0"/>
              <w:right w:val="single" w:color="auto" w:sz="4" w:space="0"/>
            </w:tcBorders>
            <w:shd w:val="clear" w:color="auto" w:fill="auto"/>
            <w:vAlign w:val="center"/>
          </w:tcPr>
          <w:p w14:paraId="17FD4B85">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302C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2" w:hRule="atLeast"/>
        </w:trPr>
        <w:tc>
          <w:tcPr>
            <w:tcW w:w="1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AFC760">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监销人员姓名</w:t>
            </w:r>
          </w:p>
        </w:tc>
        <w:tc>
          <w:tcPr>
            <w:tcW w:w="2899" w:type="dxa"/>
            <w:gridSpan w:val="2"/>
            <w:tcBorders>
              <w:top w:val="single" w:color="auto" w:sz="4" w:space="0"/>
              <w:left w:val="nil"/>
              <w:bottom w:val="single" w:color="auto" w:sz="4" w:space="0"/>
              <w:right w:val="single" w:color="auto" w:sz="4" w:space="0"/>
            </w:tcBorders>
            <w:shd w:val="clear" w:color="auto" w:fill="auto"/>
            <w:vAlign w:val="center"/>
          </w:tcPr>
          <w:p w14:paraId="52FD6A9D">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2255" w:type="dxa"/>
            <w:gridSpan w:val="3"/>
            <w:tcBorders>
              <w:top w:val="single" w:color="auto" w:sz="4" w:space="0"/>
              <w:left w:val="nil"/>
              <w:bottom w:val="single" w:color="auto" w:sz="4" w:space="0"/>
              <w:right w:val="single" w:color="auto" w:sz="4" w:space="0"/>
            </w:tcBorders>
            <w:shd w:val="clear" w:color="auto" w:fill="auto"/>
            <w:vAlign w:val="center"/>
          </w:tcPr>
          <w:p w14:paraId="4A7732AC">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职务</w:t>
            </w:r>
          </w:p>
        </w:tc>
        <w:tc>
          <w:tcPr>
            <w:tcW w:w="2264" w:type="dxa"/>
            <w:gridSpan w:val="3"/>
            <w:tcBorders>
              <w:top w:val="single" w:color="auto" w:sz="4" w:space="0"/>
              <w:left w:val="nil"/>
              <w:bottom w:val="single" w:color="auto" w:sz="4" w:space="0"/>
              <w:right w:val="single" w:color="auto" w:sz="4" w:space="0"/>
            </w:tcBorders>
            <w:shd w:val="clear" w:color="auto" w:fill="auto"/>
            <w:vAlign w:val="center"/>
          </w:tcPr>
          <w:p w14:paraId="08FFD9B3">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5855B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2" w:hRule="atLeast"/>
        </w:trPr>
        <w:tc>
          <w:tcPr>
            <w:tcW w:w="1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624DD5">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监销人员姓名</w:t>
            </w:r>
          </w:p>
        </w:tc>
        <w:tc>
          <w:tcPr>
            <w:tcW w:w="2899" w:type="dxa"/>
            <w:gridSpan w:val="2"/>
            <w:tcBorders>
              <w:top w:val="single" w:color="auto" w:sz="4" w:space="0"/>
              <w:left w:val="nil"/>
              <w:bottom w:val="single" w:color="auto" w:sz="4" w:space="0"/>
              <w:right w:val="single" w:color="auto" w:sz="4" w:space="0"/>
            </w:tcBorders>
            <w:shd w:val="clear" w:color="auto" w:fill="auto"/>
            <w:vAlign w:val="center"/>
          </w:tcPr>
          <w:p w14:paraId="6D893295">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2255" w:type="dxa"/>
            <w:gridSpan w:val="3"/>
            <w:tcBorders>
              <w:top w:val="single" w:color="auto" w:sz="4" w:space="0"/>
              <w:left w:val="nil"/>
              <w:bottom w:val="single" w:color="auto" w:sz="4" w:space="0"/>
              <w:right w:val="single" w:color="auto" w:sz="4" w:space="0"/>
            </w:tcBorders>
            <w:shd w:val="clear" w:color="auto" w:fill="auto"/>
            <w:vAlign w:val="center"/>
          </w:tcPr>
          <w:p w14:paraId="0B90FF09">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职务</w:t>
            </w:r>
          </w:p>
        </w:tc>
        <w:tc>
          <w:tcPr>
            <w:tcW w:w="2264" w:type="dxa"/>
            <w:gridSpan w:val="3"/>
            <w:tcBorders>
              <w:top w:val="single" w:color="auto" w:sz="4" w:space="0"/>
              <w:left w:val="nil"/>
              <w:bottom w:val="single" w:color="auto" w:sz="4" w:space="0"/>
              <w:right w:val="single" w:color="auto" w:sz="4" w:space="0"/>
            </w:tcBorders>
            <w:shd w:val="clear" w:color="auto" w:fill="auto"/>
            <w:vAlign w:val="center"/>
          </w:tcPr>
          <w:p w14:paraId="5FA2AA1F">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711E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25" w:hRule="atLeast"/>
        </w:trPr>
        <w:tc>
          <w:tcPr>
            <w:tcW w:w="897" w:type="dxa"/>
            <w:vMerge w:val="restart"/>
            <w:tcBorders>
              <w:top w:val="nil"/>
              <w:left w:val="single" w:color="auto" w:sz="4" w:space="0"/>
              <w:bottom w:val="single" w:color="auto" w:sz="4" w:space="0"/>
              <w:right w:val="nil"/>
            </w:tcBorders>
            <w:shd w:val="clear" w:color="auto" w:fill="auto"/>
            <w:vAlign w:val="center"/>
          </w:tcPr>
          <w:p w14:paraId="77DDB09B">
            <w:pPr>
              <w:keepNext w:val="0"/>
              <w:keepLines w:val="0"/>
              <w:widowControl w:val="0"/>
              <w:suppressLineNumbers w:val="0"/>
              <w:spacing w:before="0" w:beforeAutospacing="0" w:after="0" w:afterAutospacing="0"/>
              <w:ind w:left="113" w:right="113"/>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被 销 毁 物 品</w:t>
            </w:r>
          </w:p>
        </w:tc>
        <w:tc>
          <w:tcPr>
            <w:tcW w:w="973" w:type="dxa"/>
            <w:tcBorders>
              <w:top w:val="single" w:color="auto" w:sz="4" w:space="0"/>
              <w:left w:val="nil"/>
              <w:bottom w:val="single" w:color="auto" w:sz="4" w:space="0"/>
              <w:right w:val="single" w:color="auto" w:sz="4" w:space="0"/>
            </w:tcBorders>
            <w:shd w:val="clear" w:color="auto" w:fill="auto"/>
            <w:vAlign w:val="center"/>
          </w:tcPr>
          <w:p w14:paraId="774FD2F6">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序号</w:t>
            </w: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14:paraId="090B55E0">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名        称</w:t>
            </w:r>
          </w:p>
        </w:tc>
        <w:tc>
          <w:tcPr>
            <w:tcW w:w="1850" w:type="dxa"/>
            <w:gridSpan w:val="2"/>
            <w:tcBorders>
              <w:top w:val="single" w:color="auto" w:sz="4" w:space="0"/>
              <w:left w:val="nil"/>
              <w:bottom w:val="single" w:color="auto" w:sz="4" w:space="0"/>
              <w:right w:val="single" w:color="auto" w:sz="4" w:space="0"/>
            </w:tcBorders>
            <w:shd w:val="clear" w:color="auto" w:fill="auto"/>
            <w:vAlign w:val="center"/>
          </w:tcPr>
          <w:p w14:paraId="283259BC">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规格型号</w:t>
            </w:r>
          </w:p>
        </w:tc>
        <w:tc>
          <w:tcPr>
            <w:tcW w:w="709" w:type="dxa"/>
            <w:tcBorders>
              <w:top w:val="single" w:color="auto" w:sz="4" w:space="0"/>
              <w:left w:val="nil"/>
              <w:bottom w:val="single" w:color="auto" w:sz="4" w:space="0"/>
              <w:right w:val="single" w:color="auto" w:sz="4" w:space="0"/>
            </w:tcBorders>
            <w:shd w:val="clear" w:color="auto" w:fill="auto"/>
            <w:vAlign w:val="center"/>
          </w:tcPr>
          <w:p w14:paraId="76261FBC">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单位</w:t>
            </w:r>
          </w:p>
        </w:tc>
        <w:tc>
          <w:tcPr>
            <w:tcW w:w="951" w:type="dxa"/>
            <w:gridSpan w:val="2"/>
            <w:tcBorders>
              <w:top w:val="single" w:color="auto" w:sz="4" w:space="0"/>
              <w:left w:val="nil"/>
              <w:bottom w:val="single" w:color="auto" w:sz="4" w:space="0"/>
              <w:right w:val="single" w:color="auto" w:sz="4" w:space="0"/>
            </w:tcBorders>
            <w:shd w:val="clear" w:color="auto" w:fill="auto"/>
            <w:vAlign w:val="center"/>
          </w:tcPr>
          <w:p w14:paraId="4B9895DD">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数量</w:t>
            </w:r>
          </w:p>
        </w:tc>
        <w:tc>
          <w:tcPr>
            <w:tcW w:w="1038" w:type="dxa"/>
            <w:tcBorders>
              <w:top w:val="single" w:color="auto" w:sz="4" w:space="0"/>
              <w:left w:val="nil"/>
              <w:bottom w:val="single" w:color="auto" w:sz="4" w:space="0"/>
              <w:right w:val="single" w:color="auto" w:sz="4" w:space="0"/>
            </w:tcBorders>
            <w:shd w:val="clear" w:color="auto" w:fill="auto"/>
            <w:vAlign w:val="center"/>
          </w:tcPr>
          <w:p w14:paraId="60E2ECE9">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状况</w:t>
            </w:r>
          </w:p>
        </w:tc>
        <w:tc>
          <w:tcPr>
            <w:tcW w:w="1037" w:type="dxa"/>
            <w:tcBorders>
              <w:top w:val="single" w:color="auto" w:sz="4" w:space="0"/>
              <w:left w:val="nil"/>
              <w:bottom w:val="single" w:color="auto" w:sz="4" w:space="0"/>
              <w:right w:val="single" w:color="auto" w:sz="4" w:space="0"/>
            </w:tcBorders>
            <w:shd w:val="clear" w:color="auto" w:fill="auto"/>
            <w:vAlign w:val="center"/>
          </w:tcPr>
          <w:p w14:paraId="0ED7CABF">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备    注</w:t>
            </w:r>
          </w:p>
        </w:tc>
      </w:tr>
      <w:tr w14:paraId="1157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897" w:type="dxa"/>
            <w:vMerge w:val="continue"/>
            <w:tcBorders>
              <w:top w:val="nil"/>
              <w:left w:val="single" w:color="auto" w:sz="4" w:space="0"/>
              <w:bottom w:val="single" w:color="auto" w:sz="4" w:space="0"/>
              <w:right w:val="nil"/>
            </w:tcBorders>
            <w:shd w:val="clear" w:color="auto" w:fill="auto"/>
            <w:vAlign w:val="center"/>
          </w:tcPr>
          <w:p w14:paraId="3A1B8D6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3" w:type="dxa"/>
            <w:tcBorders>
              <w:top w:val="single" w:color="auto" w:sz="4" w:space="0"/>
              <w:left w:val="nil"/>
              <w:bottom w:val="single" w:color="auto" w:sz="4" w:space="0"/>
              <w:right w:val="single" w:color="auto" w:sz="4" w:space="0"/>
            </w:tcBorders>
            <w:shd w:val="clear" w:color="auto" w:fill="auto"/>
            <w:vAlign w:val="center"/>
          </w:tcPr>
          <w:p w14:paraId="42CBA2E0">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14:paraId="5449E457">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850" w:type="dxa"/>
            <w:gridSpan w:val="2"/>
            <w:tcBorders>
              <w:top w:val="single" w:color="auto" w:sz="4" w:space="0"/>
              <w:left w:val="nil"/>
              <w:bottom w:val="single" w:color="auto" w:sz="4" w:space="0"/>
              <w:right w:val="single" w:color="auto" w:sz="4" w:space="0"/>
            </w:tcBorders>
            <w:shd w:val="clear" w:color="auto" w:fill="auto"/>
            <w:vAlign w:val="center"/>
          </w:tcPr>
          <w:p w14:paraId="725675C7">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0C831211">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951" w:type="dxa"/>
            <w:gridSpan w:val="2"/>
            <w:tcBorders>
              <w:top w:val="single" w:color="auto" w:sz="4" w:space="0"/>
              <w:left w:val="nil"/>
              <w:bottom w:val="single" w:color="auto" w:sz="4" w:space="0"/>
              <w:right w:val="single" w:color="auto" w:sz="4" w:space="0"/>
            </w:tcBorders>
            <w:shd w:val="clear" w:color="auto" w:fill="auto"/>
            <w:vAlign w:val="center"/>
          </w:tcPr>
          <w:p w14:paraId="01DEC6A2">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038" w:type="dxa"/>
            <w:tcBorders>
              <w:top w:val="single" w:color="auto" w:sz="4" w:space="0"/>
              <w:left w:val="nil"/>
              <w:bottom w:val="single" w:color="auto" w:sz="4" w:space="0"/>
              <w:right w:val="single" w:color="auto" w:sz="4" w:space="0"/>
            </w:tcBorders>
            <w:shd w:val="clear" w:color="auto" w:fill="auto"/>
            <w:vAlign w:val="center"/>
          </w:tcPr>
          <w:p w14:paraId="66D91C1D">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037" w:type="dxa"/>
            <w:tcBorders>
              <w:top w:val="single" w:color="auto" w:sz="4" w:space="0"/>
              <w:left w:val="nil"/>
              <w:bottom w:val="single" w:color="auto" w:sz="4" w:space="0"/>
              <w:right w:val="single" w:color="auto" w:sz="4" w:space="0"/>
            </w:tcBorders>
            <w:shd w:val="clear" w:color="auto" w:fill="auto"/>
            <w:vAlign w:val="center"/>
          </w:tcPr>
          <w:p w14:paraId="2445035A">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20E8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25" w:hRule="atLeast"/>
        </w:trPr>
        <w:tc>
          <w:tcPr>
            <w:tcW w:w="897" w:type="dxa"/>
            <w:vMerge w:val="continue"/>
            <w:tcBorders>
              <w:top w:val="nil"/>
              <w:left w:val="single" w:color="auto" w:sz="4" w:space="0"/>
              <w:bottom w:val="single" w:color="auto" w:sz="4" w:space="0"/>
              <w:right w:val="nil"/>
            </w:tcBorders>
            <w:shd w:val="clear" w:color="auto" w:fill="auto"/>
            <w:vAlign w:val="center"/>
          </w:tcPr>
          <w:p w14:paraId="21D9D62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3" w:type="dxa"/>
            <w:tcBorders>
              <w:top w:val="single" w:color="auto" w:sz="4" w:space="0"/>
              <w:left w:val="nil"/>
              <w:bottom w:val="single" w:color="auto" w:sz="4" w:space="0"/>
              <w:right w:val="single" w:color="auto" w:sz="4" w:space="0"/>
            </w:tcBorders>
            <w:shd w:val="clear" w:color="auto" w:fill="auto"/>
            <w:vAlign w:val="center"/>
          </w:tcPr>
          <w:p w14:paraId="5F0802AC">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14:paraId="536B2E25">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850" w:type="dxa"/>
            <w:gridSpan w:val="2"/>
            <w:tcBorders>
              <w:top w:val="single" w:color="auto" w:sz="4" w:space="0"/>
              <w:left w:val="nil"/>
              <w:bottom w:val="single" w:color="auto" w:sz="4" w:space="0"/>
              <w:right w:val="single" w:color="auto" w:sz="4" w:space="0"/>
            </w:tcBorders>
            <w:shd w:val="clear" w:color="auto" w:fill="auto"/>
            <w:vAlign w:val="center"/>
          </w:tcPr>
          <w:p w14:paraId="7D7F2AB1">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4CEE58C5">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951" w:type="dxa"/>
            <w:gridSpan w:val="2"/>
            <w:tcBorders>
              <w:top w:val="single" w:color="auto" w:sz="4" w:space="0"/>
              <w:left w:val="nil"/>
              <w:bottom w:val="single" w:color="auto" w:sz="4" w:space="0"/>
              <w:right w:val="single" w:color="auto" w:sz="4" w:space="0"/>
            </w:tcBorders>
            <w:shd w:val="clear" w:color="auto" w:fill="auto"/>
            <w:vAlign w:val="center"/>
          </w:tcPr>
          <w:p w14:paraId="707D8CCE">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038" w:type="dxa"/>
            <w:tcBorders>
              <w:top w:val="single" w:color="auto" w:sz="4" w:space="0"/>
              <w:left w:val="nil"/>
              <w:bottom w:val="single" w:color="auto" w:sz="4" w:space="0"/>
              <w:right w:val="single" w:color="auto" w:sz="4" w:space="0"/>
            </w:tcBorders>
            <w:shd w:val="clear" w:color="auto" w:fill="auto"/>
            <w:vAlign w:val="center"/>
          </w:tcPr>
          <w:p w14:paraId="3101D98F">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037" w:type="dxa"/>
            <w:tcBorders>
              <w:top w:val="single" w:color="auto" w:sz="4" w:space="0"/>
              <w:left w:val="nil"/>
              <w:bottom w:val="single" w:color="auto" w:sz="4" w:space="0"/>
              <w:right w:val="single" w:color="auto" w:sz="4" w:space="0"/>
            </w:tcBorders>
            <w:shd w:val="clear" w:color="auto" w:fill="auto"/>
            <w:vAlign w:val="center"/>
          </w:tcPr>
          <w:p w14:paraId="1D2F2DC3">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2143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25" w:hRule="atLeast"/>
        </w:trPr>
        <w:tc>
          <w:tcPr>
            <w:tcW w:w="897" w:type="dxa"/>
            <w:vMerge w:val="continue"/>
            <w:tcBorders>
              <w:top w:val="nil"/>
              <w:left w:val="single" w:color="auto" w:sz="4" w:space="0"/>
              <w:bottom w:val="single" w:color="auto" w:sz="4" w:space="0"/>
              <w:right w:val="nil"/>
            </w:tcBorders>
            <w:shd w:val="clear" w:color="auto" w:fill="auto"/>
            <w:vAlign w:val="center"/>
          </w:tcPr>
          <w:p w14:paraId="155ED92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3" w:type="dxa"/>
            <w:tcBorders>
              <w:top w:val="single" w:color="auto" w:sz="4" w:space="0"/>
              <w:left w:val="nil"/>
              <w:bottom w:val="single" w:color="auto" w:sz="4" w:space="0"/>
              <w:right w:val="single" w:color="auto" w:sz="4" w:space="0"/>
            </w:tcBorders>
            <w:shd w:val="clear" w:color="auto" w:fill="auto"/>
            <w:vAlign w:val="center"/>
          </w:tcPr>
          <w:p w14:paraId="1E88D4CD">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14:paraId="7403C184">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850" w:type="dxa"/>
            <w:gridSpan w:val="2"/>
            <w:tcBorders>
              <w:top w:val="single" w:color="auto" w:sz="4" w:space="0"/>
              <w:left w:val="nil"/>
              <w:bottom w:val="single" w:color="auto" w:sz="4" w:space="0"/>
              <w:right w:val="single" w:color="auto" w:sz="4" w:space="0"/>
            </w:tcBorders>
            <w:shd w:val="clear" w:color="auto" w:fill="auto"/>
            <w:vAlign w:val="center"/>
          </w:tcPr>
          <w:p w14:paraId="06E1D5E7">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21388E7C">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951" w:type="dxa"/>
            <w:gridSpan w:val="2"/>
            <w:tcBorders>
              <w:top w:val="single" w:color="auto" w:sz="4" w:space="0"/>
              <w:left w:val="nil"/>
              <w:bottom w:val="single" w:color="auto" w:sz="4" w:space="0"/>
              <w:right w:val="single" w:color="auto" w:sz="4" w:space="0"/>
            </w:tcBorders>
            <w:shd w:val="clear" w:color="auto" w:fill="auto"/>
            <w:vAlign w:val="center"/>
          </w:tcPr>
          <w:p w14:paraId="51B8575B">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038" w:type="dxa"/>
            <w:tcBorders>
              <w:top w:val="single" w:color="auto" w:sz="4" w:space="0"/>
              <w:left w:val="nil"/>
              <w:bottom w:val="single" w:color="auto" w:sz="4" w:space="0"/>
              <w:right w:val="single" w:color="auto" w:sz="4" w:space="0"/>
            </w:tcBorders>
            <w:shd w:val="clear" w:color="auto" w:fill="auto"/>
            <w:vAlign w:val="center"/>
          </w:tcPr>
          <w:p w14:paraId="0819DCF3">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037" w:type="dxa"/>
            <w:tcBorders>
              <w:top w:val="single" w:color="auto" w:sz="4" w:space="0"/>
              <w:left w:val="nil"/>
              <w:bottom w:val="single" w:color="auto" w:sz="4" w:space="0"/>
              <w:right w:val="single" w:color="auto" w:sz="4" w:space="0"/>
            </w:tcBorders>
            <w:shd w:val="clear" w:color="auto" w:fill="auto"/>
            <w:vAlign w:val="center"/>
          </w:tcPr>
          <w:p w14:paraId="20B4D829">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4F7C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25" w:hRule="atLeast"/>
        </w:trPr>
        <w:tc>
          <w:tcPr>
            <w:tcW w:w="897" w:type="dxa"/>
            <w:vMerge w:val="continue"/>
            <w:tcBorders>
              <w:top w:val="nil"/>
              <w:left w:val="single" w:color="auto" w:sz="4" w:space="0"/>
              <w:bottom w:val="single" w:color="auto" w:sz="4" w:space="0"/>
              <w:right w:val="nil"/>
            </w:tcBorders>
            <w:shd w:val="clear" w:color="auto" w:fill="auto"/>
            <w:vAlign w:val="center"/>
          </w:tcPr>
          <w:p w14:paraId="06A5A3E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3" w:type="dxa"/>
            <w:tcBorders>
              <w:top w:val="single" w:color="auto" w:sz="4" w:space="0"/>
              <w:left w:val="nil"/>
              <w:bottom w:val="single" w:color="auto" w:sz="4" w:space="0"/>
              <w:right w:val="single" w:color="auto" w:sz="4" w:space="0"/>
            </w:tcBorders>
            <w:shd w:val="clear" w:color="auto" w:fill="auto"/>
            <w:vAlign w:val="center"/>
          </w:tcPr>
          <w:p w14:paraId="4A45E6EC">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843" w:type="dxa"/>
            <w:gridSpan w:val="2"/>
            <w:tcBorders>
              <w:top w:val="single" w:color="auto" w:sz="4" w:space="0"/>
              <w:left w:val="nil"/>
              <w:bottom w:val="single" w:color="auto" w:sz="4" w:space="0"/>
              <w:right w:val="single" w:color="auto" w:sz="4" w:space="0"/>
            </w:tcBorders>
            <w:shd w:val="clear" w:color="auto" w:fill="auto"/>
            <w:vAlign w:val="center"/>
          </w:tcPr>
          <w:p w14:paraId="5B0D4127">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850" w:type="dxa"/>
            <w:gridSpan w:val="2"/>
            <w:tcBorders>
              <w:top w:val="single" w:color="auto" w:sz="4" w:space="0"/>
              <w:left w:val="nil"/>
              <w:bottom w:val="single" w:color="auto" w:sz="4" w:space="0"/>
              <w:right w:val="single" w:color="auto" w:sz="4" w:space="0"/>
            </w:tcBorders>
            <w:shd w:val="clear" w:color="auto" w:fill="auto"/>
            <w:vAlign w:val="center"/>
          </w:tcPr>
          <w:p w14:paraId="62981BCA">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1F085EF2">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951" w:type="dxa"/>
            <w:gridSpan w:val="2"/>
            <w:tcBorders>
              <w:top w:val="single" w:color="auto" w:sz="4" w:space="0"/>
              <w:left w:val="nil"/>
              <w:bottom w:val="single" w:color="auto" w:sz="4" w:space="0"/>
              <w:right w:val="single" w:color="auto" w:sz="4" w:space="0"/>
            </w:tcBorders>
            <w:shd w:val="clear" w:color="auto" w:fill="auto"/>
            <w:vAlign w:val="center"/>
          </w:tcPr>
          <w:p w14:paraId="6225DEE8">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038" w:type="dxa"/>
            <w:tcBorders>
              <w:top w:val="single" w:color="auto" w:sz="4" w:space="0"/>
              <w:left w:val="nil"/>
              <w:bottom w:val="single" w:color="auto" w:sz="4" w:space="0"/>
              <w:right w:val="single" w:color="auto" w:sz="4" w:space="0"/>
            </w:tcBorders>
            <w:shd w:val="clear" w:color="auto" w:fill="auto"/>
            <w:vAlign w:val="center"/>
          </w:tcPr>
          <w:p w14:paraId="7DC1C53A">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037" w:type="dxa"/>
            <w:tcBorders>
              <w:top w:val="single" w:color="auto" w:sz="4" w:space="0"/>
              <w:left w:val="nil"/>
              <w:bottom w:val="single" w:color="auto" w:sz="4" w:space="0"/>
              <w:right w:val="single" w:color="auto" w:sz="4" w:space="0"/>
            </w:tcBorders>
            <w:shd w:val="clear" w:color="auto" w:fill="auto"/>
            <w:vAlign w:val="center"/>
          </w:tcPr>
          <w:p w14:paraId="39725D01">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444D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0ED88543">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核验结论情况</w:t>
            </w:r>
          </w:p>
        </w:tc>
        <w:tc>
          <w:tcPr>
            <w:tcW w:w="8401" w:type="dxa"/>
            <w:gridSpan w:val="10"/>
            <w:tcBorders>
              <w:top w:val="single" w:color="auto" w:sz="4" w:space="0"/>
              <w:left w:val="nil"/>
              <w:bottom w:val="single" w:color="auto" w:sz="4" w:space="0"/>
              <w:right w:val="single" w:color="auto" w:sz="4" w:space="0"/>
            </w:tcBorders>
            <w:shd w:val="clear" w:color="auto" w:fill="auto"/>
            <w:vAlign w:val="center"/>
          </w:tcPr>
          <w:p w14:paraId="033ED78B">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p w14:paraId="1C10EDF0">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r w14:paraId="08E32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41" w:hRule="atLeast"/>
        </w:trPr>
        <w:tc>
          <w:tcPr>
            <w:tcW w:w="897" w:type="dxa"/>
            <w:tcBorders>
              <w:top w:val="single" w:color="auto" w:sz="4" w:space="0"/>
              <w:left w:val="single" w:color="auto" w:sz="4" w:space="0"/>
              <w:bottom w:val="single" w:color="auto" w:sz="4" w:space="0"/>
              <w:right w:val="single" w:color="auto" w:sz="4" w:space="0"/>
            </w:tcBorders>
            <w:shd w:val="clear" w:color="auto" w:fill="auto"/>
            <w:vAlign w:val="top"/>
          </w:tcPr>
          <w:p w14:paraId="4A0E7EC7">
            <w:pPr>
              <w:keepNext w:val="0"/>
              <w:keepLines w:val="0"/>
              <w:widowControl w:val="0"/>
              <w:suppressLineNumbers w:val="0"/>
              <w:spacing w:before="0" w:beforeAutospacing="0" w:after="0" w:afterAutospacing="0"/>
              <w:ind w:left="113" w:right="113"/>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监销员签字</w:t>
            </w:r>
          </w:p>
        </w:tc>
        <w:tc>
          <w:tcPr>
            <w:tcW w:w="8401" w:type="dxa"/>
            <w:gridSpan w:val="10"/>
            <w:tcBorders>
              <w:top w:val="single" w:color="auto" w:sz="4" w:space="0"/>
              <w:left w:val="nil"/>
              <w:bottom w:val="single" w:color="auto" w:sz="4" w:space="0"/>
              <w:right w:val="single" w:color="auto" w:sz="4" w:space="0"/>
            </w:tcBorders>
            <w:shd w:val="clear" w:color="auto" w:fill="auto"/>
            <w:vAlign w:val="top"/>
          </w:tcPr>
          <w:p w14:paraId="4860F60E">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1490A0D6">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监销人员（签名）：            年    月    日</w:t>
            </w:r>
          </w:p>
          <w:p w14:paraId="4071A4AC">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4878BE1A">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监销人员（签名）：            年    月    日</w:t>
            </w:r>
          </w:p>
        </w:tc>
      </w:tr>
    </w:tbl>
    <w:p w14:paraId="3B63C6E8">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附：照片</w:t>
      </w:r>
    </w:p>
    <w:p w14:paraId="5B4FED66">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（一）适用范围</w:t>
      </w:r>
    </w:p>
    <w:p w14:paraId="78B19475">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违法物品监销单是指物品处理方式为销毁时的一种内部文书。</w:t>
      </w:r>
    </w:p>
    <w:p w14:paraId="61879AC4">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（二）填写、使用说明</w:t>
      </w:r>
    </w:p>
    <w:p w14:paraId="56753209">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销毁核验结论请填写已全部销毁。</w:t>
      </w:r>
    </w:p>
    <w:p w14:paraId="504F56E0">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（三）注意事项</w:t>
      </w:r>
    </w:p>
    <w:p w14:paraId="268FC588">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1、如销毁单位有制式的销毁物品监销单，请使用销毁单位的销毁物品监销单存卷。如销毁单位没有制式的销毁物品监销单，请使用本文书，同时填写两份，一份存卷，一份交销毁单位。</w:t>
      </w:r>
    </w:p>
    <w:p w14:paraId="351543D4">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2、销毁物品前后需拍摄照片附卷</w:t>
      </w:r>
    </w:p>
    <w:p w14:paraId="1F4B330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493F125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0798AD0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0A40059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6F1E6BA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6E816F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spacing w:val="112"/>
          <w:kern w:val="2"/>
          <w:sz w:val="72"/>
          <w:szCs w:val="72"/>
        </w:rPr>
      </w:pPr>
      <w:r>
        <w:rPr>
          <w:rFonts w:hint="default" w:ascii="Times New Roman" w:hAnsi="Times New Roman" w:eastAsia="宋体" w:cs="Times New Roman"/>
          <w:b/>
          <w:spacing w:val="112"/>
          <w:kern w:val="2"/>
          <w:sz w:val="72"/>
          <w:szCs w:val="72"/>
          <w:lang w:val="en-US" w:eastAsia="zh-CN" w:bidi="ar"/>
        </w:rPr>
        <w:t xml:space="preserve"> </w:t>
      </w:r>
    </w:p>
    <w:p w14:paraId="3649B8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kern w:val="44"/>
          <w:sz w:val="44"/>
          <w:szCs w:val="44"/>
        </w:rPr>
      </w:pPr>
      <w:bookmarkStart w:id="29" w:name="_Toc470594620"/>
      <w:bookmarkEnd w:id="29"/>
      <w:bookmarkStart w:id="30" w:name="_Toc470594551"/>
    </w:p>
    <w:p w14:paraId="162224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b w:val="0"/>
          <w:kern w:val="44"/>
          <w:sz w:val="44"/>
          <w:szCs w:val="44"/>
        </w:rPr>
        <w:t>［</w:t>
      </w:r>
      <w:bookmarkEnd w:id="30"/>
      <w:r>
        <w:rPr>
          <w:rFonts w:hint="eastAsia" w:ascii="方正小标宋_GBK" w:hAnsi="方正小标宋_GBK" w:eastAsia="方正小标宋_GBK" w:cs="方正小标宋_GBK"/>
          <w:b w:val="0"/>
          <w:kern w:val="44"/>
          <w:sz w:val="44"/>
          <w:szCs w:val="44"/>
        </w:rPr>
        <w:t>1-26］</w:t>
      </w:r>
      <w:r>
        <w:rPr>
          <w:rFonts w:hint="default" w:ascii="仿宋_GB2312" w:hAnsi="Calibri" w:eastAsia="仿宋_GB2312" w:cs="仿宋_GB2312"/>
          <w:b w:val="0"/>
          <w:kern w:val="44"/>
          <w:sz w:val="28"/>
          <w:szCs w:val="28"/>
          <w:u w:val="single"/>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r>
        <w:rPr>
          <w:rFonts w:hint="default" w:ascii="方正小标宋_GBK" w:hAnsi="方正小标宋_GBK" w:eastAsia="方正小标宋_GBK" w:cs="方正小标宋_GBK"/>
          <w:b w:val="0"/>
          <w:bCs w:val="0"/>
          <w:kern w:val="44"/>
          <w:sz w:val="44"/>
          <w:szCs w:val="44"/>
          <w:lang w:val="en-US" w:eastAsia="zh-CN" w:bidi="ar"/>
        </w:rPr>
        <w:t xml:space="preserve">  </w:t>
      </w:r>
    </w:p>
    <w:p w14:paraId="790A37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b w:val="0"/>
          <w:bCs w:val="0"/>
          <w:kern w:val="44"/>
          <w:sz w:val="44"/>
          <w:szCs w:val="44"/>
          <w:lang w:val="en-US" w:eastAsia="zh-CN" w:bidi="ar"/>
        </w:rPr>
        <w:t>结案审批表</w:t>
      </w:r>
    </w:p>
    <w:p w14:paraId="48187DC1">
      <w:pPr>
        <w:keepNext w:val="0"/>
        <w:keepLines w:val="0"/>
        <w:widowControl w:val="0"/>
        <w:suppressLineNumbers w:val="0"/>
        <w:spacing w:before="0" w:beforeAutospacing="0" w:after="0" w:afterAutospacing="0"/>
        <w:ind w:left="0" w:right="0"/>
        <w:jc w:val="center"/>
        <w:rPr>
          <w:rFonts w:hint="default" w:ascii="楷体_GB2312" w:hAnsi="Times New Roman" w:eastAsia="楷体_GB2312" w:cs="楷体_GB2312"/>
          <w:b/>
          <w:color w:val="FF0000"/>
          <w:kern w:val="2"/>
          <w:sz w:val="21"/>
          <w:szCs w:val="21"/>
        </w:rPr>
      </w:pPr>
      <w:r>
        <w:rPr>
          <w:rFonts w:hint="default" w:ascii="楷体_GB2312" w:hAnsi="Times New Roman" w:eastAsia="楷体_GB2312" w:cs="楷体_GB2312"/>
          <w:b/>
          <w:kern w:val="2"/>
          <w:sz w:val="21"/>
          <w:szCs w:val="21"/>
          <w:lang w:val="en-US" w:eastAsia="zh-CN" w:bidi="ar"/>
        </w:rPr>
        <w:t xml:space="preserve">            </w:t>
      </w:r>
      <w:r>
        <w:rPr>
          <w:rFonts w:hint="default" w:ascii="楷体_GB2312" w:hAnsi="Times New Roman" w:eastAsia="楷体_GB2312" w:cs="楷体_GB2312"/>
          <w:b/>
          <w:color w:val="FF0000"/>
          <w:kern w:val="2"/>
          <w:sz w:val="21"/>
          <w:szCs w:val="21"/>
          <w:lang w:val="en-US" w:eastAsia="zh-CN" w:bidi="ar"/>
        </w:rPr>
        <w:t xml:space="preserve">                           </w:t>
      </w:r>
    </w:p>
    <w:tbl>
      <w:tblPr>
        <w:tblStyle w:val="9"/>
        <w:tblW w:w="8522"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35"/>
        <w:gridCol w:w="3093"/>
        <w:gridCol w:w="1620"/>
        <w:gridCol w:w="1574"/>
      </w:tblGrid>
      <w:tr w14:paraId="3DED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50C8922A">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当事人姓名（名称）</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30658784">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41AE1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405291CA">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立案编号</w:t>
            </w:r>
          </w:p>
        </w:tc>
        <w:tc>
          <w:tcPr>
            <w:tcW w:w="3093" w:type="dxa"/>
            <w:tcBorders>
              <w:top w:val="single" w:color="auto" w:sz="4" w:space="0"/>
              <w:left w:val="nil"/>
              <w:bottom w:val="single" w:color="auto" w:sz="4" w:space="0"/>
              <w:right w:val="single" w:color="auto" w:sz="4" w:space="0"/>
            </w:tcBorders>
            <w:shd w:val="clear" w:color="auto" w:fill="auto"/>
            <w:vAlign w:val="center"/>
          </w:tcPr>
          <w:p w14:paraId="45BAFBE5">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12738B8C">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立案时间</w:t>
            </w:r>
          </w:p>
        </w:tc>
        <w:tc>
          <w:tcPr>
            <w:tcW w:w="1574" w:type="dxa"/>
            <w:tcBorders>
              <w:top w:val="single" w:color="auto" w:sz="4" w:space="0"/>
              <w:left w:val="nil"/>
              <w:bottom w:val="single" w:color="auto" w:sz="4" w:space="0"/>
              <w:right w:val="single" w:color="auto" w:sz="4" w:space="0"/>
            </w:tcBorders>
            <w:shd w:val="clear" w:color="auto" w:fill="auto"/>
            <w:vAlign w:val="center"/>
          </w:tcPr>
          <w:p w14:paraId="6B80A7E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521B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7"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41EDFA8B">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结案理由</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5A0EFEC2">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2AF1B649">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3F5E575B">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027426AD">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7F88B434">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0DBD5575">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341656A2">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772D5D60">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p w14:paraId="1EEEC55E">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kern w:val="2"/>
                <w:sz w:val="24"/>
                <w:szCs w:val="24"/>
              </w:rPr>
            </w:pPr>
          </w:p>
        </w:tc>
      </w:tr>
      <w:tr w14:paraId="4EAD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6"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3F6BC919">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承办人意见</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40075979">
            <w:pPr>
              <w:keepNext w:val="0"/>
              <w:keepLines w:val="0"/>
              <w:widowControl w:val="0"/>
              <w:suppressLineNumbers w:val="0"/>
              <w:spacing w:before="0" w:beforeAutospacing="0" w:after="0" w:afterAutospacing="0"/>
              <w:ind w:left="0" w:right="0" w:firstLine="2640" w:firstLineChars="110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（有申请结案的意思表示）</w:t>
            </w:r>
          </w:p>
          <w:p w14:paraId="190847E1">
            <w:pPr>
              <w:keepNext w:val="0"/>
              <w:keepLines w:val="0"/>
              <w:widowControl w:val="0"/>
              <w:suppressLineNumbers w:val="0"/>
              <w:spacing w:before="0" w:beforeAutospacing="0" w:after="0" w:afterAutospacing="0"/>
              <w:ind w:left="0" w:right="0" w:firstLine="2640" w:firstLineChars="1100"/>
              <w:jc w:val="both"/>
              <w:rPr>
                <w:rFonts w:hint="default" w:ascii="仿宋_GB2312" w:hAnsi="Times New Roman" w:eastAsia="仿宋_GB2312" w:cs="Times New Roman"/>
                <w:kern w:val="2"/>
                <w:sz w:val="24"/>
                <w:szCs w:val="24"/>
              </w:rPr>
            </w:pPr>
          </w:p>
          <w:p w14:paraId="1C3AFBE3">
            <w:pPr>
              <w:keepNext w:val="0"/>
              <w:keepLines w:val="0"/>
              <w:widowControl w:val="0"/>
              <w:suppressLineNumbers w:val="0"/>
              <w:spacing w:before="0" w:beforeAutospacing="0" w:after="0" w:afterAutospacing="0"/>
              <w:ind w:left="0" w:right="0" w:firstLine="1920" w:firstLineChars="800"/>
              <w:jc w:val="both"/>
              <w:rPr>
                <w:rFonts w:hint="default" w:ascii="仿宋_GB2312" w:hAnsi="Times New Roman" w:eastAsia="仿宋_GB2312" w:cs="Times New Roman"/>
                <w:kern w:val="2"/>
                <w:sz w:val="24"/>
                <w:szCs w:val="24"/>
              </w:rPr>
            </w:pPr>
          </w:p>
          <w:p w14:paraId="35ED6F2D">
            <w:pPr>
              <w:keepNext w:val="0"/>
              <w:keepLines w:val="0"/>
              <w:widowControl w:val="0"/>
              <w:suppressLineNumbers w:val="0"/>
              <w:spacing w:before="0" w:beforeAutospacing="0" w:after="0" w:afterAutospacing="0"/>
              <w:ind w:left="0" w:right="0" w:firstLine="1920" w:firstLineChars="800"/>
              <w:jc w:val="both"/>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承办人：            年    月    日</w:t>
            </w:r>
          </w:p>
        </w:tc>
      </w:tr>
      <w:tr w14:paraId="4B39A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9"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5023B21C">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承办机构意见</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448C6003">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 xml:space="preserve">                                   年     月    日</w:t>
            </w:r>
          </w:p>
        </w:tc>
      </w:tr>
      <w:tr w14:paraId="5D57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6F65FEAD">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本机关行政负责人意见</w:t>
            </w:r>
          </w:p>
        </w:tc>
        <w:tc>
          <w:tcPr>
            <w:tcW w:w="6287" w:type="dxa"/>
            <w:gridSpan w:val="3"/>
            <w:tcBorders>
              <w:top w:val="single" w:color="auto" w:sz="4" w:space="0"/>
              <w:left w:val="nil"/>
              <w:bottom w:val="single" w:color="auto" w:sz="4" w:space="0"/>
              <w:right w:val="single" w:color="auto" w:sz="4" w:space="0"/>
            </w:tcBorders>
            <w:shd w:val="clear" w:color="auto" w:fill="auto"/>
            <w:vAlign w:val="center"/>
          </w:tcPr>
          <w:p w14:paraId="4F788B4E">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仿宋_GB2312"/>
                <w:kern w:val="2"/>
                <w:sz w:val="24"/>
                <w:szCs w:val="24"/>
              </w:rPr>
            </w:pPr>
            <w:r>
              <w:rPr>
                <w:rFonts w:hint="default" w:ascii="仿宋_GB2312" w:hAnsi="Times New Roman" w:eastAsia="仿宋_GB2312" w:cs="仿宋_GB2312"/>
                <w:kern w:val="2"/>
                <w:sz w:val="24"/>
                <w:szCs w:val="24"/>
                <w:lang w:val="en-US" w:eastAsia="zh-CN" w:bidi="ar"/>
              </w:rPr>
              <w:t xml:space="preserve">                                </w:t>
            </w:r>
          </w:p>
          <w:p w14:paraId="259E554F">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 xml:space="preserve">                                  年    月    日</w:t>
            </w:r>
          </w:p>
          <w:p w14:paraId="2F0872EB">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p w14:paraId="3AAD8676">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Times New Roman"/>
                <w:kern w:val="2"/>
                <w:sz w:val="24"/>
                <w:szCs w:val="24"/>
              </w:rPr>
            </w:pPr>
          </w:p>
        </w:tc>
      </w:tr>
    </w:tbl>
    <w:p w14:paraId="01354173">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kern w:val="2"/>
          <w:sz w:val="24"/>
          <w:szCs w:val="24"/>
        </w:rPr>
      </w:pPr>
      <w:r>
        <w:rPr>
          <w:rFonts w:hint="default" w:ascii="仿宋_GB2312" w:hAnsi="Times New Roman" w:eastAsia="仿宋_GB2312" w:cs="仿宋_GB2312"/>
          <w:kern w:val="2"/>
          <w:sz w:val="24"/>
          <w:szCs w:val="24"/>
          <w:lang w:val="en-US" w:eastAsia="zh-CN" w:bidi="ar"/>
        </w:rPr>
        <w:t xml:space="preserve">附件：结案报告    </w:t>
      </w:r>
    </w:p>
    <w:p w14:paraId="1A2485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ab/>
      </w:r>
    </w:p>
    <w:p w14:paraId="1F72A8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lang w:val="en-US" w:eastAsia="zh-CN" w:bidi="ar"/>
        </w:rPr>
      </w:pPr>
    </w:p>
    <w:p w14:paraId="7826B4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［1-27］</w:t>
      </w:r>
      <w:r>
        <w:rPr>
          <w:rFonts w:hint="default" w:ascii="仿宋_GB2312" w:hAnsi="Times New Roman" w:eastAsia="仿宋_GB2312" w:cs="仿宋_GB2312"/>
          <w:kern w:val="2"/>
          <w:sz w:val="28"/>
          <w:szCs w:val="28"/>
          <w:u w:val="single"/>
          <w:lang w:val="en-US" w:eastAsia="zh-CN" w:bidi="ar"/>
        </w:rPr>
        <w:t xml:space="preserve">         </w:t>
      </w:r>
      <w:r>
        <w:rPr>
          <w:rFonts w:hint="eastAsia" w:ascii="方正小标宋_GBK" w:hAnsi="方正小标宋_GBK" w:eastAsia="方正小标宋_GBK" w:cs="方正小标宋_GBK"/>
          <w:b w:val="0"/>
          <w:bCs w:val="0"/>
          <w:kern w:val="44"/>
          <w:sz w:val="44"/>
          <w:szCs w:val="44"/>
          <w:lang w:val="en-US" w:eastAsia="zh-CN" w:bidi="ar"/>
        </w:rPr>
        <w:t>民政局</w:t>
      </w:r>
    </w:p>
    <w:p w14:paraId="1331D3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kern w:val="44"/>
          <w:sz w:val="44"/>
          <w:szCs w:val="44"/>
          <w:lang w:val="en-US" w:eastAsia="zh-CN" w:bidi="ar"/>
        </w:rPr>
      </w:pPr>
      <w:bookmarkStart w:id="31" w:name="_Toc470594552"/>
      <w:bookmarkEnd w:id="31"/>
      <w:bookmarkStart w:id="32" w:name="_Toc470594621"/>
      <w:r>
        <w:rPr>
          <w:rFonts w:hint="eastAsia" w:ascii="方正小标宋_GBK" w:hAnsi="方正小标宋_GBK" w:eastAsia="方正小标宋_GBK" w:cs="方正小标宋_GBK"/>
          <w:b w:val="0"/>
          <w:bCs w:val="0"/>
          <w:kern w:val="44"/>
          <w:sz w:val="44"/>
          <w:szCs w:val="44"/>
          <w:lang w:val="en-US" w:eastAsia="zh-CN" w:bidi="ar"/>
        </w:rPr>
        <w:t>结案报告</w:t>
      </w:r>
      <w:bookmarkEnd w:id="32"/>
    </w:p>
    <w:p w14:paraId="00D28AA8">
      <w:pPr>
        <w:keepNext w:val="0"/>
        <w:keepLines w:val="0"/>
        <w:widowControl w:val="0"/>
        <w:suppressLineNumbers w:val="0"/>
        <w:spacing w:before="0" w:beforeAutospacing="0" w:after="0" w:afterAutospacing="0"/>
        <w:ind w:left="0" w:right="0" w:firstLine="548" w:firstLineChars="196"/>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当事人（姓名）名称</w:t>
      </w:r>
    </w:p>
    <w:p w14:paraId="4C118CFE">
      <w:pPr>
        <w:keepNext w:val="0"/>
        <w:keepLines w:val="0"/>
        <w:widowControl w:val="0"/>
        <w:suppressLineNumbers w:val="0"/>
        <w:spacing w:before="0" w:beforeAutospacing="0" w:after="0" w:afterAutospacing="0"/>
        <w:ind w:left="0" w:right="0" w:firstLine="548" w:firstLineChars="196"/>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案件来源：</w:t>
      </w:r>
      <w:r>
        <w:rPr>
          <w:rFonts w:hint="default" w:ascii="仿宋_GB2312" w:hAnsi="Times New Roman" w:eastAsia="仿宋_GB2312" w:cs="仿宋_GB2312"/>
          <w:kern w:val="2"/>
          <w:sz w:val="28"/>
          <w:szCs w:val="28"/>
          <w:u w:val="single"/>
          <w:lang w:val="en-US" w:eastAsia="zh-CN" w:bidi="ar"/>
        </w:rPr>
        <w:t xml:space="preserve">                              </w:t>
      </w:r>
    </w:p>
    <w:p w14:paraId="52005779">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承办部门：</w:t>
      </w:r>
      <w:r>
        <w:rPr>
          <w:rFonts w:hint="default" w:ascii="仿宋_GB2312" w:hAnsi="Times New Roman" w:eastAsia="仿宋_GB2312" w:cs="仿宋_GB2312"/>
          <w:kern w:val="2"/>
          <w:sz w:val="28"/>
          <w:szCs w:val="28"/>
          <w:u w:val="single"/>
          <w:lang w:val="en-US" w:eastAsia="zh-CN" w:bidi="ar"/>
        </w:rPr>
        <w:t xml:space="preserve">                              </w:t>
      </w:r>
    </w:p>
    <w:p w14:paraId="563301AF">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lang w:val="en-US" w:eastAsia="zh-CN" w:bidi="ar"/>
        </w:rPr>
        <w:t>承 办 人：</w:t>
      </w:r>
      <w:r>
        <w:rPr>
          <w:rFonts w:hint="default" w:ascii="仿宋_GB2312" w:hAnsi="Times New Roman" w:eastAsia="仿宋_GB2312" w:cs="仿宋_GB2312"/>
          <w:kern w:val="2"/>
          <w:sz w:val="28"/>
          <w:szCs w:val="28"/>
          <w:u w:val="single"/>
          <w:lang w:val="en-US" w:eastAsia="zh-CN" w:bidi="ar"/>
        </w:rPr>
        <w:t xml:space="preserve">                              </w:t>
      </w:r>
    </w:p>
    <w:p w14:paraId="22F297DF">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仿宋_GB2312"/>
          <w:kern w:val="2"/>
          <w:sz w:val="28"/>
          <w:szCs w:val="28"/>
          <w:u w:val="single"/>
        </w:rPr>
      </w:pPr>
      <w:r>
        <w:rPr>
          <w:rFonts w:hint="default" w:ascii="仿宋_GB2312" w:hAnsi="Times New Roman" w:eastAsia="仿宋_GB2312" w:cs="仿宋_GB2312"/>
          <w:kern w:val="2"/>
          <w:sz w:val="28"/>
          <w:szCs w:val="28"/>
          <w:lang w:val="en-US" w:eastAsia="zh-CN" w:bidi="ar"/>
        </w:rPr>
        <w:t>承 办 人：</w:t>
      </w:r>
      <w:r>
        <w:rPr>
          <w:rFonts w:hint="default" w:ascii="仿宋_GB2312" w:hAnsi="Times New Roman" w:eastAsia="仿宋_GB2312" w:cs="仿宋_GB2312"/>
          <w:kern w:val="2"/>
          <w:sz w:val="28"/>
          <w:szCs w:val="28"/>
          <w:u w:val="single"/>
          <w:lang w:val="en-US" w:eastAsia="zh-CN" w:bidi="ar"/>
        </w:rPr>
        <w:t xml:space="preserve">                              </w:t>
      </w:r>
    </w:p>
    <w:p w14:paraId="0EE9EFE9">
      <w:pPr>
        <w:keepNext w:val="0"/>
        <w:keepLines w:val="0"/>
        <w:widowControl w:val="0"/>
        <w:suppressLineNumbers w:val="0"/>
        <w:spacing w:before="0" w:beforeAutospacing="0" w:after="0" w:afterAutospacing="0" w:line="440" w:lineRule="exact"/>
        <w:ind w:left="1" w:right="0" w:firstLine="560" w:firstLineChars="200"/>
        <w:jc w:val="both"/>
        <w:rPr>
          <w:rFonts w:hint="default" w:ascii="仿宋_GB2312" w:hAnsi="宋体" w:eastAsia="仿宋_GB2312" w:cs="Times New Roman"/>
          <w:kern w:val="2"/>
          <w:sz w:val="28"/>
          <w:szCs w:val="28"/>
        </w:rPr>
      </w:pPr>
      <w:r>
        <w:rPr>
          <w:rFonts w:hint="default" w:ascii="仿宋_GB2312" w:hAnsi="宋体" w:eastAsia="仿宋_GB2312" w:cs="仿宋_GB2312"/>
          <w:kern w:val="2"/>
          <w:sz w:val="28"/>
          <w:szCs w:val="28"/>
          <w:lang w:val="en-US" w:eastAsia="zh-CN" w:bidi="ar"/>
        </w:rPr>
        <w:t>写明当事人名称，行政处罚决定书文号和送达日期。案件办理过程及结果（进行调查取证、作出处罚或不予处罚决定的过程及结果，处罚决定执行过程及结果）。</w:t>
      </w:r>
    </w:p>
    <w:p w14:paraId="2BFC57EE">
      <w:pPr>
        <w:keepNext w:val="0"/>
        <w:keepLines w:val="0"/>
        <w:widowControl w:val="0"/>
        <w:suppressLineNumbers w:val="0"/>
        <w:spacing w:before="0" w:beforeAutospacing="0" w:after="0" w:afterAutospacing="0" w:line="440" w:lineRule="exact"/>
        <w:ind w:left="1" w:right="0" w:firstLine="560" w:firstLineChars="200"/>
        <w:jc w:val="both"/>
        <w:rPr>
          <w:rFonts w:hint="default" w:ascii="仿宋_GB2312" w:hAnsi="宋体" w:eastAsia="仿宋_GB2312" w:cs="Times New Roman"/>
          <w:kern w:val="2"/>
          <w:sz w:val="28"/>
          <w:szCs w:val="28"/>
        </w:rPr>
      </w:pPr>
      <w:r>
        <w:rPr>
          <w:rFonts w:hint="default" w:ascii="仿宋_GB2312" w:hAnsi="宋体" w:eastAsia="仿宋_GB2312" w:cs="仿宋_GB2312"/>
          <w:kern w:val="2"/>
          <w:sz w:val="28"/>
          <w:szCs w:val="28"/>
          <w:lang w:val="en-US" w:eastAsia="zh-CN" w:bidi="ar"/>
        </w:rPr>
        <w:t>行政处罚已经执行完毕或者无法继续执行，案件可以终结的意思表示。</w:t>
      </w:r>
    </w:p>
    <w:p w14:paraId="671AF534">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特此报告。</w:t>
      </w:r>
    </w:p>
    <w:p w14:paraId="1EFCBEEC">
      <w:pPr>
        <w:keepNext w:val="0"/>
        <w:keepLines w:val="0"/>
        <w:widowControl w:val="0"/>
        <w:suppressLineNumbers w:val="0"/>
        <w:spacing w:before="0" w:beforeAutospacing="0" w:after="0" w:afterAutospacing="0"/>
        <w:ind w:left="0" w:right="0" w:firstLine="560" w:firstLineChars="200"/>
        <w:jc w:val="both"/>
        <w:rPr>
          <w:rFonts w:hint="default" w:ascii="仿宋_GB2312" w:hAnsi="Times New Roman" w:eastAsia="仿宋_GB2312" w:cs="仿宋_GB2312"/>
          <w:kern w:val="2"/>
          <w:sz w:val="28"/>
          <w:szCs w:val="28"/>
        </w:rPr>
      </w:pPr>
      <w:r>
        <w:rPr>
          <w:rFonts w:hint="default" w:ascii="仿宋_GB2312" w:hAnsi="Times New Roman" w:eastAsia="仿宋_GB2312" w:cs="仿宋_GB2312"/>
          <w:kern w:val="2"/>
          <w:sz w:val="28"/>
          <w:szCs w:val="28"/>
          <w:lang w:val="en-US" w:eastAsia="zh-CN" w:bidi="ar"/>
        </w:rPr>
        <w:t xml:space="preserve">                   </w:t>
      </w:r>
    </w:p>
    <w:p w14:paraId="5C053F30">
      <w:pPr>
        <w:keepNext w:val="0"/>
        <w:keepLines w:val="0"/>
        <w:widowControl w:val="0"/>
        <w:suppressLineNumbers w:val="0"/>
        <w:spacing w:before="0" w:beforeAutospacing="0" w:after="0" w:afterAutospacing="0"/>
        <w:ind w:left="0" w:right="0" w:firstLine="4060" w:firstLineChars="1450"/>
        <w:jc w:val="both"/>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 xml:space="preserve">     年    月    日</w:t>
      </w:r>
    </w:p>
    <w:p w14:paraId="7689C9DD">
      <w:pPr>
        <w:keepNext w:val="0"/>
        <w:keepLines w:val="0"/>
        <w:widowControl w:val="0"/>
        <w:suppressLineNumbers w:val="0"/>
        <w:spacing w:before="0" w:beforeAutospacing="0" w:after="0" w:afterAutospacing="0"/>
        <w:ind w:left="0" w:right="0" w:firstLine="560" w:firstLineChars="200"/>
        <w:jc w:val="both"/>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14:paraId="14A99EC9">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Times New Roman"/>
          <w:b/>
          <w:kern w:val="2"/>
          <w:sz w:val="28"/>
          <w:szCs w:val="28"/>
          <w:lang w:val="en-US" w:eastAsia="zh-CN" w:bidi="ar"/>
        </w:rPr>
        <w:t xml:space="preserve"> </w:t>
      </w:r>
    </w:p>
    <w:p w14:paraId="6D72D6F3">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Times New Roman"/>
          <w:b/>
          <w:kern w:val="2"/>
          <w:sz w:val="28"/>
          <w:szCs w:val="28"/>
          <w:lang w:val="en-US" w:eastAsia="zh-CN" w:bidi="ar"/>
        </w:rPr>
        <w:t xml:space="preserve"> </w:t>
      </w:r>
    </w:p>
    <w:p w14:paraId="63697BFB">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Times New Roman"/>
          <w:b/>
          <w:kern w:val="2"/>
          <w:sz w:val="28"/>
          <w:szCs w:val="28"/>
          <w:lang w:val="en-US" w:eastAsia="zh-CN" w:bidi="ar"/>
        </w:rPr>
        <w:t xml:space="preserve"> </w:t>
      </w:r>
    </w:p>
    <w:p w14:paraId="36F10E5F">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Times New Roman"/>
          <w:b/>
          <w:kern w:val="2"/>
          <w:sz w:val="28"/>
          <w:szCs w:val="28"/>
          <w:lang w:val="en-US" w:eastAsia="zh-CN" w:bidi="ar"/>
        </w:rPr>
        <w:t xml:space="preserve"> </w:t>
      </w:r>
    </w:p>
    <w:p w14:paraId="62ED01B2">
      <w:pPr>
        <w:keepNext w:val="0"/>
        <w:keepLines w:val="0"/>
        <w:widowControl w:val="0"/>
        <w:suppressLineNumbers w:val="0"/>
        <w:spacing w:before="0" w:beforeAutospacing="0" w:after="0" w:afterAutospacing="0"/>
        <w:ind w:left="0" w:right="0"/>
        <w:jc w:val="both"/>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（一）适用范围</w:t>
      </w:r>
    </w:p>
    <w:p w14:paraId="2AE58F34">
      <w:pPr>
        <w:keepNext w:val="0"/>
        <w:keepLines w:val="0"/>
        <w:widowControl w:val="0"/>
        <w:suppressLineNumbers w:val="0"/>
        <w:spacing w:before="0" w:beforeAutospacing="0" w:after="0" w:afterAutospacing="0"/>
        <w:ind w:left="0" w:right="0" w:firstLine="560" w:firstLineChars="200"/>
        <w:jc w:val="left"/>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结案审批文书是按照法定程序对结案进行审批时的一种内部文书，由结案审批表和结案报告两部分构成。</w:t>
      </w:r>
    </w:p>
    <w:p w14:paraId="6FFB6A7B">
      <w:pPr>
        <w:keepNext w:val="0"/>
        <w:keepLines w:val="0"/>
        <w:widowControl w:val="0"/>
        <w:suppressLineNumbers w:val="0"/>
        <w:spacing w:before="0" w:beforeAutospacing="0" w:after="0" w:afterAutospacing="0"/>
        <w:ind w:left="0" w:right="0"/>
        <w:jc w:val="left"/>
        <w:rPr>
          <w:rFonts w:hint="default" w:ascii="仿宋_GB2312" w:hAnsi="Times New Roman" w:eastAsia="仿宋_GB2312" w:cs="Times New Roman"/>
          <w:b/>
          <w:kern w:val="2"/>
          <w:sz w:val="28"/>
          <w:szCs w:val="28"/>
        </w:rPr>
      </w:pPr>
      <w:r>
        <w:rPr>
          <w:rFonts w:hint="default" w:ascii="仿宋_GB2312" w:hAnsi="Times New Roman" w:eastAsia="仿宋_GB2312" w:cs="仿宋_GB2312"/>
          <w:b/>
          <w:kern w:val="2"/>
          <w:sz w:val="28"/>
          <w:szCs w:val="28"/>
          <w:lang w:val="en-US" w:eastAsia="zh-CN" w:bidi="ar"/>
        </w:rPr>
        <w:t>（二）填写、使用说明</w:t>
      </w:r>
    </w:p>
    <w:p w14:paraId="020DB875">
      <w:pPr>
        <w:keepNext w:val="0"/>
        <w:keepLines w:val="0"/>
        <w:widowControl w:val="0"/>
        <w:suppressLineNumbers w:val="0"/>
        <w:spacing w:before="0" w:beforeAutospacing="0" w:after="0" w:afterAutospacing="0"/>
        <w:ind w:left="0" w:right="0" w:firstLine="560" w:firstLineChars="200"/>
        <w:jc w:val="left"/>
        <w:rPr>
          <w:rFonts w:hint="default" w:ascii="仿宋_GB2312" w:hAnsi="Times New Roman"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结案理由填写“行政处罚执行完毕或者</w:t>
      </w:r>
      <w:r>
        <w:rPr>
          <w:rFonts w:hint="default" w:ascii="仿宋_GB2312" w:hAnsi="宋体" w:eastAsia="仿宋_GB2312" w:cs="仿宋_GB2312"/>
          <w:kern w:val="2"/>
          <w:sz w:val="28"/>
          <w:szCs w:val="28"/>
          <w:lang w:val="en-US" w:eastAsia="zh-CN" w:bidi="ar"/>
        </w:rPr>
        <w:t>无法继续执行，案件可以终结</w:t>
      </w:r>
      <w:r>
        <w:rPr>
          <w:rFonts w:hint="default" w:ascii="仿宋_GB2312" w:hAnsi="Times New Roman" w:eastAsia="仿宋_GB2312" w:cs="仿宋_GB2312"/>
          <w:kern w:val="2"/>
          <w:sz w:val="28"/>
          <w:szCs w:val="28"/>
          <w:lang w:val="en-US" w:eastAsia="zh-CN" w:bidi="ar"/>
        </w:rPr>
        <w:t>。”</w:t>
      </w:r>
    </w:p>
    <w:p w14:paraId="687F6528">
      <w:pPr>
        <w:keepNext w:val="0"/>
        <w:keepLines w:val="0"/>
        <w:widowControl w:val="0"/>
        <w:suppressLineNumbers w:val="0"/>
        <w:adjustRightInd w:val="0"/>
        <w:snapToGrid w:val="0"/>
        <w:spacing w:before="0" w:beforeAutospacing="0" w:after="0" w:afterAutospacing="0" w:line="579" w:lineRule="exact"/>
        <w:ind w:left="0" w:right="0" w:firstLine="4592" w:firstLineChars="1435"/>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14:paraId="2B71EFE0">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2E31D578">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0257BFB7">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74897A16">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319FC04B">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46BED9A9">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0556BBF5">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2A34E41D">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10F9DF9F">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0A8729A1">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6332480A">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39230F0C">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719F229B">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66CFA573">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5C4C7447">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54D91B23">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00388557">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2F24C972">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68C872C3">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58E3DCD7">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5DDDDCAF">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4051D63C">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0C900563">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5D5FBFED">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13810EFA">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0813EC08">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3D20DA9D">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3AA0213D">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1A0A0014">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0D80B793">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653975C1">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3D51ED17">
      <w:pPr>
        <w:keepNext w:val="0"/>
        <w:keepLines w:val="0"/>
        <w:widowControl w:val="0"/>
        <w:suppressLineNumbers w:val="0"/>
        <w:adjustRightInd w:val="0"/>
        <w:snapToGrid w:val="0"/>
        <w:spacing w:before="0" w:beforeAutospacing="0" w:after="0" w:afterAutospacing="0"/>
        <w:ind w:left="0" w:right="0" w:firstLine="3013" w:firstLineChars="1435"/>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 xml:space="preserve"> </w:t>
      </w:r>
    </w:p>
    <w:p w14:paraId="784D8567">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 xml:space="preserve">附件2         </w:t>
      </w:r>
    </w:p>
    <w:p w14:paraId="50644A65">
      <w:pPr>
        <w:keepNext w:val="0"/>
        <w:keepLines w:val="0"/>
        <w:widowControl w:val="0"/>
        <w:suppressLineNumbers w:val="0"/>
        <w:spacing w:before="0" w:beforeAutospacing="0" w:after="0" w:afterAutospacing="0"/>
        <w:ind w:left="0" w:right="0"/>
        <w:jc w:val="center"/>
        <w:rPr>
          <w:rFonts w:hint="default" w:ascii="方正小标宋_GBK" w:hAnsi="方正小标宋_GBK" w:eastAsia="方正小标宋_GBK" w:cs="方正小标宋_GBK"/>
          <w:b w:val="0"/>
          <w:bCs w:val="0"/>
          <w:kern w:val="44"/>
          <w:sz w:val="44"/>
          <w:szCs w:val="44"/>
          <w:lang w:val="en-US" w:eastAsia="zh-CN" w:bidi="ar"/>
        </w:rPr>
      </w:pPr>
      <w:r>
        <w:rPr>
          <w:rFonts w:hint="eastAsia" w:ascii="方正小标宋_GBK" w:hAnsi="方正小标宋_GBK" w:eastAsia="方正小标宋_GBK" w:cs="方正小标宋_GBK"/>
          <w:b w:val="0"/>
          <w:bCs w:val="0"/>
          <w:kern w:val="44"/>
          <w:sz w:val="44"/>
          <w:szCs w:val="44"/>
          <w:lang w:val="en-US" w:eastAsia="zh-CN" w:bidi="ar"/>
        </w:rPr>
        <w:t>调查取证参考清单</w:t>
      </w:r>
    </w:p>
    <w:p w14:paraId="3DCCBAE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kern w:val="2"/>
          <w:sz w:val="32"/>
          <w:szCs w:val="32"/>
        </w:rPr>
      </w:pPr>
      <w:r>
        <w:rPr>
          <w:rFonts w:hint="default" w:ascii="Times New Roman" w:hAnsi="Times New Roman" w:eastAsia="宋体" w:cs="Times New Roman"/>
          <w:b/>
          <w:kern w:val="2"/>
          <w:sz w:val="32"/>
          <w:szCs w:val="32"/>
          <w:lang w:val="en-US" w:eastAsia="zh-CN" w:bidi="ar"/>
        </w:rPr>
        <w:t xml:space="preserve"> </w:t>
      </w:r>
    </w:p>
    <w:p w14:paraId="14B9571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kern w:val="44"/>
          <w:sz w:val="44"/>
          <w:szCs w:val="44"/>
          <w:lang w:val="en-US" w:eastAsia="zh-CN" w:bidi="ar"/>
        </w:rPr>
      </w:pPr>
      <w:r>
        <w:rPr>
          <w:rFonts w:hint="default" w:ascii="方正小标宋_GBK" w:hAnsi="方正小标宋_GBK" w:eastAsia="方正小标宋_GBK" w:cs="方正小标宋_GBK"/>
          <w:b w:val="0"/>
          <w:bCs w:val="0"/>
          <w:kern w:val="44"/>
          <w:sz w:val="44"/>
          <w:szCs w:val="44"/>
          <w:lang w:val="en-US" w:eastAsia="zh-CN" w:bidi="ar"/>
        </w:rPr>
        <w:t>2-1</w:t>
      </w:r>
      <w:r>
        <w:rPr>
          <w:rFonts w:hint="eastAsia" w:ascii="方正小标宋_GBK" w:hAnsi="方正小标宋_GBK" w:eastAsia="方正小标宋_GBK" w:cs="方正小标宋_GBK"/>
          <w:b w:val="0"/>
          <w:bCs w:val="0"/>
          <w:kern w:val="44"/>
          <w:sz w:val="44"/>
          <w:szCs w:val="44"/>
          <w:lang w:val="en-US" w:eastAsia="zh-CN" w:bidi="ar"/>
        </w:rPr>
        <w:t>询问举报人清单</w:t>
      </w:r>
    </w:p>
    <w:tbl>
      <w:tblPr>
        <w:tblStyle w:val="9"/>
        <w:tblW w:w="9039"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8505"/>
      </w:tblGrid>
      <w:tr w14:paraId="2690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13DE1FD4">
            <w:pPr>
              <w:keepNext w:val="0"/>
              <w:keepLines w:val="0"/>
              <w:widowControl w:val="0"/>
              <w:suppressLineNumbers w:val="0"/>
              <w:spacing w:before="0" w:beforeAutospacing="0" w:after="0" w:afterAutospacing="0"/>
              <w:ind w:left="0" w:right="0"/>
              <w:jc w:val="center"/>
              <w:rPr>
                <w:rFonts w:hint="default" w:ascii="仿宋_GB2312" w:eastAsia="仿宋_GB2312" w:cs="仿宋_GB2312"/>
                <w:kern w:val="2"/>
                <w:sz w:val="30"/>
                <w:szCs w:val="30"/>
              </w:rPr>
            </w:pPr>
            <w:r>
              <w:rPr>
                <w:rFonts w:hint="default" w:ascii="仿宋_GB2312" w:hAnsi="Times New Roman" w:eastAsia="仿宋_GB2312" w:cs="仿宋_GB2312"/>
                <w:kern w:val="2"/>
                <w:sz w:val="30"/>
                <w:szCs w:val="30"/>
                <w:lang w:val="en-US" w:eastAsia="zh-CN" w:bidi="ar"/>
              </w:rPr>
              <w:t>1</w:t>
            </w:r>
          </w:p>
        </w:tc>
        <w:tc>
          <w:tcPr>
            <w:tcW w:w="8505" w:type="dxa"/>
            <w:tcBorders>
              <w:top w:val="single" w:color="auto" w:sz="4" w:space="0"/>
              <w:left w:val="nil"/>
              <w:bottom w:val="single" w:color="auto" w:sz="4" w:space="0"/>
              <w:right w:val="single" w:color="auto" w:sz="4" w:space="0"/>
            </w:tcBorders>
            <w:shd w:val="clear" w:color="auto" w:fill="auto"/>
            <w:vAlign w:val="top"/>
          </w:tcPr>
          <w:p w14:paraId="1BB1EEDC">
            <w:pPr>
              <w:keepNext w:val="0"/>
              <w:keepLines w:val="0"/>
              <w:widowControl w:val="0"/>
              <w:suppressLineNumbers w:val="0"/>
              <w:spacing w:before="0" w:beforeAutospacing="0" w:after="0" w:afterAutospacing="0"/>
              <w:ind w:left="0" w:right="0"/>
              <w:jc w:val="left"/>
              <w:rPr>
                <w:rFonts w:hint="default" w:ascii="仿宋_GB2312" w:eastAsia="仿宋_GB2312" w:cs="Times New Roman"/>
                <w:kern w:val="2"/>
                <w:sz w:val="30"/>
                <w:szCs w:val="30"/>
              </w:rPr>
            </w:pPr>
            <w:r>
              <w:rPr>
                <w:rFonts w:hint="default" w:ascii="仿宋_GB2312" w:hAnsi="Times New Roman" w:eastAsia="仿宋_GB2312" w:cs="仿宋_GB2312"/>
                <w:kern w:val="2"/>
                <w:sz w:val="30"/>
                <w:szCs w:val="30"/>
                <w:lang w:val="en-US" w:eastAsia="zh-CN" w:bidi="ar"/>
              </w:rPr>
              <w:t>告知举报人此案已被受理，或者告知其此案我们已知晓。</w:t>
            </w:r>
          </w:p>
        </w:tc>
      </w:tr>
      <w:tr w14:paraId="28686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66E54D9C">
            <w:pPr>
              <w:keepNext w:val="0"/>
              <w:keepLines w:val="0"/>
              <w:widowControl w:val="0"/>
              <w:suppressLineNumbers w:val="0"/>
              <w:spacing w:before="0" w:beforeAutospacing="0" w:after="0" w:afterAutospacing="0"/>
              <w:ind w:left="0" w:right="0"/>
              <w:jc w:val="center"/>
              <w:rPr>
                <w:rFonts w:hint="default" w:ascii="仿宋_GB2312" w:eastAsia="仿宋_GB2312" w:cs="仿宋_GB2312"/>
                <w:kern w:val="2"/>
                <w:sz w:val="30"/>
                <w:szCs w:val="30"/>
              </w:rPr>
            </w:pPr>
            <w:r>
              <w:rPr>
                <w:rFonts w:hint="default" w:ascii="仿宋_GB2312" w:hAnsi="Times New Roman" w:eastAsia="仿宋_GB2312" w:cs="仿宋_GB2312"/>
                <w:kern w:val="2"/>
                <w:sz w:val="30"/>
                <w:szCs w:val="30"/>
                <w:lang w:val="en-US" w:eastAsia="zh-CN" w:bidi="ar"/>
              </w:rPr>
              <w:t>2</w:t>
            </w:r>
          </w:p>
        </w:tc>
        <w:tc>
          <w:tcPr>
            <w:tcW w:w="8505" w:type="dxa"/>
            <w:tcBorders>
              <w:top w:val="single" w:color="auto" w:sz="4" w:space="0"/>
              <w:left w:val="nil"/>
              <w:bottom w:val="single" w:color="auto" w:sz="4" w:space="0"/>
              <w:right w:val="single" w:color="auto" w:sz="4" w:space="0"/>
            </w:tcBorders>
            <w:shd w:val="clear" w:color="auto" w:fill="auto"/>
            <w:vAlign w:val="top"/>
          </w:tcPr>
          <w:p w14:paraId="593AEE2C">
            <w:pPr>
              <w:keepNext w:val="0"/>
              <w:keepLines w:val="0"/>
              <w:widowControl w:val="0"/>
              <w:suppressLineNumbers w:val="0"/>
              <w:spacing w:before="0" w:beforeAutospacing="0" w:after="0" w:afterAutospacing="0"/>
              <w:ind w:left="0" w:right="0"/>
              <w:jc w:val="left"/>
              <w:rPr>
                <w:rFonts w:hint="default" w:ascii="仿宋_GB2312" w:eastAsia="仿宋_GB2312" w:cs="Times New Roman"/>
                <w:kern w:val="2"/>
                <w:sz w:val="30"/>
                <w:szCs w:val="30"/>
              </w:rPr>
            </w:pPr>
            <w:r>
              <w:rPr>
                <w:rFonts w:hint="default" w:ascii="仿宋_GB2312" w:hAnsi="Times New Roman" w:eastAsia="仿宋_GB2312" w:cs="仿宋_GB2312"/>
                <w:kern w:val="2"/>
                <w:sz w:val="30"/>
                <w:szCs w:val="30"/>
                <w:lang w:val="en-US" w:eastAsia="zh-CN" w:bidi="ar"/>
              </w:rPr>
              <w:t>询问举报人基本情况，告知其办案机关会对举报内容保密。</w:t>
            </w:r>
          </w:p>
        </w:tc>
      </w:tr>
      <w:tr w14:paraId="72AC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6E31C3A3">
            <w:pPr>
              <w:keepNext w:val="0"/>
              <w:keepLines w:val="0"/>
              <w:widowControl w:val="0"/>
              <w:suppressLineNumbers w:val="0"/>
              <w:spacing w:before="0" w:beforeAutospacing="0" w:after="0" w:afterAutospacing="0"/>
              <w:ind w:left="0" w:right="0"/>
              <w:jc w:val="center"/>
              <w:rPr>
                <w:rFonts w:hint="default" w:ascii="仿宋_GB2312" w:eastAsia="仿宋_GB2312" w:cs="仿宋_GB2312"/>
                <w:kern w:val="2"/>
                <w:sz w:val="30"/>
                <w:szCs w:val="30"/>
              </w:rPr>
            </w:pPr>
            <w:r>
              <w:rPr>
                <w:rFonts w:hint="default" w:ascii="仿宋_GB2312" w:hAnsi="Times New Roman" w:eastAsia="仿宋_GB2312" w:cs="仿宋_GB2312"/>
                <w:kern w:val="2"/>
                <w:sz w:val="30"/>
                <w:szCs w:val="30"/>
                <w:lang w:val="en-US" w:eastAsia="zh-CN" w:bidi="ar"/>
              </w:rPr>
              <w:t>3</w:t>
            </w:r>
          </w:p>
        </w:tc>
        <w:tc>
          <w:tcPr>
            <w:tcW w:w="8505" w:type="dxa"/>
            <w:tcBorders>
              <w:top w:val="single" w:color="auto" w:sz="4" w:space="0"/>
              <w:left w:val="nil"/>
              <w:bottom w:val="single" w:color="auto" w:sz="4" w:space="0"/>
              <w:right w:val="single" w:color="auto" w:sz="4" w:space="0"/>
            </w:tcBorders>
            <w:shd w:val="clear" w:color="auto" w:fill="auto"/>
            <w:vAlign w:val="top"/>
          </w:tcPr>
          <w:p w14:paraId="340ACE24">
            <w:pPr>
              <w:keepNext w:val="0"/>
              <w:keepLines w:val="0"/>
              <w:widowControl w:val="0"/>
              <w:suppressLineNumbers w:val="0"/>
              <w:spacing w:before="0" w:beforeAutospacing="0" w:after="0" w:afterAutospacing="0"/>
              <w:ind w:left="0" w:right="0"/>
              <w:jc w:val="left"/>
              <w:rPr>
                <w:rFonts w:hint="default" w:ascii="仿宋_GB2312" w:eastAsia="仿宋_GB2312" w:cs="Times New Roman"/>
                <w:kern w:val="2"/>
                <w:sz w:val="30"/>
                <w:szCs w:val="30"/>
              </w:rPr>
            </w:pPr>
            <w:r>
              <w:rPr>
                <w:rFonts w:hint="default" w:ascii="仿宋_GB2312" w:hAnsi="Times New Roman" w:eastAsia="仿宋_GB2312" w:cs="仿宋_GB2312"/>
                <w:kern w:val="2"/>
                <w:sz w:val="30"/>
                <w:szCs w:val="30"/>
                <w:lang w:val="en-US" w:eastAsia="zh-CN" w:bidi="ar"/>
              </w:rPr>
              <w:t>询问被举报的非法社会组织的基本情况，包含负责人、基本情况、联系电话、开展非法活动情况等。</w:t>
            </w:r>
          </w:p>
        </w:tc>
      </w:tr>
      <w:tr w14:paraId="520C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4DD669AD">
            <w:pPr>
              <w:keepNext w:val="0"/>
              <w:keepLines w:val="0"/>
              <w:widowControl w:val="0"/>
              <w:suppressLineNumbers w:val="0"/>
              <w:spacing w:before="0" w:beforeAutospacing="0" w:after="0" w:afterAutospacing="0"/>
              <w:ind w:left="0" w:right="0"/>
              <w:jc w:val="center"/>
              <w:rPr>
                <w:rFonts w:hint="default" w:ascii="仿宋_GB2312" w:eastAsia="仿宋_GB2312" w:cs="仿宋_GB2312"/>
                <w:kern w:val="2"/>
                <w:sz w:val="30"/>
                <w:szCs w:val="30"/>
              </w:rPr>
            </w:pPr>
            <w:r>
              <w:rPr>
                <w:rFonts w:hint="default" w:ascii="仿宋_GB2312" w:hAnsi="Times New Roman" w:eastAsia="仿宋_GB2312" w:cs="仿宋_GB2312"/>
                <w:kern w:val="2"/>
                <w:sz w:val="30"/>
                <w:szCs w:val="30"/>
                <w:lang w:val="en-US" w:eastAsia="zh-CN" w:bidi="ar"/>
              </w:rPr>
              <w:t>4</w:t>
            </w:r>
          </w:p>
        </w:tc>
        <w:tc>
          <w:tcPr>
            <w:tcW w:w="8505" w:type="dxa"/>
            <w:tcBorders>
              <w:top w:val="single" w:color="auto" w:sz="4" w:space="0"/>
              <w:left w:val="nil"/>
              <w:bottom w:val="single" w:color="auto" w:sz="4" w:space="0"/>
              <w:right w:val="single" w:color="auto" w:sz="4" w:space="0"/>
            </w:tcBorders>
            <w:shd w:val="clear" w:color="auto" w:fill="auto"/>
            <w:vAlign w:val="top"/>
          </w:tcPr>
          <w:p w14:paraId="0F41B07D">
            <w:pPr>
              <w:keepNext w:val="0"/>
              <w:keepLines w:val="0"/>
              <w:widowControl w:val="0"/>
              <w:suppressLineNumbers w:val="0"/>
              <w:spacing w:before="0" w:beforeAutospacing="0" w:after="0" w:afterAutospacing="0"/>
              <w:ind w:left="0" w:right="0"/>
              <w:jc w:val="left"/>
              <w:rPr>
                <w:rFonts w:hint="default" w:ascii="仿宋_GB2312" w:eastAsia="仿宋_GB2312" w:cs="Times New Roman"/>
                <w:kern w:val="2"/>
                <w:sz w:val="30"/>
                <w:szCs w:val="30"/>
              </w:rPr>
            </w:pPr>
            <w:r>
              <w:rPr>
                <w:rFonts w:hint="default" w:ascii="仿宋_GB2312" w:hAnsi="Times New Roman" w:eastAsia="仿宋_GB2312" w:cs="仿宋_GB2312"/>
                <w:kern w:val="2"/>
                <w:sz w:val="30"/>
                <w:szCs w:val="30"/>
                <w:lang w:val="en-US" w:eastAsia="zh-CN" w:bidi="ar"/>
              </w:rPr>
              <w:t>询问对被举报内容是否有其他补充材料。</w:t>
            </w:r>
          </w:p>
        </w:tc>
      </w:tr>
    </w:tbl>
    <w:p w14:paraId="3D0C3D02">
      <w:pPr>
        <w:keepNext w:val="0"/>
        <w:keepLines w:val="0"/>
        <w:widowControl w:val="0"/>
        <w:suppressLineNumbers w:val="0"/>
        <w:spacing w:before="0" w:beforeAutospacing="0" w:after="0" w:afterAutospacing="0"/>
        <w:ind w:left="0" w:right="0" w:firstLine="585"/>
        <w:jc w:val="both"/>
        <w:rPr>
          <w:rFonts w:hint="default" w:ascii="仿宋_GB2312" w:eastAsia="仿宋_GB2312" w:cs="Times New Roman"/>
          <w:kern w:val="2"/>
          <w:sz w:val="30"/>
          <w:szCs w:val="30"/>
        </w:rPr>
      </w:pPr>
      <w:r>
        <w:rPr>
          <w:rFonts w:hint="default" w:ascii="仿宋_GB2312" w:hAnsi="Times New Roman" w:eastAsia="仿宋_GB2312" w:cs="Times New Roman"/>
          <w:kern w:val="2"/>
          <w:sz w:val="30"/>
          <w:szCs w:val="30"/>
          <w:lang w:val="en-US" w:eastAsia="zh-CN" w:bidi="ar"/>
        </w:rPr>
        <w:t xml:space="preserve"> </w:t>
      </w:r>
    </w:p>
    <w:p w14:paraId="79CD5D9D">
      <w:pPr>
        <w:keepNext w:val="0"/>
        <w:keepLines w:val="0"/>
        <w:widowControl w:val="0"/>
        <w:suppressLineNumbers w:val="0"/>
        <w:spacing w:before="0" w:beforeAutospacing="0" w:after="0" w:afterAutospacing="0"/>
        <w:ind w:left="0" w:right="0" w:firstLine="585"/>
        <w:jc w:val="both"/>
        <w:rPr>
          <w:rFonts w:hint="eastAsia" w:ascii="仿宋" w:hAnsi="仿宋" w:eastAsia="仿宋" w:cs="Times New Roman"/>
          <w:kern w:val="2"/>
          <w:sz w:val="30"/>
          <w:szCs w:val="30"/>
        </w:rPr>
      </w:pPr>
      <w:r>
        <w:rPr>
          <w:rFonts w:hint="eastAsia" w:ascii="仿宋" w:hAnsi="仿宋" w:eastAsia="仿宋" w:cs="Times New Roman"/>
          <w:kern w:val="2"/>
          <w:sz w:val="30"/>
          <w:szCs w:val="30"/>
          <w:lang w:val="en-US" w:eastAsia="zh-CN" w:bidi="ar"/>
        </w:rPr>
        <w:t xml:space="preserve"> </w:t>
      </w:r>
    </w:p>
    <w:p w14:paraId="0C44F9C9">
      <w:pPr>
        <w:keepNext w:val="0"/>
        <w:keepLines w:val="0"/>
        <w:widowControl w:val="0"/>
        <w:suppressLineNumbers w:val="0"/>
        <w:spacing w:before="0" w:beforeAutospacing="0" w:after="0" w:afterAutospacing="0"/>
        <w:ind w:left="0" w:right="0"/>
        <w:jc w:val="left"/>
        <w:rPr>
          <w:rFonts w:hint="default" w:ascii="仿宋_GB2312" w:eastAsia="仿宋_GB2312" w:cs="Times New Roman"/>
          <w:kern w:val="2"/>
          <w:sz w:val="32"/>
          <w:szCs w:val="32"/>
        </w:rPr>
      </w:pPr>
      <w:r>
        <w:rPr>
          <w:rFonts w:hint="default" w:ascii="仿宋_GB2312" w:hAnsi="Times New Roman" w:eastAsia="仿宋_GB2312" w:cs="Times New Roman"/>
          <w:kern w:val="2"/>
          <w:sz w:val="32"/>
          <w:szCs w:val="32"/>
          <w:lang w:val="en-US" w:eastAsia="zh-CN" w:bidi="ar"/>
        </w:rPr>
        <w:t xml:space="preserve"> </w:t>
      </w:r>
    </w:p>
    <w:p w14:paraId="12BDC3AE">
      <w:pPr>
        <w:rPr>
          <w:rFonts w:hint="default" w:ascii="Times New Roman" w:hAnsi="Times New Roman" w:eastAsia="宋体" w:cs="Times New Roman"/>
          <w:b/>
          <w:kern w:val="2"/>
          <w:sz w:val="32"/>
          <w:szCs w:val="32"/>
        </w:rPr>
        <w:sectPr>
          <w:headerReference r:id="rId3" w:type="default"/>
          <w:footerReference r:id="rId4" w:type="default"/>
          <w:pgSz w:w="11906" w:h="16838"/>
          <w:pgMar w:top="2098" w:right="1474" w:bottom="1985" w:left="1588" w:header="851" w:footer="992" w:gutter="0"/>
          <w:pgNumType w:fmt="numberInDash"/>
          <w:cols w:space="0" w:num="1"/>
          <w:rtlGutter w:val="0"/>
          <w:docGrid w:type="lines" w:linePitch="312" w:charSpace="0"/>
        </w:sectPr>
      </w:pPr>
    </w:p>
    <w:p w14:paraId="20FF57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kern w:val="44"/>
          <w:sz w:val="44"/>
          <w:szCs w:val="44"/>
          <w:lang w:val="en-US" w:eastAsia="zh-CN" w:bidi="ar"/>
        </w:rPr>
      </w:pPr>
      <w:r>
        <w:rPr>
          <w:rFonts w:hint="default" w:ascii="方正小标宋_GBK" w:hAnsi="方正小标宋_GBK" w:eastAsia="方正小标宋_GBK" w:cs="方正小标宋_GBK"/>
          <w:b w:val="0"/>
          <w:bCs w:val="0"/>
          <w:kern w:val="44"/>
          <w:sz w:val="44"/>
          <w:szCs w:val="44"/>
          <w:lang w:val="en-US" w:eastAsia="zh-CN" w:bidi="ar"/>
        </w:rPr>
        <w:t xml:space="preserve">2-2 </w:t>
      </w:r>
      <w:r>
        <w:rPr>
          <w:rFonts w:hint="eastAsia" w:ascii="方正小标宋_GBK" w:hAnsi="方正小标宋_GBK" w:eastAsia="方正小标宋_GBK" w:cs="方正小标宋_GBK"/>
          <w:b w:val="0"/>
          <w:bCs w:val="0"/>
          <w:kern w:val="44"/>
          <w:sz w:val="44"/>
          <w:szCs w:val="44"/>
          <w:lang w:val="en-US" w:eastAsia="zh-CN" w:bidi="ar"/>
        </w:rPr>
        <w:t>取缔非法社会组织证据清单</w:t>
      </w:r>
    </w:p>
    <w:tbl>
      <w:tblPr>
        <w:tblStyle w:val="9"/>
        <w:tblW w:w="130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1"/>
        <w:gridCol w:w="1136"/>
        <w:gridCol w:w="797"/>
        <w:gridCol w:w="185"/>
        <w:gridCol w:w="1251"/>
        <w:gridCol w:w="3335"/>
        <w:gridCol w:w="1331"/>
        <w:gridCol w:w="1793"/>
        <w:gridCol w:w="104"/>
        <w:gridCol w:w="1675"/>
      </w:tblGrid>
      <w:tr w14:paraId="73CE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7F71BD5E">
            <w:pPr>
              <w:keepNext w:val="0"/>
              <w:keepLines w:val="0"/>
              <w:widowControl w:val="0"/>
              <w:suppressLineNumbers w:val="0"/>
              <w:spacing w:before="0" w:beforeAutospacing="0" w:after="0" w:afterAutospacing="0"/>
              <w:ind w:left="0" w:right="0"/>
              <w:jc w:val="center"/>
              <w:rPr>
                <w:rFonts w:hint="eastAsia" w:ascii="方正黑体_GBK" w:hAnsi="Times New Roman" w:eastAsia="方正黑体_GBK" w:cs="Times New Roman"/>
                <w:kern w:val="2"/>
                <w:sz w:val="21"/>
                <w:szCs w:val="21"/>
              </w:rPr>
            </w:pPr>
            <w:r>
              <w:rPr>
                <w:rFonts w:hint="eastAsia" w:ascii="方正黑体_GBK" w:hAnsi="Times New Roman" w:eastAsia="方正黑体_GBK" w:cs="Times New Roman"/>
                <w:kern w:val="2"/>
                <w:sz w:val="21"/>
                <w:szCs w:val="21"/>
                <w:lang w:val="en-US" w:eastAsia="zh-CN" w:bidi="ar"/>
              </w:rPr>
              <w:t>证明内容</w:t>
            </w:r>
          </w:p>
        </w:tc>
        <w:tc>
          <w:tcPr>
            <w:tcW w:w="1136" w:type="dxa"/>
            <w:tcBorders>
              <w:top w:val="single" w:color="auto" w:sz="4" w:space="0"/>
              <w:left w:val="nil"/>
              <w:bottom w:val="single" w:color="auto" w:sz="4" w:space="0"/>
              <w:right w:val="single" w:color="auto" w:sz="4" w:space="0"/>
            </w:tcBorders>
            <w:shd w:val="clear" w:color="auto" w:fill="auto"/>
            <w:vAlign w:val="center"/>
          </w:tcPr>
          <w:p w14:paraId="3B849337">
            <w:pPr>
              <w:keepNext w:val="0"/>
              <w:keepLines w:val="0"/>
              <w:widowControl w:val="0"/>
              <w:suppressLineNumbers w:val="0"/>
              <w:spacing w:before="0" w:beforeAutospacing="0" w:after="0" w:afterAutospacing="0"/>
              <w:ind w:left="0" w:right="0"/>
              <w:jc w:val="center"/>
              <w:rPr>
                <w:rFonts w:hint="eastAsia" w:ascii="方正黑体_GBK" w:hAnsi="Times New Roman" w:eastAsia="方正黑体_GBK" w:cs="Times New Roman"/>
                <w:kern w:val="2"/>
                <w:sz w:val="21"/>
                <w:szCs w:val="21"/>
              </w:rPr>
            </w:pPr>
            <w:r>
              <w:rPr>
                <w:rFonts w:hint="eastAsia" w:ascii="方正黑体_GBK" w:hAnsi="Times New Roman" w:eastAsia="方正黑体_GBK" w:cs="Times New Roman"/>
                <w:kern w:val="2"/>
                <w:sz w:val="21"/>
                <w:szCs w:val="21"/>
                <w:lang w:val="en-US" w:eastAsia="zh-CN" w:bidi="ar"/>
              </w:rPr>
              <w:t>要素</w:t>
            </w:r>
          </w:p>
        </w:tc>
        <w:tc>
          <w:tcPr>
            <w:tcW w:w="5568" w:type="dxa"/>
            <w:gridSpan w:val="4"/>
            <w:tcBorders>
              <w:top w:val="single" w:color="auto" w:sz="4" w:space="0"/>
              <w:left w:val="nil"/>
              <w:bottom w:val="single" w:color="auto" w:sz="4" w:space="0"/>
              <w:right w:val="single" w:color="auto" w:sz="4" w:space="0"/>
            </w:tcBorders>
            <w:shd w:val="clear" w:color="auto" w:fill="auto"/>
            <w:vAlign w:val="center"/>
          </w:tcPr>
          <w:p w14:paraId="2A211183">
            <w:pPr>
              <w:keepNext w:val="0"/>
              <w:keepLines w:val="0"/>
              <w:widowControl w:val="0"/>
              <w:suppressLineNumbers w:val="0"/>
              <w:spacing w:before="0" w:beforeAutospacing="0" w:after="0" w:afterAutospacing="0"/>
              <w:ind w:left="0" w:right="0"/>
              <w:jc w:val="center"/>
              <w:rPr>
                <w:rFonts w:hint="eastAsia" w:ascii="方正黑体_GBK" w:hAnsi="Times New Roman" w:eastAsia="方正黑体_GBK" w:cs="Times New Roman"/>
                <w:kern w:val="2"/>
                <w:sz w:val="21"/>
                <w:szCs w:val="21"/>
              </w:rPr>
            </w:pPr>
            <w:r>
              <w:rPr>
                <w:rFonts w:hint="eastAsia" w:ascii="方正黑体_GBK" w:hAnsi="Times New Roman" w:eastAsia="方正黑体_GBK" w:cs="Times New Roman"/>
                <w:kern w:val="2"/>
                <w:sz w:val="21"/>
                <w:szCs w:val="21"/>
                <w:lang w:val="en-US" w:eastAsia="zh-CN" w:bidi="ar"/>
              </w:rPr>
              <w:t>证据种类与形态</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759FC51E">
            <w:pPr>
              <w:keepNext w:val="0"/>
              <w:keepLines w:val="0"/>
              <w:widowControl w:val="0"/>
              <w:suppressLineNumbers w:val="0"/>
              <w:spacing w:before="0" w:beforeAutospacing="0" w:after="0" w:afterAutospacing="0"/>
              <w:ind w:left="0" w:right="0"/>
              <w:jc w:val="center"/>
              <w:rPr>
                <w:rFonts w:hint="eastAsia" w:ascii="方正黑体_GBK" w:hAnsi="Times New Roman" w:eastAsia="方正黑体_GBK" w:cs="Times New Roman"/>
                <w:kern w:val="2"/>
                <w:sz w:val="21"/>
                <w:szCs w:val="21"/>
              </w:rPr>
            </w:pPr>
            <w:r>
              <w:rPr>
                <w:rFonts w:hint="eastAsia" w:ascii="方正黑体_GBK" w:hAnsi="Times New Roman" w:eastAsia="方正黑体_GBK" w:cs="Times New Roman"/>
                <w:kern w:val="2"/>
                <w:sz w:val="21"/>
                <w:szCs w:val="21"/>
                <w:lang w:val="en-US" w:eastAsia="zh-CN" w:bidi="ar"/>
              </w:rPr>
              <w:t>证据形式要求</w:t>
            </w:r>
          </w:p>
        </w:tc>
        <w:tc>
          <w:tcPr>
            <w:tcW w:w="1675" w:type="dxa"/>
            <w:tcBorders>
              <w:top w:val="single" w:color="auto" w:sz="4" w:space="0"/>
              <w:left w:val="nil"/>
              <w:bottom w:val="single" w:color="auto" w:sz="4" w:space="0"/>
              <w:right w:val="single" w:color="auto" w:sz="4" w:space="0"/>
            </w:tcBorders>
            <w:shd w:val="clear" w:color="auto" w:fill="auto"/>
            <w:vAlign w:val="center"/>
          </w:tcPr>
          <w:p w14:paraId="15C00971">
            <w:pPr>
              <w:keepNext w:val="0"/>
              <w:keepLines w:val="0"/>
              <w:widowControl w:val="0"/>
              <w:suppressLineNumbers w:val="0"/>
              <w:spacing w:before="0" w:beforeAutospacing="0" w:after="0" w:afterAutospacing="0"/>
              <w:ind w:left="0" w:right="0"/>
              <w:jc w:val="center"/>
              <w:rPr>
                <w:rFonts w:hint="eastAsia" w:ascii="方正黑体_GBK" w:hAnsi="Times New Roman" w:eastAsia="方正黑体_GBK" w:cs="Times New Roman"/>
                <w:kern w:val="2"/>
                <w:sz w:val="21"/>
                <w:szCs w:val="21"/>
              </w:rPr>
            </w:pPr>
            <w:r>
              <w:rPr>
                <w:rFonts w:hint="eastAsia" w:ascii="方正黑体_GBK" w:hAnsi="Times New Roman" w:eastAsia="方正黑体_GBK" w:cs="Times New Roman"/>
                <w:kern w:val="2"/>
                <w:sz w:val="21"/>
                <w:szCs w:val="21"/>
                <w:lang w:val="en-US" w:eastAsia="zh-CN" w:bidi="ar"/>
              </w:rPr>
              <w:t>备注</w:t>
            </w:r>
          </w:p>
        </w:tc>
      </w:tr>
      <w:tr w14:paraId="3F32A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vMerge w:val="restart"/>
            <w:tcBorders>
              <w:top w:val="nil"/>
              <w:left w:val="single" w:color="auto" w:sz="4" w:space="0"/>
              <w:bottom w:val="single" w:color="auto" w:sz="4" w:space="0"/>
              <w:right w:val="single" w:color="auto" w:sz="4" w:space="0"/>
            </w:tcBorders>
            <w:shd w:val="clear" w:color="auto" w:fill="auto"/>
            <w:vAlign w:val="center"/>
          </w:tcPr>
          <w:p w14:paraId="5686C9FE">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一、主体未经登记</w:t>
            </w:r>
          </w:p>
        </w:tc>
        <w:tc>
          <w:tcPr>
            <w:tcW w:w="1136" w:type="dxa"/>
            <w:vMerge w:val="restart"/>
            <w:tcBorders>
              <w:top w:val="nil"/>
              <w:left w:val="nil"/>
              <w:bottom w:val="single" w:color="auto" w:sz="4" w:space="0"/>
              <w:right w:val="single" w:color="auto" w:sz="4" w:space="0"/>
            </w:tcBorders>
            <w:shd w:val="clear" w:color="auto" w:fill="auto"/>
            <w:vAlign w:val="center"/>
          </w:tcPr>
          <w:p w14:paraId="0C6E025B">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未在民政部门进行法人登记</w:t>
            </w:r>
          </w:p>
        </w:tc>
        <w:tc>
          <w:tcPr>
            <w:tcW w:w="982" w:type="dxa"/>
            <w:gridSpan w:val="2"/>
            <w:vMerge w:val="restart"/>
            <w:tcBorders>
              <w:top w:val="nil"/>
              <w:left w:val="nil"/>
              <w:bottom w:val="single" w:color="auto" w:sz="4" w:space="0"/>
              <w:right w:val="single" w:color="auto" w:sz="4" w:space="0"/>
            </w:tcBorders>
            <w:shd w:val="clear" w:color="auto" w:fill="auto"/>
            <w:vAlign w:val="center"/>
          </w:tcPr>
          <w:p w14:paraId="66476AEB">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书证</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229FE39A">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1</w:t>
            </w:r>
            <w:r>
              <w:rPr>
                <w:rFonts w:hint="eastAsia" w:ascii="方正仿宋_GBK" w:hAnsi="方正仿宋_GBK" w:eastAsia="方正仿宋_GBK" w:cs="方正仿宋_GBK"/>
                <w:kern w:val="2"/>
                <w:sz w:val="21"/>
                <w:szCs w:val="21"/>
                <w:lang w:val="en-US" w:eastAsia="zh-CN" w:bidi="ar"/>
              </w:rPr>
              <w:t>、民政部门开具证明信函</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7F044D4E">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原件并加盖公章</w:t>
            </w:r>
          </w:p>
        </w:tc>
        <w:tc>
          <w:tcPr>
            <w:tcW w:w="1675" w:type="dxa"/>
            <w:vMerge w:val="restart"/>
            <w:tcBorders>
              <w:top w:val="single" w:color="auto" w:sz="4" w:space="0"/>
              <w:left w:val="nil"/>
              <w:bottom w:val="single" w:color="auto" w:sz="4" w:space="0"/>
              <w:right w:val="single" w:color="auto" w:sz="4" w:space="0"/>
            </w:tcBorders>
            <w:shd w:val="clear" w:color="auto" w:fill="auto"/>
            <w:vAlign w:val="center"/>
          </w:tcPr>
          <w:p w14:paraId="5B84D6FA">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可二选一，但证明信函证明力优于查询截图</w:t>
            </w:r>
          </w:p>
        </w:tc>
      </w:tr>
      <w:tr w14:paraId="37DD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0DD566B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continue"/>
            <w:tcBorders>
              <w:top w:val="nil"/>
              <w:left w:val="nil"/>
              <w:bottom w:val="single" w:color="auto" w:sz="4" w:space="0"/>
              <w:right w:val="single" w:color="auto" w:sz="4" w:space="0"/>
            </w:tcBorders>
            <w:shd w:val="clear" w:color="auto" w:fill="auto"/>
            <w:vAlign w:val="center"/>
          </w:tcPr>
          <w:p w14:paraId="785FC67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82" w:type="dxa"/>
            <w:gridSpan w:val="2"/>
            <w:vMerge w:val="continue"/>
            <w:tcBorders>
              <w:top w:val="nil"/>
              <w:left w:val="nil"/>
              <w:bottom w:val="single" w:color="auto" w:sz="4" w:space="0"/>
              <w:right w:val="single" w:color="auto" w:sz="4" w:space="0"/>
            </w:tcBorders>
            <w:shd w:val="clear" w:color="auto" w:fill="auto"/>
            <w:vAlign w:val="center"/>
          </w:tcPr>
          <w:p w14:paraId="0F18D55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5CFBB6A7">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2</w:t>
            </w:r>
            <w:r>
              <w:rPr>
                <w:rFonts w:hint="eastAsia" w:ascii="方正仿宋_GBK" w:hAnsi="方正仿宋_GBK" w:eastAsia="方正仿宋_GBK" w:cs="方正仿宋_GBK"/>
                <w:kern w:val="2"/>
                <w:sz w:val="21"/>
                <w:szCs w:val="21"/>
                <w:lang w:val="en-US" w:eastAsia="zh-CN" w:bidi="ar"/>
              </w:rPr>
              <w:t>、查询中国社会组织公共服务平台并截图对查询情况作出说明、注明日期，由两名执法人员签字确认</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10EE516F">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登陆</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"http://www.chinanpo.gov.cn/" </w:instrText>
            </w:r>
            <w:r>
              <w:rPr>
                <w:rFonts w:hint="default" w:ascii="Times New Roman" w:hAnsi="Times New Roman" w:eastAsia="宋体" w:cs="Times New Roman"/>
                <w:kern w:val="2"/>
                <w:sz w:val="21"/>
                <w:szCs w:val="21"/>
                <w:lang w:val="en-US" w:eastAsia="zh-CN" w:bidi="ar"/>
              </w:rPr>
              <w:fldChar w:fldCharType="separate"/>
            </w:r>
            <w:r>
              <w:rPr>
                <w:rStyle w:val="12"/>
                <w:rFonts w:hint="default" w:ascii="Times New Roman" w:hAnsi="Times New Roman" w:eastAsia="宋体" w:cs="Times New Roman"/>
                <w:kern w:val="2"/>
                <w:sz w:val="21"/>
                <w:szCs w:val="21"/>
              </w:rPr>
              <w:t>http://www.chinanpo.gov.cn/</w:t>
            </w:r>
            <w:r>
              <w:rPr>
                <w:rFonts w:hint="default" w:ascii="Times New Roman" w:hAnsi="Times New Roman" w:eastAsia="宋体" w:cs="Times New Roman"/>
                <w:kern w:val="2"/>
                <w:sz w:val="21"/>
                <w:szCs w:val="21"/>
                <w:lang w:val="en-US" w:eastAsia="zh-CN" w:bidi="ar"/>
              </w:rPr>
              <w:fldChar w:fldCharType="end"/>
            </w:r>
            <w:r>
              <w:rPr>
                <w:rFonts w:hint="default" w:ascii="Times New Roman" w:hAnsi="Times New Roman" w:eastAsia="宋体" w:cs="Times New Roman"/>
                <w:kern w:val="2"/>
                <w:sz w:val="21"/>
                <w:szCs w:val="21"/>
                <w:lang w:val="en-US" w:eastAsia="zh-CN" w:bidi="ar"/>
              </w:rPr>
              <w:t> </w:t>
            </w:r>
          </w:p>
        </w:tc>
        <w:tc>
          <w:tcPr>
            <w:tcW w:w="1675" w:type="dxa"/>
            <w:vMerge w:val="continue"/>
            <w:tcBorders>
              <w:top w:val="single" w:color="auto" w:sz="4" w:space="0"/>
              <w:left w:val="nil"/>
              <w:bottom w:val="single" w:color="auto" w:sz="4" w:space="0"/>
              <w:right w:val="single" w:color="auto" w:sz="4" w:space="0"/>
            </w:tcBorders>
            <w:shd w:val="clear" w:color="auto" w:fill="auto"/>
            <w:vAlign w:val="center"/>
          </w:tcPr>
          <w:p w14:paraId="29C07BC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3305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5A400DF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restart"/>
            <w:tcBorders>
              <w:top w:val="nil"/>
              <w:left w:val="nil"/>
              <w:bottom w:val="single" w:color="auto" w:sz="4" w:space="0"/>
              <w:right w:val="single" w:color="auto" w:sz="4" w:space="0"/>
            </w:tcBorders>
            <w:shd w:val="clear" w:color="auto" w:fill="auto"/>
            <w:vAlign w:val="center"/>
          </w:tcPr>
          <w:p w14:paraId="6090A543">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未进行事业单位登记</w:t>
            </w:r>
          </w:p>
        </w:tc>
        <w:tc>
          <w:tcPr>
            <w:tcW w:w="982" w:type="dxa"/>
            <w:gridSpan w:val="2"/>
            <w:vMerge w:val="restart"/>
            <w:tcBorders>
              <w:top w:val="nil"/>
              <w:left w:val="nil"/>
              <w:bottom w:val="single" w:color="auto" w:sz="4" w:space="0"/>
              <w:right w:val="single" w:color="auto" w:sz="4" w:space="0"/>
            </w:tcBorders>
            <w:shd w:val="clear" w:color="auto" w:fill="auto"/>
            <w:vAlign w:val="center"/>
          </w:tcPr>
          <w:p w14:paraId="391BC8D4">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书证</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6A41118A">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1</w:t>
            </w:r>
            <w:r>
              <w:rPr>
                <w:rFonts w:hint="eastAsia" w:ascii="方正仿宋_GBK" w:hAnsi="方正仿宋_GBK" w:eastAsia="方正仿宋_GBK" w:cs="方正仿宋_GBK"/>
                <w:kern w:val="2"/>
                <w:sz w:val="21"/>
                <w:szCs w:val="21"/>
                <w:lang w:val="en-US" w:eastAsia="zh-CN" w:bidi="ar"/>
              </w:rPr>
              <w:t>、编制机构开具证明信函</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45D9D155">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原件并加盖公章</w:t>
            </w:r>
          </w:p>
        </w:tc>
        <w:tc>
          <w:tcPr>
            <w:tcW w:w="1675" w:type="dxa"/>
            <w:vMerge w:val="restart"/>
            <w:tcBorders>
              <w:top w:val="nil"/>
              <w:left w:val="nil"/>
              <w:bottom w:val="single" w:color="auto" w:sz="4" w:space="0"/>
              <w:right w:val="single" w:color="auto" w:sz="4" w:space="0"/>
            </w:tcBorders>
            <w:shd w:val="clear" w:color="auto" w:fill="auto"/>
            <w:vAlign w:val="center"/>
          </w:tcPr>
          <w:p w14:paraId="0BB854E9">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可二选一，但证明信函证明力优于查询截图</w:t>
            </w:r>
          </w:p>
        </w:tc>
      </w:tr>
      <w:tr w14:paraId="79D0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6157B76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continue"/>
            <w:tcBorders>
              <w:top w:val="nil"/>
              <w:left w:val="nil"/>
              <w:bottom w:val="single" w:color="auto" w:sz="4" w:space="0"/>
              <w:right w:val="single" w:color="auto" w:sz="4" w:space="0"/>
            </w:tcBorders>
            <w:shd w:val="clear" w:color="auto" w:fill="auto"/>
            <w:vAlign w:val="center"/>
          </w:tcPr>
          <w:p w14:paraId="6FD3EB8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82" w:type="dxa"/>
            <w:gridSpan w:val="2"/>
            <w:vMerge w:val="continue"/>
            <w:tcBorders>
              <w:top w:val="nil"/>
              <w:left w:val="nil"/>
              <w:bottom w:val="single" w:color="auto" w:sz="4" w:space="0"/>
              <w:right w:val="single" w:color="auto" w:sz="4" w:space="0"/>
            </w:tcBorders>
            <w:shd w:val="clear" w:color="auto" w:fill="auto"/>
            <w:vAlign w:val="center"/>
          </w:tcPr>
          <w:p w14:paraId="39C5C53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084E189B">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2</w:t>
            </w:r>
            <w:r>
              <w:rPr>
                <w:rFonts w:hint="eastAsia" w:ascii="方正仿宋_GBK" w:hAnsi="方正仿宋_GBK" w:eastAsia="方正仿宋_GBK" w:cs="方正仿宋_GBK"/>
                <w:kern w:val="2"/>
                <w:sz w:val="21"/>
                <w:szCs w:val="21"/>
                <w:lang w:val="en-US" w:eastAsia="zh-CN" w:bidi="ar"/>
              </w:rPr>
              <w:t>、查询中国机构编制网并截图对查询情况作出说明、注明日期，由两名执法人员签字确认</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0373DA25">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登陆http://www.scopsr.gov.cn/</w:t>
            </w:r>
          </w:p>
        </w:tc>
        <w:tc>
          <w:tcPr>
            <w:tcW w:w="1675" w:type="dxa"/>
            <w:vMerge w:val="continue"/>
            <w:tcBorders>
              <w:top w:val="nil"/>
              <w:left w:val="nil"/>
              <w:bottom w:val="single" w:color="auto" w:sz="4" w:space="0"/>
              <w:right w:val="single" w:color="auto" w:sz="4" w:space="0"/>
            </w:tcBorders>
            <w:shd w:val="clear" w:color="auto" w:fill="auto"/>
            <w:vAlign w:val="center"/>
          </w:tcPr>
          <w:p w14:paraId="350C5E5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21B4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7820E1B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restart"/>
            <w:tcBorders>
              <w:top w:val="nil"/>
              <w:left w:val="nil"/>
              <w:bottom w:val="single" w:color="auto" w:sz="4" w:space="0"/>
              <w:right w:val="single" w:color="auto" w:sz="4" w:space="0"/>
            </w:tcBorders>
            <w:shd w:val="clear" w:color="auto" w:fill="auto"/>
            <w:vAlign w:val="center"/>
          </w:tcPr>
          <w:p w14:paraId="2761A9D7">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未进行工商登记</w:t>
            </w:r>
          </w:p>
        </w:tc>
        <w:tc>
          <w:tcPr>
            <w:tcW w:w="982" w:type="dxa"/>
            <w:gridSpan w:val="2"/>
            <w:vMerge w:val="restart"/>
            <w:tcBorders>
              <w:top w:val="nil"/>
              <w:left w:val="nil"/>
              <w:bottom w:val="single" w:color="auto" w:sz="4" w:space="0"/>
              <w:right w:val="single" w:color="auto" w:sz="4" w:space="0"/>
            </w:tcBorders>
            <w:shd w:val="clear" w:color="auto" w:fill="auto"/>
            <w:vAlign w:val="center"/>
          </w:tcPr>
          <w:p w14:paraId="0FEAC5EE">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书证</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2A1B2984">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1</w:t>
            </w:r>
            <w:r>
              <w:rPr>
                <w:rFonts w:hint="eastAsia" w:ascii="方正仿宋_GBK" w:hAnsi="方正仿宋_GBK" w:eastAsia="方正仿宋_GBK" w:cs="方正仿宋_GBK"/>
                <w:kern w:val="2"/>
                <w:sz w:val="21"/>
                <w:szCs w:val="21"/>
                <w:lang w:val="en-US" w:eastAsia="zh-CN" w:bidi="ar"/>
              </w:rPr>
              <w:t>、工商行政管理部门出具证明信函</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0F54224C">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原件并加盖公章</w:t>
            </w:r>
          </w:p>
        </w:tc>
        <w:tc>
          <w:tcPr>
            <w:tcW w:w="1675" w:type="dxa"/>
            <w:vMerge w:val="restart"/>
            <w:tcBorders>
              <w:top w:val="nil"/>
              <w:left w:val="nil"/>
              <w:bottom w:val="single" w:color="auto" w:sz="4" w:space="0"/>
              <w:right w:val="single" w:color="auto" w:sz="4" w:space="0"/>
            </w:tcBorders>
            <w:shd w:val="clear" w:color="auto" w:fill="auto"/>
            <w:vAlign w:val="center"/>
          </w:tcPr>
          <w:p w14:paraId="291B12AA">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可二选一，但证明信函证明力优于查询截图</w:t>
            </w:r>
          </w:p>
        </w:tc>
      </w:tr>
      <w:tr w14:paraId="1547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5E6AF8F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continue"/>
            <w:tcBorders>
              <w:top w:val="nil"/>
              <w:left w:val="nil"/>
              <w:bottom w:val="single" w:color="auto" w:sz="4" w:space="0"/>
              <w:right w:val="single" w:color="auto" w:sz="4" w:space="0"/>
            </w:tcBorders>
            <w:shd w:val="clear" w:color="auto" w:fill="auto"/>
            <w:vAlign w:val="center"/>
          </w:tcPr>
          <w:p w14:paraId="7927DEF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82" w:type="dxa"/>
            <w:gridSpan w:val="2"/>
            <w:vMerge w:val="continue"/>
            <w:tcBorders>
              <w:top w:val="nil"/>
              <w:left w:val="nil"/>
              <w:bottom w:val="single" w:color="auto" w:sz="4" w:space="0"/>
              <w:right w:val="single" w:color="auto" w:sz="4" w:space="0"/>
            </w:tcBorders>
            <w:shd w:val="clear" w:color="auto" w:fill="auto"/>
            <w:vAlign w:val="center"/>
          </w:tcPr>
          <w:p w14:paraId="7854B4A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07FD26D6">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2</w:t>
            </w:r>
            <w:r>
              <w:rPr>
                <w:rFonts w:hint="eastAsia" w:ascii="方正仿宋_GBK" w:hAnsi="方正仿宋_GBK" w:eastAsia="方正仿宋_GBK" w:cs="方正仿宋_GBK"/>
                <w:kern w:val="2"/>
                <w:sz w:val="21"/>
                <w:szCs w:val="21"/>
                <w:lang w:val="en-US" w:eastAsia="zh-CN" w:bidi="ar"/>
              </w:rPr>
              <w:t>、查询国家企业信用信息公示系统并截图对查询情况作出说明、注明日期，由两名执法人员签字确认</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4D1F3F8A">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登陆http://www.gsxt.gov.cn/</w:t>
            </w:r>
          </w:p>
        </w:tc>
        <w:tc>
          <w:tcPr>
            <w:tcW w:w="1675" w:type="dxa"/>
            <w:vMerge w:val="continue"/>
            <w:tcBorders>
              <w:top w:val="nil"/>
              <w:left w:val="nil"/>
              <w:bottom w:val="single" w:color="auto" w:sz="4" w:space="0"/>
              <w:right w:val="single" w:color="auto" w:sz="4" w:space="0"/>
            </w:tcBorders>
            <w:shd w:val="clear" w:color="auto" w:fill="auto"/>
            <w:vAlign w:val="center"/>
          </w:tcPr>
          <w:p w14:paraId="1BCB3C8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CA3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725584D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tcBorders>
              <w:top w:val="single" w:color="auto" w:sz="4" w:space="0"/>
              <w:left w:val="nil"/>
              <w:bottom w:val="single" w:color="auto" w:sz="4" w:space="0"/>
              <w:right w:val="single" w:color="auto" w:sz="4" w:space="0"/>
            </w:tcBorders>
            <w:shd w:val="clear" w:color="auto" w:fill="auto"/>
            <w:vAlign w:val="center"/>
          </w:tcPr>
          <w:p w14:paraId="7A0E38BA">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未在香港登记为非政府组织</w:t>
            </w:r>
          </w:p>
        </w:tc>
        <w:tc>
          <w:tcPr>
            <w:tcW w:w="982" w:type="dxa"/>
            <w:gridSpan w:val="2"/>
            <w:tcBorders>
              <w:top w:val="single" w:color="auto" w:sz="4" w:space="0"/>
              <w:left w:val="nil"/>
              <w:bottom w:val="single" w:color="auto" w:sz="4" w:space="0"/>
              <w:right w:val="single" w:color="auto" w:sz="4" w:space="0"/>
            </w:tcBorders>
            <w:shd w:val="clear" w:color="auto" w:fill="auto"/>
            <w:vAlign w:val="center"/>
          </w:tcPr>
          <w:p w14:paraId="09C7FCF6">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书证</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1E3B807F">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查询“</w:t>
            </w:r>
            <w:r>
              <w:rPr>
                <w:rFonts w:hint="eastAsia" w:ascii="方正仿宋_GBK" w:hAnsi="方正仿宋_GBK" w:eastAsia="方正仿宋_GBK" w:cs="方正仿宋_GBK"/>
                <w:kern w:val="2"/>
                <w:sz w:val="21"/>
                <w:szCs w:val="21"/>
                <w:lang w:val="en-US" w:eastAsia="zh-CN" w:bidi="ar"/>
              </w:rPr>
              <w:t>香港政府一站通</w:t>
            </w:r>
            <w:r>
              <w:rPr>
                <w:rFonts w:hint="default" w:ascii="Times New Roman" w:hAnsi="Times New Roman" w:eastAsia="方正仿宋_GBK" w:cs="Times New Roman"/>
                <w:kern w:val="2"/>
                <w:sz w:val="21"/>
                <w:szCs w:val="21"/>
                <w:lang w:val="en-US" w:eastAsia="zh-CN" w:bidi="ar"/>
              </w:rPr>
              <w:t>”</w:t>
            </w:r>
            <w:r>
              <w:rPr>
                <w:rFonts w:hint="eastAsia" w:ascii="方正仿宋_GBK" w:hAnsi="方正仿宋_GBK" w:eastAsia="方正仿宋_GBK" w:cs="方正仿宋_GBK"/>
                <w:kern w:val="2"/>
                <w:sz w:val="21"/>
                <w:szCs w:val="21"/>
                <w:lang w:val="en-US" w:eastAsia="zh-CN" w:bidi="ar"/>
              </w:rPr>
              <w:t>官网</w:t>
            </w:r>
            <w:r>
              <w:rPr>
                <w:rFonts w:hint="default" w:ascii="Times New Roman" w:hAnsi="Times New Roman" w:eastAsia="方正仿宋_GBK" w:cs="Times New Roman"/>
                <w:kern w:val="2"/>
                <w:sz w:val="21"/>
                <w:szCs w:val="21"/>
                <w:lang w:val="en-US" w:eastAsia="zh-CN" w:bidi="ar"/>
              </w:rPr>
              <w:t>“</w:t>
            </w:r>
            <w:r>
              <w:rPr>
                <w:rFonts w:hint="eastAsia" w:ascii="方正仿宋_GBK" w:hAnsi="方正仿宋_GBK" w:eastAsia="方正仿宋_GBK" w:cs="方正仿宋_GBK"/>
                <w:kern w:val="2"/>
                <w:sz w:val="21"/>
                <w:szCs w:val="21"/>
                <w:lang w:val="en-US" w:eastAsia="zh-CN" w:bidi="ar"/>
              </w:rPr>
              <w:t>税务易</w:t>
            </w:r>
            <w:r>
              <w:rPr>
                <w:rFonts w:hint="default" w:ascii="Times New Roman" w:hAnsi="Times New Roman" w:eastAsia="方正仿宋_GBK" w:cs="Times New Roman"/>
                <w:kern w:val="2"/>
                <w:sz w:val="21"/>
                <w:szCs w:val="21"/>
                <w:lang w:val="en-US" w:eastAsia="zh-CN" w:bidi="ar"/>
              </w:rPr>
              <w:t>”</w:t>
            </w:r>
            <w:r>
              <w:rPr>
                <w:rFonts w:hint="eastAsia" w:ascii="方正仿宋_GBK" w:hAnsi="方正仿宋_GBK" w:eastAsia="方正仿宋_GBK" w:cs="方正仿宋_GBK"/>
                <w:kern w:val="2"/>
                <w:sz w:val="21"/>
                <w:szCs w:val="21"/>
                <w:lang w:val="en-US" w:eastAsia="zh-CN" w:bidi="ar"/>
              </w:rPr>
              <w:t>、</w:t>
            </w:r>
            <w:r>
              <w:rPr>
                <w:rFonts w:hint="default" w:ascii="Times New Roman" w:hAnsi="Times New Roman" w:eastAsia="方正仿宋_GBK" w:cs="Times New Roman"/>
                <w:kern w:val="2"/>
                <w:sz w:val="21"/>
                <w:szCs w:val="21"/>
                <w:lang w:val="en-US" w:eastAsia="zh-CN" w:bidi="ar"/>
              </w:rPr>
              <w:t>“</w:t>
            </w:r>
            <w:r>
              <w:rPr>
                <w:rFonts w:hint="eastAsia" w:ascii="方正仿宋_GBK" w:hAnsi="方正仿宋_GBK" w:eastAsia="方正仿宋_GBK" w:cs="方正仿宋_GBK"/>
                <w:kern w:val="2"/>
                <w:sz w:val="21"/>
                <w:szCs w:val="21"/>
                <w:lang w:val="en-US" w:eastAsia="zh-CN" w:bidi="ar"/>
              </w:rPr>
              <w:t>公司注册处</w:t>
            </w:r>
            <w:r>
              <w:rPr>
                <w:rFonts w:hint="default" w:ascii="Times New Roman" w:hAnsi="Times New Roman" w:eastAsia="方正仿宋_GBK" w:cs="Times New Roman"/>
                <w:kern w:val="2"/>
                <w:sz w:val="21"/>
                <w:szCs w:val="21"/>
                <w:lang w:val="en-US" w:eastAsia="zh-CN" w:bidi="ar"/>
              </w:rPr>
              <w:t>”</w:t>
            </w:r>
            <w:r>
              <w:rPr>
                <w:rFonts w:hint="eastAsia" w:ascii="方正仿宋_GBK" w:hAnsi="方正仿宋_GBK" w:eastAsia="方正仿宋_GBK" w:cs="方正仿宋_GBK"/>
                <w:kern w:val="2"/>
                <w:sz w:val="21"/>
                <w:szCs w:val="21"/>
                <w:lang w:val="en-US" w:eastAsia="zh-CN" w:bidi="ar"/>
              </w:rPr>
              <w:t>、</w:t>
            </w:r>
            <w:r>
              <w:rPr>
                <w:rFonts w:hint="default" w:ascii="Times New Roman" w:hAnsi="Times New Roman" w:eastAsia="方正仿宋_GBK" w:cs="Times New Roman"/>
                <w:kern w:val="2"/>
                <w:sz w:val="21"/>
                <w:szCs w:val="21"/>
                <w:lang w:val="en-US" w:eastAsia="zh-CN" w:bidi="ar"/>
              </w:rPr>
              <w:t>“</w:t>
            </w:r>
            <w:r>
              <w:rPr>
                <w:rFonts w:hint="eastAsia" w:ascii="方正仿宋_GBK" w:hAnsi="方正仿宋_GBK" w:eastAsia="方正仿宋_GBK" w:cs="方正仿宋_GBK"/>
                <w:kern w:val="2"/>
                <w:sz w:val="21"/>
                <w:szCs w:val="21"/>
                <w:lang w:val="en-US" w:eastAsia="zh-CN" w:bidi="ar"/>
              </w:rPr>
              <w:t>警务处</w:t>
            </w:r>
            <w:r>
              <w:rPr>
                <w:rFonts w:hint="default" w:ascii="Times New Roman" w:hAnsi="Times New Roman" w:eastAsia="方正仿宋_GBK" w:cs="Times New Roman"/>
                <w:kern w:val="2"/>
                <w:sz w:val="21"/>
                <w:szCs w:val="21"/>
                <w:lang w:val="en-US" w:eastAsia="zh-CN" w:bidi="ar"/>
              </w:rPr>
              <w:t>”</w:t>
            </w:r>
            <w:r>
              <w:rPr>
                <w:rFonts w:hint="eastAsia" w:ascii="方正仿宋_GBK" w:hAnsi="方正仿宋_GBK" w:eastAsia="方正仿宋_GBK" w:cs="方正仿宋_GBK"/>
                <w:kern w:val="2"/>
                <w:sz w:val="21"/>
                <w:szCs w:val="21"/>
                <w:lang w:val="en-US" w:eastAsia="zh-CN" w:bidi="ar"/>
              </w:rPr>
              <w:t>三个专栏，并截图对查询情况作出说明、注明日期，由两名执法人员签字确认</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105D5505">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登陆https://www.gov.hk/</w:t>
            </w:r>
          </w:p>
        </w:tc>
        <w:tc>
          <w:tcPr>
            <w:tcW w:w="1675" w:type="dxa"/>
            <w:tcBorders>
              <w:top w:val="single" w:color="auto" w:sz="4" w:space="0"/>
              <w:left w:val="nil"/>
              <w:bottom w:val="single" w:color="auto" w:sz="4" w:space="0"/>
              <w:right w:val="single" w:color="auto" w:sz="4" w:space="0"/>
            </w:tcBorders>
            <w:shd w:val="clear" w:color="auto" w:fill="auto"/>
            <w:vAlign w:val="center"/>
          </w:tcPr>
          <w:p w14:paraId="3F6235E2">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如有登记，属境外非政府组织，由公安机关负责监管</w:t>
            </w:r>
          </w:p>
        </w:tc>
      </w:tr>
      <w:tr w14:paraId="4493C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21" w:type="dxa"/>
            <w:vMerge w:val="restart"/>
            <w:tcBorders>
              <w:top w:val="nil"/>
              <w:left w:val="single" w:color="auto" w:sz="4" w:space="0"/>
              <w:bottom w:val="single" w:color="auto" w:sz="4" w:space="0"/>
              <w:right w:val="single" w:color="auto" w:sz="4" w:space="0"/>
            </w:tcBorders>
            <w:shd w:val="clear" w:color="auto" w:fill="auto"/>
            <w:vAlign w:val="center"/>
          </w:tcPr>
          <w:p w14:paraId="6FBC8C6D">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二、以社会组织名义</w:t>
            </w:r>
          </w:p>
        </w:tc>
        <w:tc>
          <w:tcPr>
            <w:tcW w:w="1136" w:type="dxa"/>
            <w:vMerge w:val="restart"/>
            <w:tcBorders>
              <w:top w:val="nil"/>
              <w:left w:val="nil"/>
              <w:bottom w:val="single" w:color="auto" w:sz="4" w:space="0"/>
              <w:right w:val="single" w:color="auto" w:sz="4" w:space="0"/>
            </w:tcBorders>
            <w:shd w:val="clear" w:color="auto" w:fill="auto"/>
            <w:vAlign w:val="center"/>
          </w:tcPr>
          <w:p w14:paraId="0E5082DB">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（一）章程、宗旨、业务范围</w:t>
            </w:r>
          </w:p>
        </w:tc>
        <w:tc>
          <w:tcPr>
            <w:tcW w:w="982" w:type="dxa"/>
            <w:gridSpan w:val="2"/>
            <w:tcBorders>
              <w:top w:val="single" w:color="auto" w:sz="4" w:space="0"/>
              <w:left w:val="nil"/>
              <w:bottom w:val="single" w:color="auto" w:sz="4" w:space="0"/>
              <w:right w:val="single" w:color="auto" w:sz="4" w:space="0"/>
            </w:tcBorders>
            <w:shd w:val="clear" w:color="auto" w:fill="auto"/>
            <w:vAlign w:val="center"/>
          </w:tcPr>
          <w:p w14:paraId="662C7E9D">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物证</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3437CD25">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1</w:t>
            </w:r>
            <w:r>
              <w:rPr>
                <w:rFonts w:hint="eastAsia" w:ascii="方正仿宋_GBK" w:hAnsi="方正仿宋_GBK" w:eastAsia="方正仿宋_GBK" w:cs="方正仿宋_GBK"/>
                <w:kern w:val="2"/>
                <w:sz w:val="21"/>
                <w:szCs w:val="21"/>
                <w:lang w:val="en-US" w:eastAsia="zh-CN" w:bidi="ar"/>
              </w:rPr>
              <w:t>、宣传材料、书面简介等宣传品</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32E8685B">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原始材料或复印件</w:t>
            </w:r>
          </w:p>
        </w:tc>
        <w:tc>
          <w:tcPr>
            <w:tcW w:w="1675" w:type="dxa"/>
            <w:vMerge w:val="restart"/>
            <w:tcBorders>
              <w:top w:val="nil"/>
              <w:left w:val="nil"/>
              <w:bottom w:val="single" w:color="auto" w:sz="4" w:space="0"/>
              <w:right w:val="single" w:color="auto" w:sz="4" w:space="0"/>
            </w:tcBorders>
            <w:shd w:val="clear" w:color="auto" w:fill="auto"/>
            <w:vAlign w:val="center"/>
          </w:tcPr>
          <w:p w14:paraId="17103B99">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物证、书证必备其一，询问笔录必备，注意证据内容的一致性</w:t>
            </w:r>
          </w:p>
        </w:tc>
      </w:tr>
      <w:tr w14:paraId="08E6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6A62E3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continue"/>
            <w:tcBorders>
              <w:top w:val="nil"/>
              <w:left w:val="nil"/>
              <w:bottom w:val="single" w:color="auto" w:sz="4" w:space="0"/>
              <w:right w:val="single" w:color="auto" w:sz="4" w:space="0"/>
            </w:tcBorders>
            <w:shd w:val="clear" w:color="auto" w:fill="auto"/>
            <w:vAlign w:val="center"/>
          </w:tcPr>
          <w:p w14:paraId="1A6F87E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82" w:type="dxa"/>
            <w:gridSpan w:val="2"/>
            <w:tcBorders>
              <w:top w:val="single" w:color="auto" w:sz="4" w:space="0"/>
              <w:left w:val="nil"/>
              <w:bottom w:val="single" w:color="auto" w:sz="4" w:space="0"/>
              <w:right w:val="single" w:color="auto" w:sz="4" w:space="0"/>
            </w:tcBorders>
            <w:shd w:val="clear" w:color="auto" w:fill="auto"/>
            <w:vAlign w:val="center"/>
          </w:tcPr>
          <w:p w14:paraId="6DB7FAED">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书证</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56F8ABA7">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2</w:t>
            </w:r>
            <w:r>
              <w:rPr>
                <w:rFonts w:hint="eastAsia" w:ascii="方正仿宋_GBK" w:hAnsi="方正仿宋_GBK" w:eastAsia="方正仿宋_GBK" w:cs="方正仿宋_GBK"/>
                <w:kern w:val="2"/>
                <w:sz w:val="21"/>
                <w:szCs w:val="21"/>
                <w:lang w:val="en-US" w:eastAsia="zh-CN" w:bidi="ar"/>
              </w:rPr>
              <w:t>、网站介绍</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1F46E45D">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网页截图</w:t>
            </w:r>
          </w:p>
        </w:tc>
        <w:tc>
          <w:tcPr>
            <w:tcW w:w="1675" w:type="dxa"/>
            <w:vMerge w:val="continue"/>
            <w:tcBorders>
              <w:top w:val="nil"/>
              <w:left w:val="nil"/>
              <w:bottom w:val="single" w:color="auto" w:sz="4" w:space="0"/>
              <w:right w:val="single" w:color="auto" w:sz="4" w:space="0"/>
            </w:tcBorders>
            <w:shd w:val="clear" w:color="auto" w:fill="auto"/>
            <w:vAlign w:val="center"/>
          </w:tcPr>
          <w:p w14:paraId="344D67E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021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00129E5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continue"/>
            <w:tcBorders>
              <w:top w:val="nil"/>
              <w:left w:val="nil"/>
              <w:bottom w:val="single" w:color="auto" w:sz="4" w:space="0"/>
              <w:right w:val="single" w:color="auto" w:sz="4" w:space="0"/>
            </w:tcBorders>
            <w:shd w:val="clear" w:color="auto" w:fill="auto"/>
            <w:vAlign w:val="center"/>
          </w:tcPr>
          <w:p w14:paraId="605280C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82" w:type="dxa"/>
            <w:gridSpan w:val="2"/>
            <w:tcBorders>
              <w:top w:val="single" w:color="auto" w:sz="4" w:space="0"/>
              <w:left w:val="nil"/>
              <w:bottom w:val="single" w:color="auto" w:sz="4" w:space="0"/>
              <w:right w:val="single" w:color="auto" w:sz="4" w:space="0"/>
            </w:tcBorders>
            <w:shd w:val="clear" w:color="auto" w:fill="auto"/>
            <w:vAlign w:val="center"/>
          </w:tcPr>
          <w:p w14:paraId="28D9CD8F">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当事人陈述</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23E0E568">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3</w:t>
            </w:r>
            <w:r>
              <w:rPr>
                <w:rFonts w:hint="eastAsia" w:ascii="方正仿宋_GBK" w:hAnsi="方正仿宋_GBK" w:eastAsia="方正仿宋_GBK" w:cs="方正仿宋_GBK"/>
                <w:kern w:val="2"/>
                <w:sz w:val="21"/>
                <w:szCs w:val="21"/>
                <w:lang w:val="en-US" w:eastAsia="zh-CN" w:bidi="ar"/>
              </w:rPr>
              <w:t>、询问当事人（主要负责人或者组织者）说明其宗旨和业务范围，有章程出示章程</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6570EB94">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询问笔录</w:t>
            </w:r>
          </w:p>
        </w:tc>
        <w:tc>
          <w:tcPr>
            <w:tcW w:w="1675" w:type="dxa"/>
            <w:vMerge w:val="continue"/>
            <w:tcBorders>
              <w:top w:val="nil"/>
              <w:left w:val="nil"/>
              <w:bottom w:val="single" w:color="auto" w:sz="4" w:space="0"/>
              <w:right w:val="single" w:color="auto" w:sz="4" w:space="0"/>
            </w:tcBorders>
            <w:shd w:val="clear" w:color="auto" w:fill="auto"/>
            <w:vAlign w:val="center"/>
          </w:tcPr>
          <w:p w14:paraId="1E89581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AE28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49B2DA9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continue"/>
            <w:tcBorders>
              <w:top w:val="nil"/>
              <w:left w:val="nil"/>
              <w:bottom w:val="single" w:color="auto" w:sz="4" w:space="0"/>
              <w:right w:val="single" w:color="auto" w:sz="4" w:space="0"/>
            </w:tcBorders>
            <w:shd w:val="clear" w:color="auto" w:fill="auto"/>
            <w:vAlign w:val="center"/>
          </w:tcPr>
          <w:p w14:paraId="4F25323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82" w:type="dxa"/>
            <w:gridSpan w:val="2"/>
            <w:tcBorders>
              <w:top w:val="single" w:color="auto" w:sz="4" w:space="0"/>
              <w:left w:val="nil"/>
              <w:bottom w:val="single" w:color="auto" w:sz="4" w:space="0"/>
              <w:right w:val="single" w:color="auto" w:sz="4" w:space="0"/>
            </w:tcBorders>
            <w:shd w:val="clear" w:color="auto" w:fill="auto"/>
            <w:vAlign w:val="center"/>
          </w:tcPr>
          <w:p w14:paraId="580C65B5">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证人证言</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7BDA69D7">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4</w:t>
            </w:r>
            <w:r>
              <w:rPr>
                <w:rFonts w:hint="eastAsia" w:ascii="方正仿宋_GBK" w:hAnsi="方正仿宋_GBK" w:eastAsia="方正仿宋_GBK" w:cs="方正仿宋_GBK"/>
                <w:kern w:val="2"/>
                <w:sz w:val="21"/>
                <w:szCs w:val="21"/>
                <w:lang w:val="en-US" w:eastAsia="zh-CN" w:bidi="ar"/>
              </w:rPr>
              <w:t>、询问相关工作人员和其他证人说明其章程、宗旨或业务范围</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155A5F2F">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询问笔录</w:t>
            </w:r>
          </w:p>
        </w:tc>
        <w:tc>
          <w:tcPr>
            <w:tcW w:w="1675" w:type="dxa"/>
            <w:vMerge w:val="continue"/>
            <w:tcBorders>
              <w:top w:val="nil"/>
              <w:left w:val="nil"/>
              <w:bottom w:val="single" w:color="auto" w:sz="4" w:space="0"/>
              <w:right w:val="single" w:color="auto" w:sz="4" w:space="0"/>
            </w:tcBorders>
            <w:shd w:val="clear" w:color="auto" w:fill="auto"/>
            <w:vAlign w:val="center"/>
          </w:tcPr>
          <w:p w14:paraId="09A5C9B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FEC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vMerge w:val="restart"/>
            <w:tcBorders>
              <w:top w:val="nil"/>
              <w:left w:val="single" w:color="auto" w:sz="4" w:space="0"/>
              <w:bottom w:val="single" w:color="auto" w:sz="4" w:space="0"/>
              <w:right w:val="single" w:color="auto" w:sz="4" w:space="0"/>
            </w:tcBorders>
            <w:shd w:val="clear" w:color="auto" w:fill="auto"/>
            <w:vAlign w:val="center"/>
          </w:tcPr>
          <w:p w14:paraId="75977E20">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二、以社会组织名义</w:t>
            </w:r>
          </w:p>
        </w:tc>
        <w:tc>
          <w:tcPr>
            <w:tcW w:w="1136" w:type="dxa"/>
            <w:vMerge w:val="restart"/>
            <w:tcBorders>
              <w:top w:val="nil"/>
              <w:left w:val="nil"/>
              <w:bottom w:val="single" w:color="auto" w:sz="4" w:space="0"/>
              <w:right w:val="single" w:color="auto" w:sz="4" w:space="0"/>
            </w:tcBorders>
            <w:shd w:val="clear" w:color="auto" w:fill="auto"/>
            <w:vAlign w:val="center"/>
          </w:tcPr>
          <w:p w14:paraId="0B6B5D22">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（二）组织机构</w:t>
            </w:r>
          </w:p>
        </w:tc>
        <w:tc>
          <w:tcPr>
            <w:tcW w:w="982" w:type="dxa"/>
            <w:gridSpan w:val="2"/>
            <w:tcBorders>
              <w:top w:val="single" w:color="auto" w:sz="4" w:space="0"/>
              <w:left w:val="nil"/>
              <w:bottom w:val="single" w:color="auto" w:sz="4" w:space="0"/>
              <w:right w:val="single" w:color="auto" w:sz="4" w:space="0"/>
            </w:tcBorders>
            <w:shd w:val="clear" w:color="auto" w:fill="auto"/>
            <w:vAlign w:val="center"/>
          </w:tcPr>
          <w:p w14:paraId="25ADE7A2">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物证</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2398D58F">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1</w:t>
            </w:r>
            <w:r>
              <w:rPr>
                <w:rFonts w:hint="eastAsia" w:ascii="方正仿宋_GBK" w:hAnsi="方正仿宋_GBK" w:eastAsia="方正仿宋_GBK" w:cs="方正仿宋_GBK"/>
                <w:kern w:val="2"/>
                <w:sz w:val="21"/>
                <w:szCs w:val="21"/>
                <w:lang w:val="en-US" w:eastAsia="zh-CN" w:bidi="ar"/>
              </w:rPr>
              <w:t>、宣传材料、书面简介等宣传品</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22A5A197">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原始材料或复印件</w:t>
            </w:r>
          </w:p>
        </w:tc>
        <w:tc>
          <w:tcPr>
            <w:tcW w:w="1675" w:type="dxa"/>
            <w:vMerge w:val="restart"/>
            <w:tcBorders>
              <w:top w:val="nil"/>
              <w:left w:val="nil"/>
              <w:bottom w:val="single" w:color="auto" w:sz="4" w:space="0"/>
              <w:right w:val="single" w:color="auto" w:sz="4" w:space="0"/>
            </w:tcBorders>
            <w:shd w:val="clear" w:color="auto" w:fill="auto"/>
            <w:vAlign w:val="center"/>
          </w:tcPr>
          <w:p w14:paraId="09F3C41B">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物证、书证必备其一，询问笔录必备，注意证据内容的一致性</w:t>
            </w:r>
          </w:p>
          <w:p w14:paraId="617FF9EF">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p>
        </w:tc>
      </w:tr>
      <w:tr w14:paraId="43F4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435FB72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continue"/>
            <w:tcBorders>
              <w:top w:val="nil"/>
              <w:left w:val="nil"/>
              <w:bottom w:val="single" w:color="auto" w:sz="4" w:space="0"/>
              <w:right w:val="single" w:color="auto" w:sz="4" w:space="0"/>
            </w:tcBorders>
            <w:shd w:val="clear" w:color="auto" w:fill="auto"/>
            <w:vAlign w:val="center"/>
          </w:tcPr>
          <w:p w14:paraId="0A99837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82" w:type="dxa"/>
            <w:gridSpan w:val="2"/>
            <w:tcBorders>
              <w:top w:val="single" w:color="auto" w:sz="4" w:space="0"/>
              <w:left w:val="nil"/>
              <w:bottom w:val="single" w:color="auto" w:sz="4" w:space="0"/>
              <w:right w:val="single" w:color="auto" w:sz="4" w:space="0"/>
            </w:tcBorders>
            <w:shd w:val="clear" w:color="auto" w:fill="auto"/>
            <w:vAlign w:val="center"/>
          </w:tcPr>
          <w:p w14:paraId="5717BDE5">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书证</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7C9CF180">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2</w:t>
            </w:r>
            <w:r>
              <w:rPr>
                <w:rFonts w:hint="eastAsia" w:ascii="方正仿宋_GBK" w:hAnsi="方正仿宋_GBK" w:eastAsia="方正仿宋_GBK" w:cs="方正仿宋_GBK"/>
                <w:kern w:val="2"/>
                <w:sz w:val="21"/>
                <w:szCs w:val="21"/>
                <w:lang w:val="en-US" w:eastAsia="zh-CN" w:bidi="ar"/>
              </w:rPr>
              <w:t>、网站介绍</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27168069">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网页截图</w:t>
            </w:r>
          </w:p>
        </w:tc>
        <w:tc>
          <w:tcPr>
            <w:tcW w:w="1675" w:type="dxa"/>
            <w:vMerge w:val="continue"/>
            <w:tcBorders>
              <w:top w:val="nil"/>
              <w:left w:val="nil"/>
              <w:bottom w:val="single" w:color="auto" w:sz="4" w:space="0"/>
              <w:right w:val="single" w:color="auto" w:sz="4" w:space="0"/>
            </w:tcBorders>
            <w:shd w:val="clear" w:color="auto" w:fill="auto"/>
            <w:vAlign w:val="center"/>
          </w:tcPr>
          <w:p w14:paraId="0F57748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C71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60828E5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continue"/>
            <w:tcBorders>
              <w:top w:val="nil"/>
              <w:left w:val="nil"/>
              <w:bottom w:val="single" w:color="auto" w:sz="4" w:space="0"/>
              <w:right w:val="single" w:color="auto" w:sz="4" w:space="0"/>
            </w:tcBorders>
            <w:shd w:val="clear" w:color="auto" w:fill="auto"/>
            <w:vAlign w:val="center"/>
          </w:tcPr>
          <w:p w14:paraId="40DB86B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82" w:type="dxa"/>
            <w:gridSpan w:val="2"/>
            <w:tcBorders>
              <w:top w:val="single" w:color="auto" w:sz="4" w:space="0"/>
              <w:left w:val="nil"/>
              <w:bottom w:val="single" w:color="auto" w:sz="4" w:space="0"/>
              <w:right w:val="single" w:color="auto" w:sz="4" w:space="0"/>
            </w:tcBorders>
            <w:shd w:val="clear" w:color="auto" w:fill="auto"/>
            <w:vAlign w:val="center"/>
          </w:tcPr>
          <w:p w14:paraId="4FD957A1">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当事人陈述</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01DBB848">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3</w:t>
            </w:r>
            <w:r>
              <w:rPr>
                <w:rFonts w:hint="eastAsia" w:ascii="方正仿宋_GBK" w:hAnsi="方正仿宋_GBK" w:eastAsia="方正仿宋_GBK" w:cs="方正仿宋_GBK"/>
                <w:kern w:val="2"/>
                <w:sz w:val="21"/>
                <w:szCs w:val="21"/>
                <w:lang w:val="en-US" w:eastAsia="zh-CN" w:bidi="ar"/>
              </w:rPr>
              <w:t>、询问当事人（主要负责人或者组织者）说明其组织机构设置</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7343E06D">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询问笔录</w:t>
            </w:r>
          </w:p>
        </w:tc>
        <w:tc>
          <w:tcPr>
            <w:tcW w:w="1675" w:type="dxa"/>
            <w:vMerge w:val="continue"/>
            <w:tcBorders>
              <w:top w:val="nil"/>
              <w:left w:val="nil"/>
              <w:bottom w:val="single" w:color="auto" w:sz="4" w:space="0"/>
              <w:right w:val="single" w:color="auto" w:sz="4" w:space="0"/>
            </w:tcBorders>
            <w:shd w:val="clear" w:color="auto" w:fill="auto"/>
            <w:vAlign w:val="center"/>
          </w:tcPr>
          <w:p w14:paraId="32A6F4D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230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5C931A8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continue"/>
            <w:tcBorders>
              <w:top w:val="nil"/>
              <w:left w:val="nil"/>
              <w:bottom w:val="single" w:color="auto" w:sz="4" w:space="0"/>
              <w:right w:val="single" w:color="auto" w:sz="4" w:space="0"/>
            </w:tcBorders>
            <w:shd w:val="clear" w:color="auto" w:fill="auto"/>
            <w:vAlign w:val="center"/>
          </w:tcPr>
          <w:p w14:paraId="5B1976B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82" w:type="dxa"/>
            <w:gridSpan w:val="2"/>
            <w:tcBorders>
              <w:top w:val="single" w:color="auto" w:sz="4" w:space="0"/>
              <w:left w:val="nil"/>
              <w:bottom w:val="single" w:color="auto" w:sz="4" w:space="0"/>
              <w:right w:val="single" w:color="auto" w:sz="4" w:space="0"/>
            </w:tcBorders>
            <w:shd w:val="clear" w:color="auto" w:fill="auto"/>
            <w:vAlign w:val="center"/>
          </w:tcPr>
          <w:p w14:paraId="7BA80058">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证人证言</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255F10B6">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4</w:t>
            </w:r>
            <w:r>
              <w:rPr>
                <w:rFonts w:hint="eastAsia" w:ascii="方正仿宋_GBK" w:hAnsi="方正仿宋_GBK" w:eastAsia="方正仿宋_GBK" w:cs="方正仿宋_GBK"/>
                <w:kern w:val="2"/>
                <w:sz w:val="21"/>
                <w:szCs w:val="21"/>
                <w:lang w:val="en-US" w:eastAsia="zh-CN" w:bidi="ar"/>
              </w:rPr>
              <w:t>、询问相关工作人员和其他证人说明其组织机构情况</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57C6D950">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询问笔录</w:t>
            </w:r>
          </w:p>
        </w:tc>
        <w:tc>
          <w:tcPr>
            <w:tcW w:w="1675" w:type="dxa"/>
            <w:vMerge w:val="continue"/>
            <w:tcBorders>
              <w:top w:val="nil"/>
              <w:left w:val="nil"/>
              <w:bottom w:val="single" w:color="auto" w:sz="4" w:space="0"/>
              <w:right w:val="single" w:color="auto" w:sz="4" w:space="0"/>
            </w:tcBorders>
            <w:shd w:val="clear" w:color="auto" w:fill="auto"/>
            <w:vAlign w:val="center"/>
          </w:tcPr>
          <w:p w14:paraId="44932A1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29F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4205BED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restart"/>
            <w:tcBorders>
              <w:top w:val="nil"/>
              <w:left w:val="nil"/>
              <w:bottom w:val="single" w:color="auto" w:sz="4" w:space="0"/>
              <w:right w:val="single" w:color="auto" w:sz="4" w:space="0"/>
            </w:tcBorders>
            <w:shd w:val="clear" w:color="auto" w:fill="auto"/>
            <w:vAlign w:val="center"/>
          </w:tcPr>
          <w:p w14:paraId="7E1DF9E8">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（三）办公场所</w:t>
            </w:r>
          </w:p>
        </w:tc>
        <w:tc>
          <w:tcPr>
            <w:tcW w:w="982" w:type="dxa"/>
            <w:gridSpan w:val="2"/>
            <w:tcBorders>
              <w:top w:val="single" w:color="auto" w:sz="4" w:space="0"/>
              <w:left w:val="nil"/>
              <w:bottom w:val="single" w:color="auto" w:sz="4" w:space="0"/>
              <w:right w:val="single" w:color="auto" w:sz="4" w:space="0"/>
            </w:tcBorders>
            <w:shd w:val="clear" w:color="auto" w:fill="auto"/>
            <w:vAlign w:val="center"/>
          </w:tcPr>
          <w:p w14:paraId="1517CFE6">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物证</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21282244">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1</w:t>
            </w:r>
            <w:r>
              <w:rPr>
                <w:rFonts w:hint="eastAsia" w:ascii="方正仿宋_GBK" w:hAnsi="方正仿宋_GBK" w:eastAsia="方正仿宋_GBK" w:cs="方正仿宋_GBK"/>
                <w:kern w:val="2"/>
                <w:sz w:val="21"/>
                <w:szCs w:val="21"/>
                <w:lang w:val="en-US" w:eastAsia="zh-CN" w:bidi="ar"/>
              </w:rPr>
              <w:t>、承租合同证明其有固定的办公地点（承租方是否可以与非法社会组织相关联是证据的关键）</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19304EE0">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原始材料或复印件</w:t>
            </w:r>
          </w:p>
        </w:tc>
        <w:tc>
          <w:tcPr>
            <w:tcW w:w="1675" w:type="dxa"/>
            <w:vMerge w:val="restart"/>
            <w:tcBorders>
              <w:top w:val="nil"/>
              <w:left w:val="nil"/>
              <w:bottom w:val="single" w:color="auto" w:sz="4" w:space="0"/>
              <w:right w:val="single" w:color="auto" w:sz="4" w:space="0"/>
            </w:tcBorders>
            <w:shd w:val="clear" w:color="auto" w:fill="auto"/>
            <w:vAlign w:val="center"/>
          </w:tcPr>
          <w:p w14:paraId="57506DE8">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询问笔录必备，注意证据内容的一致性</w:t>
            </w:r>
          </w:p>
        </w:tc>
      </w:tr>
      <w:tr w14:paraId="7417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7F5DA48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continue"/>
            <w:tcBorders>
              <w:top w:val="nil"/>
              <w:left w:val="nil"/>
              <w:bottom w:val="single" w:color="auto" w:sz="4" w:space="0"/>
              <w:right w:val="single" w:color="auto" w:sz="4" w:space="0"/>
            </w:tcBorders>
            <w:shd w:val="clear" w:color="auto" w:fill="auto"/>
            <w:vAlign w:val="center"/>
          </w:tcPr>
          <w:p w14:paraId="7E3FAA4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82" w:type="dxa"/>
            <w:gridSpan w:val="2"/>
            <w:tcBorders>
              <w:top w:val="single" w:color="auto" w:sz="4" w:space="0"/>
              <w:left w:val="nil"/>
              <w:bottom w:val="single" w:color="auto" w:sz="4" w:space="0"/>
              <w:right w:val="single" w:color="auto" w:sz="4" w:space="0"/>
            </w:tcBorders>
            <w:shd w:val="clear" w:color="auto" w:fill="auto"/>
            <w:vAlign w:val="center"/>
          </w:tcPr>
          <w:p w14:paraId="30381B01">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物证</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6072382C">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2</w:t>
            </w:r>
            <w:r>
              <w:rPr>
                <w:rFonts w:hint="eastAsia" w:ascii="方正仿宋_GBK" w:hAnsi="方正仿宋_GBK" w:eastAsia="方正仿宋_GBK" w:cs="方正仿宋_GBK"/>
                <w:kern w:val="2"/>
                <w:sz w:val="21"/>
                <w:szCs w:val="21"/>
                <w:lang w:val="en-US" w:eastAsia="zh-CN" w:bidi="ar"/>
              </w:rPr>
              <w:t>、有标识、牌匾等证明是非法社会组织办公地点</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78CF95E7">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商场、写字楼等入口处的指示标识，标注办公区域所在楼层等信息</w:t>
            </w:r>
          </w:p>
        </w:tc>
        <w:tc>
          <w:tcPr>
            <w:tcW w:w="1675" w:type="dxa"/>
            <w:vMerge w:val="continue"/>
            <w:tcBorders>
              <w:top w:val="nil"/>
              <w:left w:val="nil"/>
              <w:bottom w:val="single" w:color="auto" w:sz="4" w:space="0"/>
              <w:right w:val="single" w:color="auto" w:sz="4" w:space="0"/>
            </w:tcBorders>
            <w:shd w:val="clear" w:color="auto" w:fill="auto"/>
            <w:vAlign w:val="center"/>
          </w:tcPr>
          <w:p w14:paraId="7951825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1D2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064E418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continue"/>
            <w:tcBorders>
              <w:top w:val="nil"/>
              <w:left w:val="nil"/>
              <w:bottom w:val="single" w:color="auto" w:sz="4" w:space="0"/>
              <w:right w:val="single" w:color="auto" w:sz="4" w:space="0"/>
            </w:tcBorders>
            <w:shd w:val="clear" w:color="auto" w:fill="auto"/>
            <w:vAlign w:val="center"/>
          </w:tcPr>
          <w:p w14:paraId="7958F40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82" w:type="dxa"/>
            <w:gridSpan w:val="2"/>
            <w:tcBorders>
              <w:top w:val="single" w:color="auto" w:sz="4" w:space="0"/>
              <w:left w:val="nil"/>
              <w:bottom w:val="single" w:color="auto" w:sz="4" w:space="0"/>
              <w:right w:val="single" w:color="auto" w:sz="4" w:space="0"/>
            </w:tcBorders>
            <w:shd w:val="clear" w:color="auto" w:fill="auto"/>
            <w:vAlign w:val="center"/>
          </w:tcPr>
          <w:p w14:paraId="7855C987">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现场笔录</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01622DD8">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3</w:t>
            </w:r>
            <w:r>
              <w:rPr>
                <w:rFonts w:hint="eastAsia" w:ascii="方正仿宋_GBK" w:hAnsi="方正仿宋_GBK" w:eastAsia="方正仿宋_GBK" w:cs="方正仿宋_GBK"/>
                <w:kern w:val="2"/>
                <w:sz w:val="21"/>
                <w:szCs w:val="21"/>
                <w:lang w:val="en-US" w:eastAsia="zh-CN" w:bidi="ar"/>
              </w:rPr>
              <w:t>、对办公场所进行现场拍照，并制作现场检查笔录</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4585D620">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照片和现场检查笔录</w:t>
            </w:r>
          </w:p>
        </w:tc>
        <w:tc>
          <w:tcPr>
            <w:tcW w:w="1675" w:type="dxa"/>
            <w:vMerge w:val="continue"/>
            <w:tcBorders>
              <w:top w:val="nil"/>
              <w:left w:val="nil"/>
              <w:bottom w:val="single" w:color="auto" w:sz="4" w:space="0"/>
              <w:right w:val="single" w:color="auto" w:sz="4" w:space="0"/>
            </w:tcBorders>
            <w:shd w:val="clear" w:color="auto" w:fill="auto"/>
            <w:vAlign w:val="center"/>
          </w:tcPr>
          <w:p w14:paraId="57195D4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D24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3FB04A7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continue"/>
            <w:tcBorders>
              <w:top w:val="nil"/>
              <w:left w:val="nil"/>
              <w:bottom w:val="single" w:color="auto" w:sz="4" w:space="0"/>
              <w:right w:val="single" w:color="auto" w:sz="4" w:space="0"/>
            </w:tcBorders>
            <w:shd w:val="clear" w:color="auto" w:fill="auto"/>
            <w:vAlign w:val="center"/>
          </w:tcPr>
          <w:p w14:paraId="2FB0139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82" w:type="dxa"/>
            <w:gridSpan w:val="2"/>
            <w:tcBorders>
              <w:top w:val="single" w:color="auto" w:sz="4" w:space="0"/>
              <w:left w:val="nil"/>
              <w:bottom w:val="single" w:color="auto" w:sz="4" w:space="0"/>
              <w:right w:val="single" w:color="auto" w:sz="4" w:space="0"/>
            </w:tcBorders>
            <w:shd w:val="clear" w:color="auto" w:fill="auto"/>
            <w:vAlign w:val="center"/>
          </w:tcPr>
          <w:p w14:paraId="2B6F04C9">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当事人陈述</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24C7D9E4">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4</w:t>
            </w:r>
            <w:r>
              <w:rPr>
                <w:rFonts w:hint="eastAsia" w:ascii="方正仿宋_GBK" w:hAnsi="方正仿宋_GBK" w:eastAsia="方正仿宋_GBK" w:cs="方正仿宋_GBK"/>
                <w:kern w:val="2"/>
                <w:sz w:val="21"/>
                <w:szCs w:val="21"/>
                <w:lang w:val="en-US" w:eastAsia="zh-CN" w:bidi="ar"/>
              </w:rPr>
              <w:t>、询问当事人说明其办公场所</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76F9CE5C">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询问笔录</w:t>
            </w:r>
          </w:p>
        </w:tc>
        <w:tc>
          <w:tcPr>
            <w:tcW w:w="1675" w:type="dxa"/>
            <w:vMerge w:val="continue"/>
            <w:tcBorders>
              <w:top w:val="nil"/>
              <w:left w:val="nil"/>
              <w:bottom w:val="single" w:color="auto" w:sz="4" w:space="0"/>
              <w:right w:val="single" w:color="auto" w:sz="4" w:space="0"/>
            </w:tcBorders>
            <w:shd w:val="clear" w:color="auto" w:fill="auto"/>
            <w:vAlign w:val="center"/>
          </w:tcPr>
          <w:p w14:paraId="20CC7C2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C7C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33D3AE9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continue"/>
            <w:tcBorders>
              <w:top w:val="nil"/>
              <w:left w:val="nil"/>
              <w:bottom w:val="single" w:color="auto" w:sz="4" w:space="0"/>
              <w:right w:val="single" w:color="auto" w:sz="4" w:space="0"/>
            </w:tcBorders>
            <w:shd w:val="clear" w:color="auto" w:fill="auto"/>
            <w:vAlign w:val="center"/>
          </w:tcPr>
          <w:p w14:paraId="7A8A7CD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82" w:type="dxa"/>
            <w:gridSpan w:val="2"/>
            <w:tcBorders>
              <w:top w:val="single" w:color="auto" w:sz="4" w:space="0"/>
              <w:left w:val="nil"/>
              <w:bottom w:val="single" w:color="auto" w:sz="4" w:space="0"/>
              <w:right w:val="single" w:color="auto" w:sz="4" w:space="0"/>
            </w:tcBorders>
            <w:shd w:val="clear" w:color="auto" w:fill="auto"/>
            <w:vAlign w:val="center"/>
          </w:tcPr>
          <w:p w14:paraId="56AA7795">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证人证言</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34B7C0AE">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5</w:t>
            </w:r>
            <w:r>
              <w:rPr>
                <w:rFonts w:hint="eastAsia" w:ascii="方正仿宋_GBK" w:hAnsi="方正仿宋_GBK" w:eastAsia="方正仿宋_GBK" w:cs="方正仿宋_GBK"/>
                <w:kern w:val="2"/>
                <w:sz w:val="21"/>
                <w:szCs w:val="21"/>
                <w:lang w:val="en-US" w:eastAsia="zh-CN" w:bidi="ar"/>
              </w:rPr>
              <w:t>、询问相关工作人员和其他证人说明其办公场所</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0D4E88B9">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询问笔录</w:t>
            </w:r>
          </w:p>
        </w:tc>
        <w:tc>
          <w:tcPr>
            <w:tcW w:w="1675" w:type="dxa"/>
            <w:vMerge w:val="continue"/>
            <w:tcBorders>
              <w:top w:val="nil"/>
              <w:left w:val="nil"/>
              <w:bottom w:val="single" w:color="auto" w:sz="4" w:space="0"/>
              <w:right w:val="single" w:color="auto" w:sz="4" w:space="0"/>
            </w:tcBorders>
            <w:shd w:val="clear" w:color="auto" w:fill="auto"/>
            <w:vAlign w:val="center"/>
          </w:tcPr>
          <w:p w14:paraId="03D6A85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D32B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67E0BC8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restart"/>
            <w:tcBorders>
              <w:top w:val="nil"/>
              <w:left w:val="nil"/>
              <w:bottom w:val="single" w:color="auto" w:sz="4" w:space="0"/>
              <w:right w:val="single" w:color="auto" w:sz="4" w:space="0"/>
            </w:tcBorders>
            <w:shd w:val="clear" w:color="auto" w:fill="auto"/>
            <w:vAlign w:val="center"/>
          </w:tcPr>
          <w:p w14:paraId="2881E6B0">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（四）印章</w:t>
            </w:r>
          </w:p>
        </w:tc>
        <w:tc>
          <w:tcPr>
            <w:tcW w:w="982" w:type="dxa"/>
            <w:gridSpan w:val="2"/>
            <w:tcBorders>
              <w:top w:val="single" w:color="auto" w:sz="4" w:space="0"/>
              <w:left w:val="nil"/>
              <w:bottom w:val="single" w:color="auto" w:sz="4" w:space="0"/>
              <w:right w:val="single" w:color="auto" w:sz="4" w:space="0"/>
            </w:tcBorders>
            <w:shd w:val="clear" w:color="auto" w:fill="auto"/>
            <w:vAlign w:val="center"/>
          </w:tcPr>
          <w:p w14:paraId="4C6A468D">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物证</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79D2C1A3">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1</w:t>
            </w:r>
            <w:r>
              <w:rPr>
                <w:rFonts w:hint="eastAsia" w:ascii="方正仿宋_GBK" w:hAnsi="方正仿宋_GBK" w:eastAsia="方正仿宋_GBK" w:cs="方正仿宋_GBK"/>
                <w:kern w:val="2"/>
                <w:sz w:val="21"/>
                <w:szCs w:val="21"/>
                <w:lang w:val="en-US" w:eastAsia="zh-CN" w:bidi="ar"/>
              </w:rPr>
              <w:t>、印章印模</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6CEAF38F">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p>
        </w:tc>
        <w:tc>
          <w:tcPr>
            <w:tcW w:w="1675" w:type="dxa"/>
            <w:vMerge w:val="restart"/>
            <w:tcBorders>
              <w:top w:val="nil"/>
              <w:left w:val="nil"/>
              <w:bottom w:val="single" w:color="auto" w:sz="4" w:space="0"/>
              <w:right w:val="single" w:color="auto" w:sz="4" w:space="0"/>
            </w:tcBorders>
            <w:shd w:val="clear" w:color="auto" w:fill="auto"/>
            <w:vAlign w:val="center"/>
          </w:tcPr>
          <w:p w14:paraId="68A1526C">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p>
        </w:tc>
      </w:tr>
      <w:tr w14:paraId="4B78C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0C6CD28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continue"/>
            <w:tcBorders>
              <w:top w:val="nil"/>
              <w:left w:val="nil"/>
              <w:bottom w:val="single" w:color="auto" w:sz="4" w:space="0"/>
              <w:right w:val="single" w:color="auto" w:sz="4" w:space="0"/>
            </w:tcBorders>
            <w:shd w:val="clear" w:color="auto" w:fill="auto"/>
            <w:vAlign w:val="center"/>
          </w:tcPr>
          <w:p w14:paraId="4A1899E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82" w:type="dxa"/>
            <w:gridSpan w:val="2"/>
            <w:tcBorders>
              <w:top w:val="single" w:color="auto" w:sz="4" w:space="0"/>
              <w:left w:val="nil"/>
              <w:bottom w:val="single" w:color="auto" w:sz="4" w:space="0"/>
              <w:right w:val="single" w:color="auto" w:sz="4" w:space="0"/>
            </w:tcBorders>
            <w:shd w:val="clear" w:color="auto" w:fill="auto"/>
            <w:vAlign w:val="center"/>
          </w:tcPr>
          <w:p w14:paraId="1D2B9548">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物证</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460BB1ED">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2</w:t>
            </w:r>
            <w:r>
              <w:rPr>
                <w:rFonts w:hint="eastAsia" w:ascii="方正仿宋_GBK" w:hAnsi="方正仿宋_GBK" w:eastAsia="方正仿宋_GBK" w:cs="方正仿宋_GBK"/>
                <w:kern w:val="2"/>
                <w:sz w:val="21"/>
                <w:szCs w:val="21"/>
                <w:lang w:val="en-US" w:eastAsia="zh-CN" w:bidi="ar"/>
              </w:rPr>
              <w:t>、宣传资料等书面材料上印有非法社会组织印章</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369D955F">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原始材料或复印件</w:t>
            </w:r>
          </w:p>
        </w:tc>
        <w:tc>
          <w:tcPr>
            <w:tcW w:w="1675" w:type="dxa"/>
            <w:vMerge w:val="continue"/>
            <w:tcBorders>
              <w:top w:val="nil"/>
              <w:left w:val="nil"/>
              <w:bottom w:val="single" w:color="auto" w:sz="4" w:space="0"/>
              <w:right w:val="single" w:color="auto" w:sz="4" w:space="0"/>
            </w:tcBorders>
            <w:shd w:val="clear" w:color="auto" w:fill="auto"/>
            <w:vAlign w:val="center"/>
          </w:tcPr>
          <w:p w14:paraId="4AE6341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407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5480E61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continue"/>
            <w:tcBorders>
              <w:top w:val="nil"/>
              <w:left w:val="nil"/>
              <w:bottom w:val="single" w:color="auto" w:sz="4" w:space="0"/>
              <w:right w:val="single" w:color="auto" w:sz="4" w:space="0"/>
            </w:tcBorders>
            <w:shd w:val="clear" w:color="auto" w:fill="auto"/>
            <w:vAlign w:val="center"/>
          </w:tcPr>
          <w:p w14:paraId="535C821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82" w:type="dxa"/>
            <w:gridSpan w:val="2"/>
            <w:tcBorders>
              <w:top w:val="single" w:color="auto" w:sz="4" w:space="0"/>
              <w:left w:val="nil"/>
              <w:bottom w:val="single" w:color="auto" w:sz="4" w:space="0"/>
              <w:right w:val="single" w:color="auto" w:sz="4" w:space="0"/>
            </w:tcBorders>
            <w:shd w:val="clear" w:color="auto" w:fill="auto"/>
            <w:vAlign w:val="center"/>
          </w:tcPr>
          <w:p w14:paraId="591D715E">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物证</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68AB76E7">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3</w:t>
            </w:r>
            <w:r>
              <w:rPr>
                <w:rFonts w:hint="eastAsia" w:ascii="方正仿宋_GBK" w:hAnsi="方正仿宋_GBK" w:eastAsia="方正仿宋_GBK" w:cs="方正仿宋_GBK"/>
                <w:kern w:val="2"/>
                <w:sz w:val="21"/>
                <w:szCs w:val="21"/>
                <w:lang w:val="en-US" w:eastAsia="zh-CN" w:bidi="ar"/>
              </w:rPr>
              <w:t>、合同上印有非法社会组织印章</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1BD161CF">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原始材料或复印件</w:t>
            </w:r>
          </w:p>
        </w:tc>
        <w:tc>
          <w:tcPr>
            <w:tcW w:w="1675" w:type="dxa"/>
            <w:vMerge w:val="continue"/>
            <w:tcBorders>
              <w:top w:val="nil"/>
              <w:left w:val="nil"/>
              <w:bottom w:val="single" w:color="auto" w:sz="4" w:space="0"/>
              <w:right w:val="single" w:color="auto" w:sz="4" w:space="0"/>
            </w:tcBorders>
            <w:shd w:val="clear" w:color="auto" w:fill="auto"/>
            <w:vAlign w:val="center"/>
          </w:tcPr>
          <w:p w14:paraId="360D48C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648C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53E2E83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6" w:type="dxa"/>
            <w:vMerge w:val="continue"/>
            <w:tcBorders>
              <w:top w:val="nil"/>
              <w:left w:val="nil"/>
              <w:bottom w:val="single" w:color="auto" w:sz="4" w:space="0"/>
              <w:right w:val="single" w:color="auto" w:sz="4" w:space="0"/>
            </w:tcBorders>
            <w:shd w:val="clear" w:color="auto" w:fill="auto"/>
            <w:vAlign w:val="center"/>
          </w:tcPr>
          <w:p w14:paraId="7B7AF9B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82" w:type="dxa"/>
            <w:gridSpan w:val="2"/>
            <w:tcBorders>
              <w:top w:val="single" w:color="auto" w:sz="4" w:space="0"/>
              <w:left w:val="nil"/>
              <w:bottom w:val="single" w:color="auto" w:sz="4" w:space="0"/>
              <w:right w:val="single" w:color="auto" w:sz="4" w:space="0"/>
            </w:tcBorders>
            <w:shd w:val="clear" w:color="auto" w:fill="auto"/>
            <w:vAlign w:val="center"/>
          </w:tcPr>
          <w:p w14:paraId="671006D4">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电子数据</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14:paraId="66EDF6B5">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4</w:t>
            </w:r>
            <w:r>
              <w:rPr>
                <w:rFonts w:hint="eastAsia" w:ascii="方正仿宋_GBK" w:hAnsi="方正仿宋_GBK" w:eastAsia="方正仿宋_GBK" w:cs="方正仿宋_GBK"/>
                <w:kern w:val="2"/>
                <w:sz w:val="21"/>
                <w:szCs w:val="21"/>
                <w:lang w:val="en-US" w:eastAsia="zh-CN" w:bidi="ar"/>
              </w:rPr>
              <w:t>、照片</w:t>
            </w:r>
          </w:p>
        </w:tc>
        <w:tc>
          <w:tcPr>
            <w:tcW w:w="3228" w:type="dxa"/>
            <w:gridSpan w:val="3"/>
            <w:tcBorders>
              <w:top w:val="single" w:color="auto" w:sz="4" w:space="0"/>
              <w:left w:val="nil"/>
              <w:bottom w:val="single" w:color="auto" w:sz="4" w:space="0"/>
              <w:right w:val="single" w:color="auto" w:sz="4" w:space="0"/>
            </w:tcBorders>
            <w:shd w:val="clear" w:color="auto" w:fill="auto"/>
            <w:vAlign w:val="center"/>
          </w:tcPr>
          <w:p w14:paraId="56F60E16">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p>
        </w:tc>
        <w:tc>
          <w:tcPr>
            <w:tcW w:w="1675" w:type="dxa"/>
            <w:vMerge w:val="continue"/>
            <w:tcBorders>
              <w:top w:val="nil"/>
              <w:left w:val="nil"/>
              <w:bottom w:val="single" w:color="auto" w:sz="4" w:space="0"/>
              <w:right w:val="single" w:color="auto" w:sz="4" w:space="0"/>
            </w:tcBorders>
            <w:shd w:val="clear" w:color="auto" w:fill="auto"/>
            <w:vAlign w:val="center"/>
          </w:tcPr>
          <w:p w14:paraId="3D30451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748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166BFDF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07" w:type="dxa"/>
            <w:gridSpan w:val="9"/>
            <w:tcBorders>
              <w:top w:val="single" w:color="auto" w:sz="4" w:space="0"/>
              <w:left w:val="nil"/>
              <w:bottom w:val="single" w:color="auto" w:sz="4" w:space="0"/>
              <w:right w:val="single" w:color="auto" w:sz="4" w:space="0"/>
            </w:tcBorders>
            <w:shd w:val="clear" w:color="auto" w:fill="auto"/>
            <w:vAlign w:val="center"/>
          </w:tcPr>
          <w:p w14:paraId="68AB47F2">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说明：具备证明其章程、宗旨和业务范围的证据，是表明其“</w:t>
            </w:r>
            <w:r>
              <w:rPr>
                <w:rFonts w:hint="eastAsia" w:ascii="方正仿宋_GBK" w:hAnsi="方正仿宋_GBK" w:eastAsia="方正仿宋_GBK" w:cs="方正仿宋_GBK"/>
                <w:kern w:val="2"/>
                <w:sz w:val="21"/>
                <w:szCs w:val="21"/>
                <w:lang w:val="en-US" w:eastAsia="zh-CN" w:bidi="ar"/>
              </w:rPr>
              <w:t>以社会组织名义</w:t>
            </w:r>
            <w:r>
              <w:rPr>
                <w:rFonts w:hint="default" w:ascii="Times New Roman" w:hAnsi="Times New Roman" w:eastAsia="方正仿宋_GBK" w:cs="Times New Roman"/>
                <w:kern w:val="2"/>
                <w:sz w:val="21"/>
                <w:szCs w:val="21"/>
                <w:lang w:val="en-US" w:eastAsia="zh-CN" w:bidi="ar"/>
              </w:rPr>
              <w:t>”</w:t>
            </w:r>
            <w:r>
              <w:rPr>
                <w:rFonts w:hint="eastAsia" w:ascii="方正仿宋_GBK" w:hAnsi="方正仿宋_GBK" w:eastAsia="方正仿宋_GBK" w:cs="方正仿宋_GBK"/>
                <w:kern w:val="2"/>
                <w:sz w:val="21"/>
                <w:szCs w:val="21"/>
                <w:lang w:val="en-US" w:eastAsia="zh-CN" w:bidi="ar"/>
              </w:rPr>
              <w:t>开展活动的最低证据要求。</w:t>
            </w:r>
          </w:p>
        </w:tc>
      </w:tr>
      <w:tr w14:paraId="1FE5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21" w:type="dxa"/>
            <w:vMerge w:val="restart"/>
            <w:tcBorders>
              <w:top w:val="nil"/>
              <w:left w:val="single" w:color="auto" w:sz="4" w:space="0"/>
              <w:bottom w:val="single" w:color="auto" w:sz="4" w:space="0"/>
              <w:right w:val="single" w:color="auto" w:sz="4" w:space="0"/>
            </w:tcBorders>
            <w:shd w:val="clear" w:color="auto" w:fill="auto"/>
            <w:vAlign w:val="center"/>
          </w:tcPr>
          <w:p w14:paraId="02BBD070">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三、开展了非法活动</w:t>
            </w:r>
          </w:p>
        </w:tc>
        <w:tc>
          <w:tcPr>
            <w:tcW w:w="1933" w:type="dxa"/>
            <w:gridSpan w:val="2"/>
            <w:vMerge w:val="restart"/>
            <w:tcBorders>
              <w:top w:val="nil"/>
              <w:left w:val="nil"/>
              <w:bottom w:val="single" w:color="auto" w:sz="4" w:space="0"/>
              <w:right w:val="single" w:color="auto" w:sz="4" w:space="0"/>
            </w:tcBorders>
            <w:shd w:val="clear" w:color="auto" w:fill="auto"/>
            <w:vAlign w:val="center"/>
          </w:tcPr>
          <w:p w14:paraId="08BBFC4C">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（一）活动内容</w:t>
            </w:r>
          </w:p>
        </w:tc>
        <w:tc>
          <w:tcPr>
            <w:tcW w:w="1436" w:type="dxa"/>
            <w:gridSpan w:val="2"/>
            <w:tcBorders>
              <w:top w:val="single" w:color="auto" w:sz="4" w:space="0"/>
              <w:left w:val="nil"/>
              <w:bottom w:val="single" w:color="auto" w:sz="4" w:space="0"/>
              <w:right w:val="single" w:color="auto" w:sz="4" w:space="0"/>
            </w:tcBorders>
            <w:shd w:val="clear" w:color="auto" w:fill="auto"/>
            <w:vAlign w:val="center"/>
          </w:tcPr>
          <w:p w14:paraId="3AB9939A">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物证</w:t>
            </w:r>
          </w:p>
        </w:tc>
        <w:tc>
          <w:tcPr>
            <w:tcW w:w="4666" w:type="dxa"/>
            <w:gridSpan w:val="2"/>
            <w:tcBorders>
              <w:top w:val="single" w:color="auto" w:sz="4" w:space="0"/>
              <w:left w:val="nil"/>
              <w:bottom w:val="single" w:color="auto" w:sz="4" w:space="0"/>
              <w:right w:val="single" w:color="auto" w:sz="4" w:space="0"/>
            </w:tcBorders>
            <w:shd w:val="clear" w:color="auto" w:fill="auto"/>
            <w:vAlign w:val="center"/>
          </w:tcPr>
          <w:p w14:paraId="0CF7856C">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1</w:t>
            </w:r>
            <w:r>
              <w:rPr>
                <w:rFonts w:hint="eastAsia" w:ascii="方正仿宋_GBK" w:hAnsi="方正仿宋_GBK" w:eastAsia="方正仿宋_GBK" w:cs="方正仿宋_GBK"/>
                <w:kern w:val="2"/>
                <w:sz w:val="21"/>
                <w:szCs w:val="21"/>
                <w:lang w:val="en-US" w:eastAsia="zh-CN" w:bidi="ar"/>
              </w:rPr>
              <w:t>、宣传资料证明其以非法社会组织名义开展培训、评比、出书、招募、招聘等活动</w:t>
            </w:r>
          </w:p>
        </w:tc>
        <w:tc>
          <w:tcPr>
            <w:tcW w:w="1793" w:type="dxa"/>
            <w:tcBorders>
              <w:top w:val="single" w:color="auto" w:sz="4" w:space="0"/>
              <w:left w:val="nil"/>
              <w:bottom w:val="single" w:color="auto" w:sz="4" w:space="0"/>
              <w:right w:val="single" w:color="auto" w:sz="4" w:space="0"/>
            </w:tcBorders>
            <w:shd w:val="clear" w:color="auto" w:fill="auto"/>
            <w:vAlign w:val="center"/>
          </w:tcPr>
          <w:p w14:paraId="4502B935">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原始材料或复印件</w:t>
            </w:r>
          </w:p>
        </w:tc>
        <w:tc>
          <w:tcPr>
            <w:tcW w:w="1779" w:type="dxa"/>
            <w:gridSpan w:val="2"/>
            <w:vMerge w:val="restart"/>
            <w:tcBorders>
              <w:top w:val="single" w:color="auto" w:sz="4" w:space="0"/>
              <w:left w:val="nil"/>
              <w:bottom w:val="single" w:color="auto" w:sz="4" w:space="0"/>
              <w:right w:val="single" w:color="auto" w:sz="4" w:space="0"/>
            </w:tcBorders>
            <w:shd w:val="clear" w:color="auto" w:fill="auto"/>
            <w:vAlign w:val="center"/>
          </w:tcPr>
          <w:p w14:paraId="53A6990C">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要有书证或物证表明其开展了非法活动，询问笔录作为辅证</w:t>
            </w:r>
          </w:p>
        </w:tc>
      </w:tr>
      <w:tr w14:paraId="49033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44AF6ED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33" w:type="dxa"/>
            <w:gridSpan w:val="2"/>
            <w:vMerge w:val="continue"/>
            <w:tcBorders>
              <w:top w:val="nil"/>
              <w:left w:val="nil"/>
              <w:bottom w:val="single" w:color="auto" w:sz="4" w:space="0"/>
              <w:right w:val="single" w:color="auto" w:sz="4" w:space="0"/>
            </w:tcBorders>
            <w:shd w:val="clear" w:color="auto" w:fill="auto"/>
            <w:vAlign w:val="center"/>
          </w:tcPr>
          <w:p w14:paraId="1149F9B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36" w:type="dxa"/>
            <w:gridSpan w:val="2"/>
            <w:tcBorders>
              <w:top w:val="single" w:color="auto" w:sz="4" w:space="0"/>
              <w:left w:val="nil"/>
              <w:bottom w:val="single" w:color="auto" w:sz="4" w:space="0"/>
              <w:right w:val="single" w:color="auto" w:sz="4" w:space="0"/>
            </w:tcBorders>
            <w:shd w:val="clear" w:color="auto" w:fill="auto"/>
            <w:vAlign w:val="center"/>
          </w:tcPr>
          <w:p w14:paraId="67B06C1A">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书证</w:t>
            </w:r>
          </w:p>
        </w:tc>
        <w:tc>
          <w:tcPr>
            <w:tcW w:w="4666" w:type="dxa"/>
            <w:gridSpan w:val="2"/>
            <w:tcBorders>
              <w:top w:val="single" w:color="auto" w:sz="4" w:space="0"/>
              <w:left w:val="nil"/>
              <w:bottom w:val="single" w:color="auto" w:sz="4" w:space="0"/>
              <w:right w:val="single" w:color="auto" w:sz="4" w:space="0"/>
            </w:tcBorders>
            <w:shd w:val="clear" w:color="auto" w:fill="auto"/>
            <w:vAlign w:val="center"/>
          </w:tcPr>
          <w:p w14:paraId="5F1667C9">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2</w:t>
            </w:r>
            <w:r>
              <w:rPr>
                <w:rFonts w:hint="eastAsia" w:ascii="方正仿宋_GBK" w:hAnsi="方正仿宋_GBK" w:eastAsia="方正仿宋_GBK" w:cs="方正仿宋_GBK"/>
                <w:kern w:val="2"/>
                <w:sz w:val="21"/>
                <w:szCs w:val="21"/>
                <w:lang w:val="en-US" w:eastAsia="zh-CN" w:bidi="ar"/>
              </w:rPr>
              <w:t>、网站介绍</w:t>
            </w:r>
          </w:p>
        </w:tc>
        <w:tc>
          <w:tcPr>
            <w:tcW w:w="1793" w:type="dxa"/>
            <w:tcBorders>
              <w:top w:val="single" w:color="auto" w:sz="4" w:space="0"/>
              <w:left w:val="nil"/>
              <w:bottom w:val="single" w:color="auto" w:sz="4" w:space="0"/>
              <w:right w:val="single" w:color="auto" w:sz="4" w:space="0"/>
            </w:tcBorders>
            <w:shd w:val="clear" w:color="auto" w:fill="auto"/>
            <w:vAlign w:val="center"/>
          </w:tcPr>
          <w:p w14:paraId="72AB9923">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网页截图</w:t>
            </w:r>
          </w:p>
        </w:tc>
        <w:tc>
          <w:tcPr>
            <w:tcW w:w="1779"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2CA4F14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05B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0DC3B93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33" w:type="dxa"/>
            <w:gridSpan w:val="2"/>
            <w:vMerge w:val="continue"/>
            <w:tcBorders>
              <w:top w:val="nil"/>
              <w:left w:val="nil"/>
              <w:bottom w:val="single" w:color="auto" w:sz="4" w:space="0"/>
              <w:right w:val="single" w:color="auto" w:sz="4" w:space="0"/>
            </w:tcBorders>
            <w:shd w:val="clear" w:color="auto" w:fill="auto"/>
            <w:vAlign w:val="center"/>
          </w:tcPr>
          <w:p w14:paraId="6371D5E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36" w:type="dxa"/>
            <w:gridSpan w:val="2"/>
            <w:tcBorders>
              <w:top w:val="single" w:color="auto" w:sz="4" w:space="0"/>
              <w:left w:val="nil"/>
              <w:bottom w:val="single" w:color="auto" w:sz="4" w:space="0"/>
              <w:right w:val="single" w:color="auto" w:sz="4" w:space="0"/>
            </w:tcBorders>
            <w:shd w:val="clear" w:color="auto" w:fill="auto"/>
            <w:vAlign w:val="center"/>
          </w:tcPr>
          <w:p w14:paraId="09F6EDC1">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物证</w:t>
            </w:r>
          </w:p>
        </w:tc>
        <w:tc>
          <w:tcPr>
            <w:tcW w:w="4666" w:type="dxa"/>
            <w:gridSpan w:val="2"/>
            <w:tcBorders>
              <w:top w:val="single" w:color="auto" w:sz="4" w:space="0"/>
              <w:left w:val="nil"/>
              <w:bottom w:val="single" w:color="auto" w:sz="4" w:space="0"/>
              <w:right w:val="single" w:color="auto" w:sz="4" w:space="0"/>
            </w:tcBorders>
            <w:shd w:val="clear" w:color="auto" w:fill="auto"/>
            <w:vAlign w:val="center"/>
          </w:tcPr>
          <w:p w14:paraId="4A12FA50">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3</w:t>
            </w:r>
            <w:r>
              <w:rPr>
                <w:rFonts w:hint="eastAsia" w:ascii="方正仿宋_GBK" w:hAnsi="方正仿宋_GBK" w:eastAsia="方正仿宋_GBK" w:cs="方正仿宋_GBK"/>
                <w:kern w:val="2"/>
                <w:sz w:val="21"/>
                <w:szCs w:val="21"/>
                <w:lang w:val="en-US" w:eastAsia="zh-CN" w:bidi="ar"/>
              </w:rPr>
              <w:t>、承租场地合同或者与签订的与举办活动有关的合同</w:t>
            </w:r>
          </w:p>
        </w:tc>
        <w:tc>
          <w:tcPr>
            <w:tcW w:w="1793" w:type="dxa"/>
            <w:tcBorders>
              <w:top w:val="single" w:color="auto" w:sz="4" w:space="0"/>
              <w:left w:val="nil"/>
              <w:bottom w:val="single" w:color="auto" w:sz="4" w:space="0"/>
              <w:right w:val="single" w:color="auto" w:sz="4" w:space="0"/>
            </w:tcBorders>
            <w:shd w:val="clear" w:color="auto" w:fill="auto"/>
            <w:vAlign w:val="center"/>
          </w:tcPr>
          <w:p w14:paraId="190C4179">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原始材料或复印件</w:t>
            </w:r>
          </w:p>
        </w:tc>
        <w:tc>
          <w:tcPr>
            <w:tcW w:w="1779"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69D7A3B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F95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1A41E68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33" w:type="dxa"/>
            <w:gridSpan w:val="2"/>
            <w:vMerge w:val="continue"/>
            <w:tcBorders>
              <w:top w:val="nil"/>
              <w:left w:val="nil"/>
              <w:bottom w:val="single" w:color="auto" w:sz="4" w:space="0"/>
              <w:right w:val="single" w:color="auto" w:sz="4" w:space="0"/>
            </w:tcBorders>
            <w:shd w:val="clear" w:color="auto" w:fill="auto"/>
            <w:vAlign w:val="center"/>
          </w:tcPr>
          <w:p w14:paraId="1FD41C3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36" w:type="dxa"/>
            <w:gridSpan w:val="2"/>
            <w:tcBorders>
              <w:top w:val="single" w:color="auto" w:sz="4" w:space="0"/>
              <w:left w:val="nil"/>
              <w:bottom w:val="single" w:color="auto" w:sz="4" w:space="0"/>
              <w:right w:val="single" w:color="auto" w:sz="4" w:space="0"/>
            </w:tcBorders>
            <w:shd w:val="clear" w:color="auto" w:fill="auto"/>
            <w:vAlign w:val="center"/>
          </w:tcPr>
          <w:p w14:paraId="0E1E88D2">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物证</w:t>
            </w:r>
          </w:p>
        </w:tc>
        <w:tc>
          <w:tcPr>
            <w:tcW w:w="4666" w:type="dxa"/>
            <w:gridSpan w:val="2"/>
            <w:tcBorders>
              <w:top w:val="single" w:color="auto" w:sz="4" w:space="0"/>
              <w:left w:val="nil"/>
              <w:bottom w:val="single" w:color="auto" w:sz="4" w:space="0"/>
              <w:right w:val="single" w:color="auto" w:sz="4" w:space="0"/>
            </w:tcBorders>
            <w:shd w:val="clear" w:color="auto" w:fill="auto"/>
            <w:vAlign w:val="center"/>
          </w:tcPr>
          <w:p w14:paraId="197BE7C0">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4</w:t>
            </w:r>
            <w:r>
              <w:rPr>
                <w:rFonts w:hint="eastAsia" w:ascii="方正仿宋_GBK" w:hAnsi="方正仿宋_GBK" w:eastAsia="方正仿宋_GBK" w:cs="方正仿宋_GBK"/>
                <w:kern w:val="2"/>
                <w:sz w:val="21"/>
                <w:szCs w:val="21"/>
                <w:lang w:val="en-US" w:eastAsia="zh-CN" w:bidi="ar"/>
              </w:rPr>
              <w:t>、与开展活动有关的票据</w:t>
            </w:r>
          </w:p>
        </w:tc>
        <w:tc>
          <w:tcPr>
            <w:tcW w:w="1793" w:type="dxa"/>
            <w:tcBorders>
              <w:top w:val="single" w:color="auto" w:sz="4" w:space="0"/>
              <w:left w:val="nil"/>
              <w:bottom w:val="single" w:color="auto" w:sz="4" w:space="0"/>
              <w:right w:val="single" w:color="auto" w:sz="4" w:space="0"/>
            </w:tcBorders>
            <w:shd w:val="clear" w:color="auto" w:fill="auto"/>
            <w:vAlign w:val="center"/>
          </w:tcPr>
          <w:p w14:paraId="71AC0CBD">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原始材料或复印件</w:t>
            </w:r>
          </w:p>
        </w:tc>
        <w:tc>
          <w:tcPr>
            <w:tcW w:w="1779"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4C73B5E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E717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705BC39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33" w:type="dxa"/>
            <w:gridSpan w:val="2"/>
            <w:vMerge w:val="continue"/>
            <w:tcBorders>
              <w:top w:val="nil"/>
              <w:left w:val="nil"/>
              <w:bottom w:val="single" w:color="auto" w:sz="4" w:space="0"/>
              <w:right w:val="single" w:color="auto" w:sz="4" w:space="0"/>
            </w:tcBorders>
            <w:shd w:val="clear" w:color="auto" w:fill="auto"/>
            <w:vAlign w:val="center"/>
          </w:tcPr>
          <w:p w14:paraId="1CCF844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36" w:type="dxa"/>
            <w:gridSpan w:val="2"/>
            <w:tcBorders>
              <w:top w:val="single" w:color="auto" w:sz="4" w:space="0"/>
              <w:left w:val="nil"/>
              <w:bottom w:val="single" w:color="auto" w:sz="4" w:space="0"/>
              <w:right w:val="single" w:color="auto" w:sz="4" w:space="0"/>
            </w:tcBorders>
            <w:shd w:val="clear" w:color="auto" w:fill="auto"/>
            <w:vAlign w:val="center"/>
          </w:tcPr>
          <w:p w14:paraId="1C67A414">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电子数据</w:t>
            </w:r>
          </w:p>
        </w:tc>
        <w:tc>
          <w:tcPr>
            <w:tcW w:w="4666" w:type="dxa"/>
            <w:gridSpan w:val="2"/>
            <w:tcBorders>
              <w:top w:val="single" w:color="auto" w:sz="4" w:space="0"/>
              <w:left w:val="nil"/>
              <w:bottom w:val="single" w:color="auto" w:sz="4" w:space="0"/>
              <w:right w:val="single" w:color="auto" w:sz="4" w:space="0"/>
            </w:tcBorders>
            <w:shd w:val="clear" w:color="auto" w:fill="auto"/>
            <w:vAlign w:val="center"/>
          </w:tcPr>
          <w:p w14:paraId="11D53C26">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5</w:t>
            </w:r>
            <w:r>
              <w:rPr>
                <w:rFonts w:hint="eastAsia" w:ascii="方正仿宋_GBK" w:hAnsi="方正仿宋_GBK" w:eastAsia="方正仿宋_GBK" w:cs="方正仿宋_GBK"/>
                <w:kern w:val="2"/>
                <w:sz w:val="21"/>
                <w:szCs w:val="21"/>
                <w:lang w:val="en-US" w:eastAsia="zh-CN" w:bidi="ar"/>
              </w:rPr>
              <w:t>、开展活动的现场视频、录音、图片、新闻报道等。</w:t>
            </w:r>
          </w:p>
        </w:tc>
        <w:tc>
          <w:tcPr>
            <w:tcW w:w="1793" w:type="dxa"/>
            <w:tcBorders>
              <w:top w:val="single" w:color="auto" w:sz="4" w:space="0"/>
              <w:left w:val="nil"/>
              <w:bottom w:val="single" w:color="auto" w:sz="4" w:space="0"/>
              <w:right w:val="single" w:color="auto" w:sz="4" w:space="0"/>
            </w:tcBorders>
            <w:shd w:val="clear" w:color="auto" w:fill="auto"/>
            <w:vAlign w:val="center"/>
          </w:tcPr>
          <w:p w14:paraId="3C16A058">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p>
        </w:tc>
        <w:tc>
          <w:tcPr>
            <w:tcW w:w="1779"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676812F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4DA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3D2974A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33" w:type="dxa"/>
            <w:gridSpan w:val="2"/>
            <w:vMerge w:val="continue"/>
            <w:tcBorders>
              <w:top w:val="nil"/>
              <w:left w:val="nil"/>
              <w:bottom w:val="single" w:color="auto" w:sz="4" w:space="0"/>
              <w:right w:val="single" w:color="auto" w:sz="4" w:space="0"/>
            </w:tcBorders>
            <w:shd w:val="clear" w:color="auto" w:fill="auto"/>
            <w:vAlign w:val="center"/>
          </w:tcPr>
          <w:p w14:paraId="58598B9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36" w:type="dxa"/>
            <w:gridSpan w:val="2"/>
            <w:tcBorders>
              <w:top w:val="single" w:color="auto" w:sz="4" w:space="0"/>
              <w:left w:val="nil"/>
              <w:bottom w:val="single" w:color="auto" w:sz="4" w:space="0"/>
              <w:right w:val="single" w:color="auto" w:sz="4" w:space="0"/>
            </w:tcBorders>
            <w:shd w:val="clear" w:color="auto" w:fill="auto"/>
            <w:vAlign w:val="center"/>
          </w:tcPr>
          <w:p w14:paraId="3F74AAC9">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当事人陈述</w:t>
            </w:r>
          </w:p>
        </w:tc>
        <w:tc>
          <w:tcPr>
            <w:tcW w:w="4666" w:type="dxa"/>
            <w:gridSpan w:val="2"/>
            <w:tcBorders>
              <w:top w:val="single" w:color="auto" w:sz="4" w:space="0"/>
              <w:left w:val="nil"/>
              <w:bottom w:val="single" w:color="auto" w:sz="4" w:space="0"/>
              <w:right w:val="single" w:color="auto" w:sz="4" w:space="0"/>
            </w:tcBorders>
            <w:shd w:val="clear" w:color="auto" w:fill="auto"/>
            <w:vAlign w:val="center"/>
          </w:tcPr>
          <w:p w14:paraId="7F891076">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6</w:t>
            </w:r>
            <w:r>
              <w:rPr>
                <w:rFonts w:hint="eastAsia" w:ascii="方正仿宋_GBK" w:hAnsi="方正仿宋_GBK" w:eastAsia="方正仿宋_GBK" w:cs="方正仿宋_GBK"/>
                <w:kern w:val="2"/>
                <w:sz w:val="21"/>
                <w:szCs w:val="21"/>
                <w:lang w:val="en-US" w:eastAsia="zh-CN" w:bidi="ar"/>
              </w:rPr>
              <w:t>、询问当事人（主要负责人或者组织者）说明其开展培训、评比、出书、招募、招聘等活动的具体内容</w:t>
            </w:r>
          </w:p>
        </w:tc>
        <w:tc>
          <w:tcPr>
            <w:tcW w:w="1793" w:type="dxa"/>
            <w:tcBorders>
              <w:top w:val="single" w:color="auto" w:sz="4" w:space="0"/>
              <w:left w:val="nil"/>
              <w:bottom w:val="single" w:color="auto" w:sz="4" w:space="0"/>
              <w:right w:val="single" w:color="auto" w:sz="4" w:space="0"/>
            </w:tcBorders>
            <w:shd w:val="clear" w:color="auto" w:fill="auto"/>
            <w:vAlign w:val="center"/>
          </w:tcPr>
          <w:p w14:paraId="47830A79">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询问笔录</w:t>
            </w:r>
          </w:p>
        </w:tc>
        <w:tc>
          <w:tcPr>
            <w:tcW w:w="1779"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52CB6F8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C8EE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249A7FB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33" w:type="dxa"/>
            <w:gridSpan w:val="2"/>
            <w:vMerge w:val="continue"/>
            <w:tcBorders>
              <w:top w:val="nil"/>
              <w:left w:val="nil"/>
              <w:bottom w:val="single" w:color="auto" w:sz="4" w:space="0"/>
              <w:right w:val="single" w:color="auto" w:sz="4" w:space="0"/>
            </w:tcBorders>
            <w:shd w:val="clear" w:color="auto" w:fill="auto"/>
            <w:vAlign w:val="center"/>
          </w:tcPr>
          <w:p w14:paraId="201FE2F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36" w:type="dxa"/>
            <w:gridSpan w:val="2"/>
            <w:tcBorders>
              <w:top w:val="single" w:color="auto" w:sz="4" w:space="0"/>
              <w:left w:val="nil"/>
              <w:bottom w:val="single" w:color="auto" w:sz="4" w:space="0"/>
              <w:right w:val="single" w:color="auto" w:sz="4" w:space="0"/>
            </w:tcBorders>
            <w:shd w:val="clear" w:color="auto" w:fill="auto"/>
            <w:vAlign w:val="center"/>
          </w:tcPr>
          <w:p w14:paraId="20901271">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证人证言</w:t>
            </w:r>
          </w:p>
        </w:tc>
        <w:tc>
          <w:tcPr>
            <w:tcW w:w="4666" w:type="dxa"/>
            <w:gridSpan w:val="2"/>
            <w:tcBorders>
              <w:top w:val="single" w:color="auto" w:sz="4" w:space="0"/>
              <w:left w:val="nil"/>
              <w:bottom w:val="single" w:color="auto" w:sz="4" w:space="0"/>
              <w:right w:val="single" w:color="auto" w:sz="4" w:space="0"/>
            </w:tcBorders>
            <w:shd w:val="clear" w:color="auto" w:fill="auto"/>
            <w:vAlign w:val="center"/>
          </w:tcPr>
          <w:p w14:paraId="673EFC79">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7</w:t>
            </w:r>
            <w:r>
              <w:rPr>
                <w:rFonts w:hint="eastAsia" w:ascii="方正仿宋_GBK" w:hAnsi="方正仿宋_GBK" w:eastAsia="方正仿宋_GBK" w:cs="方正仿宋_GBK"/>
                <w:kern w:val="2"/>
                <w:sz w:val="21"/>
                <w:szCs w:val="21"/>
                <w:lang w:val="en-US" w:eastAsia="zh-CN" w:bidi="ar"/>
              </w:rPr>
              <w:t>、询问相关工作人员和其他证人说明其开展培训、评比、出书、招募、招聘等活动的具体内容</w:t>
            </w:r>
          </w:p>
        </w:tc>
        <w:tc>
          <w:tcPr>
            <w:tcW w:w="1793" w:type="dxa"/>
            <w:tcBorders>
              <w:top w:val="single" w:color="auto" w:sz="4" w:space="0"/>
              <w:left w:val="nil"/>
              <w:bottom w:val="single" w:color="auto" w:sz="4" w:space="0"/>
              <w:right w:val="single" w:color="auto" w:sz="4" w:space="0"/>
            </w:tcBorders>
            <w:shd w:val="clear" w:color="auto" w:fill="auto"/>
            <w:vAlign w:val="center"/>
          </w:tcPr>
          <w:p w14:paraId="581AEF8A">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询问笔录</w:t>
            </w:r>
          </w:p>
        </w:tc>
        <w:tc>
          <w:tcPr>
            <w:tcW w:w="1779"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54A430B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98E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421" w:type="dxa"/>
            <w:vMerge w:val="continue"/>
            <w:tcBorders>
              <w:top w:val="nil"/>
              <w:left w:val="single" w:color="auto" w:sz="4" w:space="0"/>
              <w:bottom w:val="single" w:color="auto" w:sz="4" w:space="0"/>
              <w:right w:val="single" w:color="auto" w:sz="4" w:space="0"/>
            </w:tcBorders>
            <w:shd w:val="clear" w:color="auto" w:fill="auto"/>
            <w:vAlign w:val="center"/>
          </w:tcPr>
          <w:p w14:paraId="494FBE2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33" w:type="dxa"/>
            <w:gridSpan w:val="2"/>
            <w:tcBorders>
              <w:top w:val="single" w:color="auto" w:sz="4" w:space="0"/>
              <w:left w:val="nil"/>
              <w:bottom w:val="single" w:color="auto" w:sz="4" w:space="0"/>
              <w:right w:val="single" w:color="auto" w:sz="4" w:space="0"/>
            </w:tcBorders>
            <w:shd w:val="clear" w:color="auto" w:fill="auto"/>
            <w:vAlign w:val="center"/>
          </w:tcPr>
          <w:p w14:paraId="5E5E406C">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（二）活动地域</w:t>
            </w:r>
          </w:p>
        </w:tc>
        <w:tc>
          <w:tcPr>
            <w:tcW w:w="1436" w:type="dxa"/>
            <w:gridSpan w:val="2"/>
            <w:tcBorders>
              <w:top w:val="single" w:color="auto" w:sz="4" w:space="0"/>
              <w:left w:val="nil"/>
              <w:bottom w:val="single" w:color="auto" w:sz="4" w:space="0"/>
              <w:right w:val="single" w:color="auto" w:sz="4" w:space="0"/>
            </w:tcBorders>
            <w:shd w:val="clear" w:color="auto" w:fill="auto"/>
            <w:vAlign w:val="center"/>
          </w:tcPr>
          <w:p w14:paraId="20E32BCF">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管辖</w:t>
            </w:r>
          </w:p>
        </w:tc>
        <w:tc>
          <w:tcPr>
            <w:tcW w:w="4666" w:type="dxa"/>
            <w:gridSpan w:val="2"/>
            <w:tcBorders>
              <w:top w:val="single" w:color="auto" w:sz="4" w:space="0"/>
              <w:left w:val="nil"/>
              <w:bottom w:val="single" w:color="auto" w:sz="4" w:space="0"/>
              <w:right w:val="single" w:color="auto" w:sz="4" w:space="0"/>
            </w:tcBorders>
            <w:shd w:val="clear" w:color="auto" w:fill="auto"/>
            <w:vAlign w:val="center"/>
          </w:tcPr>
          <w:p w14:paraId="34FB83D2">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通过活动内容的证据证明其违法行为地发生在办案机关辖区</w:t>
            </w:r>
          </w:p>
        </w:tc>
        <w:tc>
          <w:tcPr>
            <w:tcW w:w="1793" w:type="dxa"/>
            <w:tcBorders>
              <w:top w:val="single" w:color="auto" w:sz="4" w:space="0"/>
              <w:left w:val="nil"/>
              <w:bottom w:val="single" w:color="auto" w:sz="4" w:space="0"/>
              <w:right w:val="single" w:color="auto" w:sz="4" w:space="0"/>
            </w:tcBorders>
            <w:shd w:val="clear" w:color="auto" w:fill="auto"/>
            <w:vAlign w:val="center"/>
          </w:tcPr>
          <w:p w14:paraId="260F33E3">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p>
        </w:tc>
        <w:tc>
          <w:tcPr>
            <w:tcW w:w="1779" w:type="dxa"/>
            <w:gridSpan w:val="2"/>
            <w:tcBorders>
              <w:top w:val="single" w:color="auto" w:sz="4" w:space="0"/>
              <w:left w:val="nil"/>
              <w:bottom w:val="single" w:color="auto" w:sz="4" w:space="0"/>
              <w:right w:val="single" w:color="auto" w:sz="4" w:space="0"/>
            </w:tcBorders>
            <w:shd w:val="clear" w:color="auto" w:fill="auto"/>
            <w:vAlign w:val="center"/>
          </w:tcPr>
          <w:p w14:paraId="1526E173">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1"/>
                <w:szCs w:val="21"/>
                <w:lang w:val="en-US" w:eastAsia="zh-CN" w:bidi="ar"/>
              </w:rPr>
              <w:t>必备证据，违法行为地一般指主要办公地，办公地不明的，可是活动宣传地或者项目开展地</w:t>
            </w:r>
          </w:p>
        </w:tc>
      </w:tr>
    </w:tbl>
    <w:p w14:paraId="31773610">
      <w:pPr>
        <w:rPr>
          <w:rFonts w:hint="default" w:ascii="Times New Roman" w:hAnsi="Times New Roman" w:eastAsia="宋体" w:cs="Times New Roman"/>
          <w:b/>
          <w:kern w:val="2"/>
          <w:sz w:val="32"/>
          <w:szCs w:val="32"/>
        </w:rPr>
        <w:sectPr>
          <w:pgSz w:w="16838" w:h="11906" w:orient="landscape"/>
          <w:pgMar w:top="1531" w:right="1985" w:bottom="1531" w:left="2041" w:header="851" w:footer="992" w:gutter="0"/>
          <w:pgNumType w:fmt="numberInDash"/>
          <w:cols w:space="0" w:num="1"/>
          <w:rtlGutter w:val="0"/>
          <w:docGrid w:type="lines" w:linePitch="312" w:charSpace="0"/>
        </w:sectPr>
      </w:pPr>
    </w:p>
    <w:p w14:paraId="4DE0DC0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kern w:val="44"/>
          <w:sz w:val="44"/>
          <w:szCs w:val="44"/>
          <w:lang w:val="en-US" w:eastAsia="zh-CN" w:bidi="ar"/>
        </w:rPr>
      </w:pPr>
      <w:r>
        <w:rPr>
          <w:rFonts w:hint="default" w:ascii="方正小标宋_GBK" w:hAnsi="方正小标宋_GBK" w:eastAsia="方正小标宋_GBK" w:cs="方正小标宋_GBK"/>
          <w:b w:val="0"/>
          <w:bCs w:val="0"/>
          <w:kern w:val="44"/>
          <w:sz w:val="44"/>
          <w:szCs w:val="44"/>
          <w:lang w:val="en-US" w:eastAsia="zh-CN" w:bidi="ar"/>
        </w:rPr>
        <w:t xml:space="preserve">2-3 </w:t>
      </w:r>
      <w:r>
        <w:rPr>
          <w:rFonts w:hint="eastAsia" w:ascii="方正小标宋_GBK" w:hAnsi="方正小标宋_GBK" w:eastAsia="方正小标宋_GBK" w:cs="方正小标宋_GBK"/>
          <w:b w:val="0"/>
          <w:bCs w:val="0"/>
          <w:kern w:val="44"/>
          <w:sz w:val="44"/>
          <w:szCs w:val="44"/>
          <w:lang w:val="en-US" w:eastAsia="zh-CN" w:bidi="ar"/>
        </w:rPr>
        <w:t>询问当事人清单</w:t>
      </w:r>
    </w:p>
    <w:tbl>
      <w:tblPr>
        <w:tblStyle w:val="9"/>
        <w:tblW w:w="9180"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76"/>
        <w:gridCol w:w="1857"/>
        <w:gridCol w:w="4947"/>
      </w:tblGrid>
      <w:tr w14:paraId="3D5D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BA4EC4">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要求被询问人出示的材料</w:t>
            </w:r>
          </w:p>
        </w:tc>
        <w:tc>
          <w:tcPr>
            <w:tcW w:w="6804" w:type="dxa"/>
            <w:gridSpan w:val="2"/>
            <w:tcBorders>
              <w:top w:val="single" w:color="auto" w:sz="4" w:space="0"/>
              <w:left w:val="nil"/>
              <w:bottom w:val="single" w:color="auto" w:sz="4" w:space="0"/>
              <w:right w:val="single" w:color="auto" w:sz="4" w:space="0"/>
            </w:tcBorders>
            <w:shd w:val="clear" w:color="auto" w:fill="auto"/>
            <w:vAlign w:val="center"/>
          </w:tcPr>
          <w:p w14:paraId="5BB9F7FF">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1、身份证和身份证复印件（复印件上注明提供人和“与原件一致”字样）</w:t>
            </w:r>
          </w:p>
        </w:tc>
      </w:tr>
      <w:tr w14:paraId="1808B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4300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04" w:type="dxa"/>
            <w:gridSpan w:val="2"/>
            <w:tcBorders>
              <w:top w:val="single" w:color="auto" w:sz="4" w:space="0"/>
              <w:left w:val="nil"/>
              <w:bottom w:val="single" w:color="auto" w:sz="4" w:space="0"/>
              <w:right w:val="single" w:color="auto" w:sz="4" w:space="0"/>
            </w:tcBorders>
            <w:shd w:val="clear" w:color="auto" w:fill="auto"/>
            <w:vAlign w:val="center"/>
          </w:tcPr>
          <w:p w14:paraId="463ECCE6">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2、证明合法注册登记的证书原件及复印件</w:t>
            </w:r>
          </w:p>
        </w:tc>
      </w:tr>
      <w:tr w14:paraId="6DB4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76" w:type="dxa"/>
            <w:vMerge w:val="restart"/>
            <w:tcBorders>
              <w:top w:val="nil"/>
              <w:left w:val="single" w:color="auto" w:sz="4" w:space="0"/>
              <w:bottom w:val="single" w:color="auto" w:sz="4" w:space="0"/>
              <w:right w:val="single" w:color="auto" w:sz="4" w:space="0"/>
            </w:tcBorders>
            <w:shd w:val="clear" w:color="auto" w:fill="auto"/>
            <w:vAlign w:val="center"/>
          </w:tcPr>
          <w:p w14:paraId="6D4FCF03">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询问内容</w:t>
            </w:r>
          </w:p>
        </w:tc>
        <w:tc>
          <w:tcPr>
            <w:tcW w:w="6804" w:type="dxa"/>
            <w:gridSpan w:val="2"/>
            <w:tcBorders>
              <w:top w:val="single" w:color="auto" w:sz="4" w:space="0"/>
              <w:left w:val="nil"/>
              <w:bottom w:val="single" w:color="auto" w:sz="4" w:space="0"/>
              <w:right w:val="single" w:color="auto" w:sz="4" w:space="0"/>
            </w:tcBorders>
            <w:shd w:val="clear" w:color="auto" w:fill="auto"/>
            <w:vAlign w:val="center"/>
          </w:tcPr>
          <w:p w14:paraId="7827A3F2">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1、被询问人身份、职务，与被调查组织的关系。</w:t>
            </w:r>
          </w:p>
        </w:tc>
      </w:tr>
      <w:tr w14:paraId="6A8D5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2376" w:type="dxa"/>
            <w:vMerge w:val="continue"/>
            <w:tcBorders>
              <w:top w:val="nil"/>
              <w:left w:val="single" w:color="auto" w:sz="4" w:space="0"/>
              <w:bottom w:val="single" w:color="auto" w:sz="4" w:space="0"/>
              <w:right w:val="single" w:color="auto" w:sz="4" w:space="0"/>
            </w:tcBorders>
            <w:shd w:val="clear" w:color="auto" w:fill="auto"/>
            <w:vAlign w:val="center"/>
          </w:tcPr>
          <w:p w14:paraId="43A48E4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7" w:type="dxa"/>
            <w:vMerge w:val="restart"/>
            <w:tcBorders>
              <w:top w:val="nil"/>
              <w:left w:val="nil"/>
              <w:bottom w:val="single" w:color="auto" w:sz="4" w:space="0"/>
              <w:right w:val="single" w:color="auto" w:sz="4" w:space="0"/>
            </w:tcBorders>
            <w:shd w:val="clear" w:color="auto" w:fill="auto"/>
            <w:vAlign w:val="center"/>
          </w:tcPr>
          <w:p w14:paraId="2E5DE842">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2、被调查组织基本情况</w:t>
            </w:r>
          </w:p>
        </w:tc>
        <w:tc>
          <w:tcPr>
            <w:tcW w:w="4947" w:type="dxa"/>
            <w:tcBorders>
              <w:top w:val="single" w:color="auto" w:sz="4" w:space="0"/>
              <w:left w:val="nil"/>
              <w:bottom w:val="single" w:color="auto" w:sz="4" w:space="0"/>
              <w:right w:val="single" w:color="auto" w:sz="4" w:space="0"/>
            </w:tcBorders>
            <w:shd w:val="clear" w:color="auto" w:fill="auto"/>
            <w:vAlign w:val="center"/>
          </w:tcPr>
          <w:p w14:paraId="0650F93F">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成立时间</w:t>
            </w:r>
          </w:p>
        </w:tc>
      </w:tr>
      <w:tr w14:paraId="1715D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76" w:type="dxa"/>
            <w:vMerge w:val="continue"/>
            <w:tcBorders>
              <w:top w:val="nil"/>
              <w:left w:val="single" w:color="auto" w:sz="4" w:space="0"/>
              <w:bottom w:val="single" w:color="auto" w:sz="4" w:space="0"/>
              <w:right w:val="single" w:color="auto" w:sz="4" w:space="0"/>
            </w:tcBorders>
            <w:shd w:val="clear" w:color="auto" w:fill="auto"/>
            <w:vAlign w:val="center"/>
          </w:tcPr>
          <w:p w14:paraId="0D763D1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7" w:type="dxa"/>
            <w:vMerge w:val="continue"/>
            <w:tcBorders>
              <w:top w:val="nil"/>
              <w:left w:val="nil"/>
              <w:bottom w:val="single" w:color="auto" w:sz="4" w:space="0"/>
              <w:right w:val="single" w:color="auto" w:sz="4" w:space="0"/>
            </w:tcBorders>
            <w:shd w:val="clear" w:color="auto" w:fill="auto"/>
            <w:vAlign w:val="center"/>
          </w:tcPr>
          <w:p w14:paraId="000D8B5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47" w:type="dxa"/>
            <w:tcBorders>
              <w:top w:val="single" w:color="auto" w:sz="4" w:space="0"/>
              <w:left w:val="nil"/>
              <w:bottom w:val="single" w:color="auto" w:sz="4" w:space="0"/>
              <w:right w:val="single" w:color="auto" w:sz="4" w:space="0"/>
            </w:tcBorders>
            <w:shd w:val="clear" w:color="auto" w:fill="auto"/>
            <w:vAlign w:val="center"/>
          </w:tcPr>
          <w:p w14:paraId="581C1647">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性质（经济体，非营利性）</w:t>
            </w:r>
          </w:p>
        </w:tc>
      </w:tr>
      <w:tr w14:paraId="4D9F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76" w:type="dxa"/>
            <w:vMerge w:val="continue"/>
            <w:tcBorders>
              <w:top w:val="nil"/>
              <w:left w:val="single" w:color="auto" w:sz="4" w:space="0"/>
              <w:bottom w:val="single" w:color="auto" w:sz="4" w:space="0"/>
              <w:right w:val="single" w:color="auto" w:sz="4" w:space="0"/>
            </w:tcBorders>
            <w:shd w:val="clear" w:color="auto" w:fill="auto"/>
            <w:vAlign w:val="center"/>
          </w:tcPr>
          <w:p w14:paraId="680A330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7" w:type="dxa"/>
            <w:vMerge w:val="continue"/>
            <w:tcBorders>
              <w:top w:val="nil"/>
              <w:left w:val="nil"/>
              <w:bottom w:val="single" w:color="auto" w:sz="4" w:space="0"/>
              <w:right w:val="single" w:color="auto" w:sz="4" w:space="0"/>
            </w:tcBorders>
            <w:shd w:val="clear" w:color="auto" w:fill="auto"/>
            <w:vAlign w:val="center"/>
          </w:tcPr>
          <w:p w14:paraId="246D24C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47" w:type="dxa"/>
            <w:tcBorders>
              <w:top w:val="single" w:color="auto" w:sz="4" w:space="0"/>
              <w:left w:val="nil"/>
              <w:bottom w:val="single" w:color="auto" w:sz="4" w:space="0"/>
              <w:right w:val="single" w:color="auto" w:sz="4" w:space="0"/>
            </w:tcBorders>
            <w:shd w:val="clear" w:color="auto" w:fill="auto"/>
            <w:vAlign w:val="center"/>
          </w:tcPr>
          <w:p w14:paraId="6B795BCD">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登记情况（是否在民政部门登记）</w:t>
            </w:r>
          </w:p>
        </w:tc>
      </w:tr>
      <w:tr w14:paraId="4022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2376" w:type="dxa"/>
            <w:vMerge w:val="continue"/>
            <w:tcBorders>
              <w:top w:val="nil"/>
              <w:left w:val="single" w:color="auto" w:sz="4" w:space="0"/>
              <w:bottom w:val="single" w:color="auto" w:sz="4" w:space="0"/>
              <w:right w:val="single" w:color="auto" w:sz="4" w:space="0"/>
            </w:tcBorders>
            <w:shd w:val="clear" w:color="auto" w:fill="auto"/>
            <w:vAlign w:val="center"/>
          </w:tcPr>
          <w:p w14:paraId="4A2084D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7" w:type="dxa"/>
            <w:vMerge w:val="continue"/>
            <w:tcBorders>
              <w:top w:val="nil"/>
              <w:left w:val="nil"/>
              <w:bottom w:val="single" w:color="auto" w:sz="4" w:space="0"/>
              <w:right w:val="single" w:color="auto" w:sz="4" w:space="0"/>
            </w:tcBorders>
            <w:shd w:val="clear" w:color="auto" w:fill="auto"/>
            <w:vAlign w:val="center"/>
          </w:tcPr>
          <w:p w14:paraId="5A75289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47" w:type="dxa"/>
            <w:tcBorders>
              <w:top w:val="single" w:color="auto" w:sz="4" w:space="0"/>
              <w:left w:val="nil"/>
              <w:bottom w:val="single" w:color="auto" w:sz="4" w:space="0"/>
              <w:right w:val="single" w:color="auto" w:sz="4" w:space="0"/>
            </w:tcBorders>
            <w:shd w:val="clear" w:color="auto" w:fill="auto"/>
            <w:vAlign w:val="center"/>
          </w:tcPr>
          <w:p w14:paraId="271F175B">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负责人</w:t>
            </w:r>
          </w:p>
        </w:tc>
      </w:tr>
      <w:tr w14:paraId="7759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76" w:type="dxa"/>
            <w:vMerge w:val="continue"/>
            <w:tcBorders>
              <w:top w:val="nil"/>
              <w:left w:val="single" w:color="auto" w:sz="4" w:space="0"/>
              <w:bottom w:val="single" w:color="auto" w:sz="4" w:space="0"/>
              <w:right w:val="single" w:color="auto" w:sz="4" w:space="0"/>
            </w:tcBorders>
            <w:shd w:val="clear" w:color="auto" w:fill="auto"/>
            <w:vAlign w:val="center"/>
          </w:tcPr>
          <w:p w14:paraId="0123A32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7" w:type="dxa"/>
            <w:vMerge w:val="continue"/>
            <w:tcBorders>
              <w:top w:val="nil"/>
              <w:left w:val="nil"/>
              <w:bottom w:val="single" w:color="auto" w:sz="4" w:space="0"/>
              <w:right w:val="single" w:color="auto" w:sz="4" w:space="0"/>
            </w:tcBorders>
            <w:shd w:val="clear" w:color="auto" w:fill="auto"/>
            <w:vAlign w:val="center"/>
          </w:tcPr>
          <w:p w14:paraId="289E648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47" w:type="dxa"/>
            <w:tcBorders>
              <w:top w:val="single" w:color="auto" w:sz="4" w:space="0"/>
              <w:left w:val="nil"/>
              <w:bottom w:val="single" w:color="auto" w:sz="4" w:space="0"/>
              <w:right w:val="single" w:color="auto" w:sz="4" w:space="0"/>
            </w:tcBorders>
            <w:shd w:val="clear" w:color="auto" w:fill="auto"/>
            <w:vAlign w:val="center"/>
          </w:tcPr>
          <w:p w14:paraId="5B799302">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宗旨、业务范围、章程</w:t>
            </w:r>
          </w:p>
        </w:tc>
      </w:tr>
      <w:tr w14:paraId="34B7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76" w:type="dxa"/>
            <w:vMerge w:val="continue"/>
            <w:tcBorders>
              <w:top w:val="nil"/>
              <w:left w:val="single" w:color="auto" w:sz="4" w:space="0"/>
              <w:bottom w:val="single" w:color="auto" w:sz="4" w:space="0"/>
              <w:right w:val="single" w:color="auto" w:sz="4" w:space="0"/>
            </w:tcBorders>
            <w:shd w:val="clear" w:color="auto" w:fill="auto"/>
            <w:vAlign w:val="center"/>
          </w:tcPr>
          <w:p w14:paraId="05D8FD5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7" w:type="dxa"/>
            <w:vMerge w:val="continue"/>
            <w:tcBorders>
              <w:top w:val="nil"/>
              <w:left w:val="nil"/>
              <w:bottom w:val="single" w:color="auto" w:sz="4" w:space="0"/>
              <w:right w:val="single" w:color="auto" w:sz="4" w:space="0"/>
            </w:tcBorders>
            <w:shd w:val="clear" w:color="auto" w:fill="auto"/>
            <w:vAlign w:val="center"/>
          </w:tcPr>
          <w:p w14:paraId="2D42485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47" w:type="dxa"/>
            <w:tcBorders>
              <w:top w:val="single" w:color="auto" w:sz="4" w:space="0"/>
              <w:left w:val="nil"/>
              <w:bottom w:val="single" w:color="auto" w:sz="4" w:space="0"/>
              <w:right w:val="single" w:color="auto" w:sz="4" w:space="0"/>
            </w:tcBorders>
            <w:shd w:val="clear" w:color="auto" w:fill="auto"/>
            <w:vAlign w:val="center"/>
          </w:tcPr>
          <w:p w14:paraId="6B8E509D">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组织机构</w:t>
            </w:r>
          </w:p>
        </w:tc>
      </w:tr>
      <w:tr w14:paraId="1179F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76" w:type="dxa"/>
            <w:vMerge w:val="continue"/>
            <w:tcBorders>
              <w:top w:val="nil"/>
              <w:left w:val="single" w:color="auto" w:sz="4" w:space="0"/>
              <w:bottom w:val="single" w:color="auto" w:sz="4" w:space="0"/>
              <w:right w:val="single" w:color="auto" w:sz="4" w:space="0"/>
            </w:tcBorders>
            <w:shd w:val="clear" w:color="auto" w:fill="auto"/>
            <w:vAlign w:val="center"/>
          </w:tcPr>
          <w:p w14:paraId="36A2535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7" w:type="dxa"/>
            <w:vMerge w:val="continue"/>
            <w:tcBorders>
              <w:top w:val="nil"/>
              <w:left w:val="nil"/>
              <w:bottom w:val="single" w:color="auto" w:sz="4" w:space="0"/>
              <w:right w:val="single" w:color="auto" w:sz="4" w:space="0"/>
            </w:tcBorders>
            <w:shd w:val="clear" w:color="auto" w:fill="auto"/>
            <w:vAlign w:val="center"/>
          </w:tcPr>
          <w:p w14:paraId="6170CA8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47" w:type="dxa"/>
            <w:tcBorders>
              <w:top w:val="single" w:color="auto" w:sz="4" w:space="0"/>
              <w:left w:val="nil"/>
              <w:bottom w:val="single" w:color="auto" w:sz="4" w:space="0"/>
              <w:right w:val="single" w:color="auto" w:sz="4" w:space="0"/>
            </w:tcBorders>
            <w:shd w:val="clear" w:color="auto" w:fill="auto"/>
            <w:vAlign w:val="center"/>
          </w:tcPr>
          <w:p w14:paraId="3209AC35">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办公场所</w:t>
            </w:r>
          </w:p>
        </w:tc>
      </w:tr>
      <w:tr w14:paraId="5212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76" w:type="dxa"/>
            <w:vMerge w:val="continue"/>
            <w:tcBorders>
              <w:top w:val="nil"/>
              <w:left w:val="single" w:color="auto" w:sz="4" w:space="0"/>
              <w:bottom w:val="single" w:color="auto" w:sz="4" w:space="0"/>
              <w:right w:val="single" w:color="auto" w:sz="4" w:space="0"/>
            </w:tcBorders>
            <w:shd w:val="clear" w:color="auto" w:fill="auto"/>
            <w:vAlign w:val="center"/>
          </w:tcPr>
          <w:p w14:paraId="1610C84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7" w:type="dxa"/>
            <w:vMerge w:val="continue"/>
            <w:tcBorders>
              <w:top w:val="nil"/>
              <w:left w:val="nil"/>
              <w:bottom w:val="single" w:color="auto" w:sz="4" w:space="0"/>
              <w:right w:val="single" w:color="auto" w:sz="4" w:space="0"/>
            </w:tcBorders>
            <w:shd w:val="clear" w:color="auto" w:fill="auto"/>
            <w:vAlign w:val="center"/>
          </w:tcPr>
          <w:p w14:paraId="2D9A30D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47" w:type="dxa"/>
            <w:tcBorders>
              <w:top w:val="single" w:color="auto" w:sz="4" w:space="0"/>
              <w:left w:val="nil"/>
              <w:bottom w:val="single" w:color="auto" w:sz="4" w:space="0"/>
              <w:right w:val="single" w:color="auto" w:sz="4" w:space="0"/>
            </w:tcBorders>
            <w:shd w:val="clear" w:color="auto" w:fill="auto"/>
            <w:vAlign w:val="center"/>
          </w:tcPr>
          <w:p w14:paraId="1369D2A5">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人员情况</w:t>
            </w:r>
          </w:p>
        </w:tc>
      </w:tr>
      <w:tr w14:paraId="1CBF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76" w:type="dxa"/>
            <w:vMerge w:val="continue"/>
            <w:tcBorders>
              <w:top w:val="nil"/>
              <w:left w:val="single" w:color="auto" w:sz="4" w:space="0"/>
              <w:bottom w:val="single" w:color="auto" w:sz="4" w:space="0"/>
              <w:right w:val="single" w:color="auto" w:sz="4" w:space="0"/>
            </w:tcBorders>
            <w:shd w:val="clear" w:color="auto" w:fill="auto"/>
            <w:vAlign w:val="center"/>
          </w:tcPr>
          <w:p w14:paraId="5DDDF1E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7" w:type="dxa"/>
            <w:vMerge w:val="continue"/>
            <w:tcBorders>
              <w:top w:val="nil"/>
              <w:left w:val="nil"/>
              <w:bottom w:val="single" w:color="auto" w:sz="4" w:space="0"/>
              <w:right w:val="single" w:color="auto" w:sz="4" w:space="0"/>
            </w:tcBorders>
            <w:shd w:val="clear" w:color="auto" w:fill="auto"/>
            <w:vAlign w:val="center"/>
          </w:tcPr>
          <w:p w14:paraId="44AD658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47" w:type="dxa"/>
            <w:tcBorders>
              <w:top w:val="single" w:color="auto" w:sz="4" w:space="0"/>
              <w:left w:val="nil"/>
              <w:bottom w:val="single" w:color="auto" w:sz="4" w:space="0"/>
              <w:right w:val="single" w:color="auto" w:sz="4" w:space="0"/>
            </w:tcBorders>
            <w:shd w:val="clear" w:color="auto" w:fill="auto"/>
            <w:vAlign w:val="center"/>
          </w:tcPr>
          <w:p w14:paraId="770A814E">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印章</w:t>
            </w:r>
          </w:p>
        </w:tc>
      </w:tr>
      <w:tr w14:paraId="1B63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76" w:type="dxa"/>
            <w:vMerge w:val="continue"/>
            <w:tcBorders>
              <w:top w:val="nil"/>
              <w:left w:val="single" w:color="auto" w:sz="4" w:space="0"/>
              <w:bottom w:val="single" w:color="auto" w:sz="4" w:space="0"/>
              <w:right w:val="single" w:color="auto" w:sz="4" w:space="0"/>
            </w:tcBorders>
            <w:shd w:val="clear" w:color="auto" w:fill="auto"/>
            <w:vAlign w:val="center"/>
          </w:tcPr>
          <w:p w14:paraId="3A64C4F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7" w:type="dxa"/>
            <w:vMerge w:val="continue"/>
            <w:tcBorders>
              <w:top w:val="nil"/>
              <w:left w:val="nil"/>
              <w:bottom w:val="single" w:color="auto" w:sz="4" w:space="0"/>
              <w:right w:val="single" w:color="auto" w:sz="4" w:space="0"/>
            </w:tcBorders>
            <w:shd w:val="clear" w:color="auto" w:fill="auto"/>
            <w:vAlign w:val="center"/>
          </w:tcPr>
          <w:p w14:paraId="762B3EE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47" w:type="dxa"/>
            <w:tcBorders>
              <w:top w:val="single" w:color="auto" w:sz="4" w:space="0"/>
              <w:left w:val="nil"/>
              <w:bottom w:val="single" w:color="auto" w:sz="4" w:space="0"/>
              <w:right w:val="single" w:color="auto" w:sz="4" w:space="0"/>
            </w:tcBorders>
            <w:shd w:val="clear" w:color="auto" w:fill="auto"/>
            <w:vAlign w:val="center"/>
          </w:tcPr>
          <w:p w14:paraId="595C13EC">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活动范围</w:t>
            </w:r>
          </w:p>
        </w:tc>
      </w:tr>
      <w:tr w14:paraId="0AB2B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vMerge w:val="continue"/>
            <w:tcBorders>
              <w:top w:val="nil"/>
              <w:left w:val="single" w:color="auto" w:sz="4" w:space="0"/>
              <w:bottom w:val="single" w:color="auto" w:sz="4" w:space="0"/>
              <w:right w:val="single" w:color="auto" w:sz="4" w:space="0"/>
            </w:tcBorders>
            <w:shd w:val="clear" w:color="auto" w:fill="auto"/>
            <w:vAlign w:val="center"/>
          </w:tcPr>
          <w:p w14:paraId="3FA59FA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7" w:type="dxa"/>
            <w:vMerge w:val="continue"/>
            <w:tcBorders>
              <w:top w:val="nil"/>
              <w:left w:val="nil"/>
              <w:bottom w:val="single" w:color="auto" w:sz="4" w:space="0"/>
              <w:right w:val="single" w:color="auto" w:sz="4" w:space="0"/>
            </w:tcBorders>
            <w:shd w:val="clear" w:color="auto" w:fill="auto"/>
            <w:vAlign w:val="center"/>
          </w:tcPr>
          <w:p w14:paraId="4C6576A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947" w:type="dxa"/>
            <w:tcBorders>
              <w:top w:val="single" w:color="auto" w:sz="4" w:space="0"/>
              <w:left w:val="nil"/>
              <w:bottom w:val="single" w:color="auto" w:sz="4" w:space="0"/>
              <w:right w:val="single" w:color="auto" w:sz="4" w:space="0"/>
            </w:tcBorders>
            <w:shd w:val="clear" w:color="auto" w:fill="auto"/>
            <w:vAlign w:val="center"/>
          </w:tcPr>
          <w:p w14:paraId="479F97BE">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活动内容</w:t>
            </w:r>
          </w:p>
        </w:tc>
      </w:tr>
      <w:tr w14:paraId="15E9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vMerge w:val="continue"/>
            <w:tcBorders>
              <w:top w:val="nil"/>
              <w:left w:val="single" w:color="auto" w:sz="4" w:space="0"/>
              <w:bottom w:val="single" w:color="auto" w:sz="4" w:space="0"/>
              <w:right w:val="single" w:color="auto" w:sz="4" w:space="0"/>
            </w:tcBorders>
            <w:shd w:val="clear" w:color="auto" w:fill="auto"/>
            <w:vAlign w:val="center"/>
          </w:tcPr>
          <w:p w14:paraId="0399211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04" w:type="dxa"/>
            <w:gridSpan w:val="2"/>
            <w:tcBorders>
              <w:top w:val="single" w:color="auto" w:sz="4" w:space="0"/>
              <w:left w:val="nil"/>
              <w:bottom w:val="single" w:color="auto" w:sz="4" w:space="0"/>
              <w:right w:val="single" w:color="auto" w:sz="4" w:space="0"/>
            </w:tcBorders>
            <w:shd w:val="clear" w:color="auto" w:fill="auto"/>
            <w:vAlign w:val="center"/>
          </w:tcPr>
          <w:p w14:paraId="122420F3">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3、出示证据，并与被询问人进行核实。</w:t>
            </w:r>
          </w:p>
        </w:tc>
      </w:tr>
      <w:tr w14:paraId="7508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6" w:type="dxa"/>
            <w:vMerge w:val="continue"/>
            <w:tcBorders>
              <w:top w:val="nil"/>
              <w:left w:val="single" w:color="auto" w:sz="4" w:space="0"/>
              <w:bottom w:val="single" w:color="auto" w:sz="4" w:space="0"/>
              <w:right w:val="single" w:color="auto" w:sz="4" w:space="0"/>
            </w:tcBorders>
            <w:shd w:val="clear" w:color="auto" w:fill="auto"/>
            <w:vAlign w:val="center"/>
          </w:tcPr>
          <w:p w14:paraId="56DAE39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804" w:type="dxa"/>
            <w:gridSpan w:val="2"/>
            <w:tcBorders>
              <w:top w:val="single" w:color="auto" w:sz="4" w:space="0"/>
              <w:left w:val="nil"/>
              <w:bottom w:val="single" w:color="auto" w:sz="4" w:space="0"/>
              <w:right w:val="single" w:color="auto" w:sz="4" w:space="0"/>
            </w:tcBorders>
            <w:shd w:val="clear" w:color="auto" w:fill="auto"/>
            <w:vAlign w:val="center"/>
          </w:tcPr>
          <w:p w14:paraId="2FA5E451">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4、资金情况（来源和资金往来情况）</w:t>
            </w:r>
          </w:p>
        </w:tc>
      </w:tr>
      <w:tr w14:paraId="7491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7E9235">
            <w:pPr>
              <w:keepNext w:val="0"/>
              <w:keepLines w:val="0"/>
              <w:widowControl w:val="0"/>
              <w:suppressLineNumbers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特别说明：此清单仅为制作询问笔录时参考，实际执法中可根据调查对象提前制定询问提纲。</w:t>
            </w:r>
          </w:p>
        </w:tc>
      </w:tr>
    </w:tbl>
    <w:p w14:paraId="151347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kern w:val="44"/>
          <w:sz w:val="44"/>
          <w:szCs w:val="44"/>
          <w:lang w:val="en-US" w:eastAsia="zh-CN" w:bidi="ar"/>
        </w:rPr>
      </w:pPr>
      <w:r>
        <w:rPr>
          <w:rFonts w:hint="default" w:ascii="方正小标宋_GBK" w:hAnsi="方正小标宋_GBK" w:eastAsia="方正小标宋_GBK" w:cs="方正小标宋_GBK"/>
          <w:b w:val="0"/>
          <w:bCs w:val="0"/>
          <w:kern w:val="44"/>
          <w:sz w:val="44"/>
          <w:szCs w:val="44"/>
          <w:lang w:val="en-US" w:eastAsia="zh-CN" w:bidi="ar"/>
        </w:rPr>
        <w:t xml:space="preserve">2-4 </w:t>
      </w:r>
      <w:r>
        <w:rPr>
          <w:rFonts w:hint="eastAsia" w:ascii="方正小标宋_GBK" w:hAnsi="方正小标宋_GBK" w:eastAsia="方正小标宋_GBK" w:cs="方正小标宋_GBK"/>
          <w:b w:val="0"/>
          <w:bCs w:val="0"/>
          <w:kern w:val="44"/>
          <w:sz w:val="44"/>
          <w:szCs w:val="44"/>
          <w:lang w:val="en-US" w:eastAsia="zh-CN" w:bidi="ar"/>
        </w:rPr>
        <w:t>非法财物认定</w:t>
      </w:r>
    </w:p>
    <w:p w14:paraId="5AF8F401">
      <w:pPr>
        <w:keepNext w:val="0"/>
        <w:keepLines w:val="0"/>
        <w:widowControl w:val="0"/>
        <w:suppressLineNumbers w:val="0"/>
        <w:spacing w:before="0" w:beforeAutospacing="0" w:after="0" w:afterAutospacing="0"/>
        <w:ind w:left="0" w:right="0"/>
        <w:jc w:val="both"/>
        <w:rPr>
          <w:rFonts w:hint="default" w:ascii="楷体_GB2312" w:hAnsi="仿宋_GB2312" w:eastAsia="楷体_GB2312" w:cs="Times New Roman"/>
          <w:kern w:val="2"/>
          <w:sz w:val="30"/>
          <w:szCs w:val="30"/>
        </w:rPr>
      </w:pPr>
      <w:r>
        <w:rPr>
          <w:rFonts w:hint="default" w:ascii="楷体_GB2312" w:hAnsi="仿宋_GB2312" w:eastAsia="楷体_GB2312" w:cs="楷体_GB2312"/>
          <w:kern w:val="2"/>
          <w:sz w:val="30"/>
          <w:szCs w:val="30"/>
          <w:lang w:val="en-US" w:eastAsia="zh-CN" w:bidi="ar"/>
        </w:rPr>
        <w:t>1.关于金钱的认定</w:t>
      </w:r>
    </w:p>
    <w:tbl>
      <w:tblPr>
        <w:tblStyle w:val="9"/>
        <w:tblW w:w="9782"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5"/>
        <w:gridCol w:w="1808"/>
        <w:gridCol w:w="3106"/>
        <w:gridCol w:w="1856"/>
        <w:gridCol w:w="1877"/>
      </w:tblGrid>
      <w:tr w14:paraId="123B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4" w:hRule="atLeast"/>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96F72B">
            <w:pPr>
              <w:keepNext w:val="0"/>
              <w:keepLines w:val="0"/>
              <w:widowControl w:val="0"/>
              <w:suppressLineNumbers w:val="0"/>
              <w:overflowPunct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取得了非法所得</w:t>
            </w:r>
          </w:p>
        </w:tc>
        <w:tc>
          <w:tcPr>
            <w:tcW w:w="1808" w:type="dxa"/>
            <w:tcBorders>
              <w:top w:val="single" w:color="auto" w:sz="4" w:space="0"/>
              <w:left w:val="nil"/>
              <w:bottom w:val="single" w:color="auto" w:sz="4" w:space="0"/>
              <w:right w:val="single" w:color="auto" w:sz="4" w:space="0"/>
            </w:tcBorders>
            <w:shd w:val="clear" w:color="auto" w:fill="auto"/>
            <w:vAlign w:val="center"/>
          </w:tcPr>
          <w:p w14:paraId="3C683FE5">
            <w:pPr>
              <w:keepNext w:val="0"/>
              <w:keepLines w:val="0"/>
              <w:widowControl w:val="0"/>
              <w:suppressLineNumbers w:val="0"/>
              <w:overflowPunct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账户</w:t>
            </w:r>
          </w:p>
        </w:tc>
        <w:tc>
          <w:tcPr>
            <w:tcW w:w="3106" w:type="dxa"/>
            <w:tcBorders>
              <w:top w:val="single" w:color="auto" w:sz="4" w:space="0"/>
              <w:left w:val="nil"/>
              <w:bottom w:val="single" w:color="auto" w:sz="4" w:space="0"/>
              <w:right w:val="single" w:color="auto" w:sz="4" w:space="0"/>
            </w:tcBorders>
            <w:shd w:val="clear" w:color="auto" w:fill="auto"/>
            <w:vAlign w:val="center"/>
          </w:tcPr>
          <w:p w14:paraId="06D6506B">
            <w:pPr>
              <w:keepNext w:val="0"/>
              <w:keepLines w:val="0"/>
              <w:widowControl w:val="0"/>
              <w:suppressLineNumbers w:val="0"/>
              <w:overflowPunct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关键是如何把个人或者企业</w:t>
            </w:r>
            <w:r>
              <w:rPr>
                <w:rFonts w:hint="eastAsia" w:ascii="仿宋_GB2312" w:hAnsi="Times New Roman" w:eastAsia="仿宋_GB2312" w:cs="仿宋_GB2312"/>
                <w:kern w:val="2"/>
                <w:sz w:val="28"/>
                <w:szCs w:val="28"/>
                <w:lang w:val="en-US" w:eastAsia="zh-CN" w:bidi="ar"/>
              </w:rPr>
              <w:t>账号</w:t>
            </w:r>
            <w:r>
              <w:rPr>
                <w:rFonts w:hint="default" w:ascii="仿宋_GB2312" w:hAnsi="Times New Roman" w:eastAsia="仿宋_GB2312" w:cs="仿宋_GB2312"/>
                <w:kern w:val="2"/>
                <w:sz w:val="28"/>
                <w:szCs w:val="28"/>
                <w:lang w:val="en-US" w:eastAsia="zh-CN" w:bidi="ar"/>
              </w:rPr>
              <w:t>与非法社会组织相关联</w:t>
            </w:r>
          </w:p>
        </w:tc>
        <w:tc>
          <w:tcPr>
            <w:tcW w:w="1856" w:type="dxa"/>
            <w:vMerge w:val="restart"/>
            <w:tcBorders>
              <w:top w:val="single" w:color="auto" w:sz="4" w:space="0"/>
              <w:left w:val="nil"/>
              <w:bottom w:val="single" w:color="auto" w:sz="4" w:space="0"/>
              <w:right w:val="single" w:color="auto" w:sz="4" w:space="0"/>
            </w:tcBorders>
            <w:shd w:val="clear" w:color="auto" w:fill="auto"/>
            <w:vAlign w:val="center"/>
          </w:tcPr>
          <w:p w14:paraId="3667F89E">
            <w:pPr>
              <w:keepNext w:val="0"/>
              <w:keepLines w:val="0"/>
              <w:widowControl w:val="0"/>
              <w:suppressLineNumbers w:val="0"/>
              <w:overflowPunct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银行提供的原件</w:t>
            </w:r>
          </w:p>
        </w:tc>
        <w:tc>
          <w:tcPr>
            <w:tcW w:w="1877" w:type="dxa"/>
            <w:vMerge w:val="restart"/>
            <w:tcBorders>
              <w:top w:val="single" w:color="auto" w:sz="4" w:space="0"/>
              <w:left w:val="nil"/>
              <w:bottom w:val="single" w:color="auto" w:sz="4" w:space="0"/>
              <w:right w:val="single" w:color="auto" w:sz="4" w:space="0"/>
            </w:tcBorders>
            <w:shd w:val="clear" w:color="auto" w:fill="auto"/>
            <w:vAlign w:val="center"/>
          </w:tcPr>
          <w:p w14:paraId="488258D8">
            <w:pPr>
              <w:keepNext w:val="0"/>
              <w:keepLines w:val="0"/>
              <w:widowControl w:val="0"/>
              <w:suppressLineNumbers w:val="0"/>
              <w:overflowPunct w:val="0"/>
              <w:snapToGrid w:val="0"/>
              <w:spacing w:before="0" w:beforeAutospacing="0" w:after="0" w:afterAutospacing="0"/>
              <w:ind w:left="0" w:right="0"/>
              <w:jc w:val="both"/>
              <w:rPr>
                <w:rFonts w:hint="default" w:ascii="仿宋_GB2312" w:eastAsia="仿宋_GB2312" w:cs="Times New Roman"/>
                <w:b/>
                <w:kern w:val="2"/>
                <w:sz w:val="28"/>
                <w:szCs w:val="28"/>
              </w:rPr>
            </w:pPr>
            <w:r>
              <w:rPr>
                <w:rFonts w:hint="default" w:ascii="仿宋_GB2312" w:hAnsi="Times New Roman" w:eastAsia="仿宋_GB2312" w:cs="仿宋_GB2312"/>
                <w:kern w:val="2"/>
                <w:sz w:val="28"/>
                <w:szCs w:val="28"/>
                <w:lang w:val="en-US" w:eastAsia="zh-CN" w:bidi="ar"/>
              </w:rPr>
              <w:t>由于民政行政部门没有法律授权可以调查银行账户和资金往来，须将公安取得的证据转化为行政执法证据</w:t>
            </w:r>
          </w:p>
        </w:tc>
      </w:tr>
      <w:tr w14:paraId="7BB74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4"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6155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08" w:type="dxa"/>
            <w:tcBorders>
              <w:top w:val="single" w:color="auto" w:sz="4" w:space="0"/>
              <w:left w:val="nil"/>
              <w:bottom w:val="single" w:color="auto" w:sz="4" w:space="0"/>
              <w:right w:val="single" w:color="auto" w:sz="4" w:space="0"/>
            </w:tcBorders>
            <w:shd w:val="clear" w:color="auto" w:fill="auto"/>
            <w:vAlign w:val="center"/>
          </w:tcPr>
          <w:p w14:paraId="20168184">
            <w:pPr>
              <w:keepNext w:val="0"/>
              <w:keepLines w:val="0"/>
              <w:widowControl w:val="0"/>
              <w:suppressLineNumbers w:val="0"/>
              <w:overflowPunct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资金往来</w:t>
            </w:r>
          </w:p>
        </w:tc>
        <w:tc>
          <w:tcPr>
            <w:tcW w:w="3106" w:type="dxa"/>
            <w:tcBorders>
              <w:top w:val="single" w:color="auto" w:sz="4" w:space="0"/>
              <w:left w:val="nil"/>
              <w:bottom w:val="single" w:color="auto" w:sz="4" w:space="0"/>
              <w:right w:val="single" w:color="auto" w:sz="4" w:space="0"/>
            </w:tcBorders>
            <w:shd w:val="clear" w:color="auto" w:fill="auto"/>
            <w:vAlign w:val="center"/>
          </w:tcPr>
          <w:p w14:paraId="51D27EDF">
            <w:pPr>
              <w:keepNext w:val="0"/>
              <w:keepLines w:val="0"/>
              <w:widowControl w:val="0"/>
              <w:suppressLineNumbers w:val="0"/>
              <w:overflowPunct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具备说明资金往来的证据，包括现金、捐款等进帐和资金使用情况的明细</w:t>
            </w:r>
          </w:p>
        </w:tc>
        <w:tc>
          <w:tcPr>
            <w:tcW w:w="1856" w:type="dxa"/>
            <w:vMerge w:val="continue"/>
            <w:tcBorders>
              <w:top w:val="single" w:color="auto" w:sz="4" w:space="0"/>
              <w:left w:val="nil"/>
              <w:bottom w:val="single" w:color="auto" w:sz="4" w:space="0"/>
              <w:right w:val="single" w:color="auto" w:sz="4" w:space="0"/>
            </w:tcBorders>
            <w:shd w:val="clear" w:color="auto" w:fill="auto"/>
            <w:vAlign w:val="center"/>
          </w:tcPr>
          <w:p w14:paraId="64602BC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77" w:type="dxa"/>
            <w:vMerge w:val="continue"/>
            <w:tcBorders>
              <w:top w:val="single" w:color="auto" w:sz="4" w:space="0"/>
              <w:left w:val="nil"/>
              <w:bottom w:val="single" w:color="auto" w:sz="4" w:space="0"/>
              <w:right w:val="single" w:color="auto" w:sz="4" w:space="0"/>
            </w:tcBorders>
            <w:shd w:val="clear" w:color="auto" w:fill="auto"/>
            <w:vAlign w:val="center"/>
          </w:tcPr>
          <w:p w14:paraId="0A20EBB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994E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4"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95171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08" w:type="dxa"/>
            <w:tcBorders>
              <w:top w:val="single" w:color="auto" w:sz="4" w:space="0"/>
              <w:left w:val="nil"/>
              <w:bottom w:val="single" w:color="auto" w:sz="4" w:space="0"/>
              <w:right w:val="single" w:color="auto" w:sz="4" w:space="0"/>
            </w:tcBorders>
            <w:shd w:val="clear" w:color="auto" w:fill="auto"/>
            <w:vAlign w:val="center"/>
          </w:tcPr>
          <w:p w14:paraId="43CBB50A">
            <w:pPr>
              <w:keepNext w:val="0"/>
              <w:keepLines w:val="0"/>
              <w:widowControl w:val="0"/>
              <w:suppressLineNumbers w:val="0"/>
              <w:overflowPunct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合同、收据</w:t>
            </w:r>
          </w:p>
        </w:tc>
        <w:tc>
          <w:tcPr>
            <w:tcW w:w="3106" w:type="dxa"/>
            <w:tcBorders>
              <w:top w:val="single" w:color="auto" w:sz="4" w:space="0"/>
              <w:left w:val="nil"/>
              <w:bottom w:val="single" w:color="auto" w:sz="4" w:space="0"/>
              <w:right w:val="single" w:color="auto" w:sz="4" w:space="0"/>
            </w:tcBorders>
            <w:shd w:val="clear" w:color="auto" w:fill="auto"/>
            <w:vAlign w:val="center"/>
          </w:tcPr>
          <w:p w14:paraId="7C15F407">
            <w:pPr>
              <w:keepNext w:val="0"/>
              <w:keepLines w:val="0"/>
              <w:widowControl w:val="0"/>
              <w:suppressLineNumbers w:val="0"/>
              <w:overflowPunct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证明其资金走向</w:t>
            </w:r>
          </w:p>
        </w:tc>
        <w:tc>
          <w:tcPr>
            <w:tcW w:w="1856" w:type="dxa"/>
            <w:tcBorders>
              <w:top w:val="single" w:color="auto" w:sz="4" w:space="0"/>
              <w:left w:val="nil"/>
              <w:bottom w:val="single" w:color="auto" w:sz="4" w:space="0"/>
              <w:right w:val="single" w:color="auto" w:sz="4" w:space="0"/>
            </w:tcBorders>
            <w:shd w:val="clear" w:color="auto" w:fill="auto"/>
            <w:vAlign w:val="center"/>
          </w:tcPr>
          <w:p w14:paraId="3A979646">
            <w:pPr>
              <w:keepNext w:val="0"/>
              <w:keepLines w:val="0"/>
              <w:widowControl w:val="0"/>
              <w:suppressLineNumbers w:val="0"/>
              <w:overflowPunct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证人提供或者当事人提供</w:t>
            </w:r>
          </w:p>
        </w:tc>
        <w:tc>
          <w:tcPr>
            <w:tcW w:w="1877" w:type="dxa"/>
            <w:vMerge w:val="continue"/>
            <w:tcBorders>
              <w:top w:val="single" w:color="auto" w:sz="4" w:space="0"/>
              <w:left w:val="nil"/>
              <w:bottom w:val="single" w:color="auto" w:sz="4" w:space="0"/>
              <w:right w:val="single" w:color="auto" w:sz="4" w:space="0"/>
            </w:tcBorders>
            <w:shd w:val="clear" w:color="auto" w:fill="auto"/>
            <w:vAlign w:val="center"/>
          </w:tcPr>
          <w:p w14:paraId="138B963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8F8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4"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B176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08" w:type="dxa"/>
            <w:tcBorders>
              <w:top w:val="single" w:color="auto" w:sz="4" w:space="0"/>
              <w:left w:val="nil"/>
              <w:bottom w:val="single" w:color="auto" w:sz="4" w:space="0"/>
              <w:right w:val="single" w:color="auto" w:sz="4" w:space="0"/>
            </w:tcBorders>
            <w:shd w:val="clear" w:color="auto" w:fill="auto"/>
            <w:vAlign w:val="center"/>
          </w:tcPr>
          <w:p w14:paraId="4E933774">
            <w:pPr>
              <w:keepNext w:val="0"/>
              <w:keepLines w:val="0"/>
              <w:widowControl w:val="0"/>
              <w:suppressLineNumbers w:val="0"/>
              <w:overflowPunct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当事人陈述</w:t>
            </w:r>
          </w:p>
        </w:tc>
        <w:tc>
          <w:tcPr>
            <w:tcW w:w="3106" w:type="dxa"/>
            <w:tcBorders>
              <w:top w:val="single" w:color="auto" w:sz="4" w:space="0"/>
              <w:left w:val="nil"/>
              <w:bottom w:val="single" w:color="auto" w:sz="4" w:space="0"/>
              <w:right w:val="single" w:color="auto" w:sz="4" w:space="0"/>
            </w:tcBorders>
            <w:shd w:val="clear" w:color="auto" w:fill="auto"/>
            <w:vAlign w:val="center"/>
          </w:tcPr>
          <w:p w14:paraId="24BDF6A4">
            <w:pPr>
              <w:keepNext w:val="0"/>
              <w:keepLines w:val="0"/>
              <w:widowControl w:val="0"/>
              <w:suppressLineNumbers w:val="0"/>
              <w:overflowPunct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就资金往来明细说明每笔资金的进出情况</w:t>
            </w:r>
          </w:p>
        </w:tc>
        <w:tc>
          <w:tcPr>
            <w:tcW w:w="1856" w:type="dxa"/>
            <w:tcBorders>
              <w:top w:val="single" w:color="auto" w:sz="4" w:space="0"/>
              <w:left w:val="nil"/>
              <w:bottom w:val="single" w:color="auto" w:sz="4" w:space="0"/>
              <w:right w:val="single" w:color="auto" w:sz="4" w:space="0"/>
            </w:tcBorders>
            <w:shd w:val="clear" w:color="auto" w:fill="auto"/>
            <w:vAlign w:val="center"/>
          </w:tcPr>
          <w:p w14:paraId="090DC8A0">
            <w:pPr>
              <w:keepNext w:val="0"/>
              <w:keepLines w:val="0"/>
              <w:widowControl w:val="0"/>
              <w:suppressLineNumbers w:val="0"/>
              <w:overflowPunct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询问笔录</w:t>
            </w:r>
          </w:p>
        </w:tc>
        <w:tc>
          <w:tcPr>
            <w:tcW w:w="1877" w:type="dxa"/>
            <w:vMerge w:val="continue"/>
            <w:tcBorders>
              <w:top w:val="single" w:color="auto" w:sz="4" w:space="0"/>
              <w:left w:val="nil"/>
              <w:bottom w:val="single" w:color="auto" w:sz="4" w:space="0"/>
              <w:right w:val="single" w:color="auto" w:sz="4" w:space="0"/>
            </w:tcBorders>
            <w:shd w:val="clear" w:color="auto" w:fill="auto"/>
            <w:vAlign w:val="center"/>
          </w:tcPr>
          <w:p w14:paraId="741B3EF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093A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4"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32B5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08" w:type="dxa"/>
            <w:tcBorders>
              <w:top w:val="single" w:color="auto" w:sz="4" w:space="0"/>
              <w:left w:val="nil"/>
              <w:bottom w:val="single" w:color="auto" w:sz="4" w:space="0"/>
              <w:right w:val="single" w:color="auto" w:sz="4" w:space="0"/>
            </w:tcBorders>
            <w:shd w:val="clear" w:color="auto" w:fill="auto"/>
            <w:vAlign w:val="center"/>
          </w:tcPr>
          <w:p w14:paraId="461A0A5C">
            <w:pPr>
              <w:keepNext w:val="0"/>
              <w:keepLines w:val="0"/>
              <w:widowControl w:val="0"/>
              <w:suppressLineNumbers w:val="0"/>
              <w:overflowPunct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证人证言</w:t>
            </w:r>
          </w:p>
        </w:tc>
        <w:tc>
          <w:tcPr>
            <w:tcW w:w="3106" w:type="dxa"/>
            <w:tcBorders>
              <w:top w:val="single" w:color="auto" w:sz="4" w:space="0"/>
              <w:left w:val="nil"/>
              <w:bottom w:val="single" w:color="auto" w:sz="4" w:space="0"/>
              <w:right w:val="single" w:color="auto" w:sz="4" w:space="0"/>
            </w:tcBorders>
            <w:shd w:val="clear" w:color="auto" w:fill="auto"/>
            <w:vAlign w:val="center"/>
          </w:tcPr>
          <w:p w14:paraId="32D506DB">
            <w:pPr>
              <w:keepNext w:val="0"/>
              <w:keepLines w:val="0"/>
              <w:widowControl w:val="0"/>
              <w:suppressLineNumbers w:val="0"/>
              <w:overflowPunct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合同当事方或者收据另一方证明资金的走向</w:t>
            </w:r>
          </w:p>
        </w:tc>
        <w:tc>
          <w:tcPr>
            <w:tcW w:w="1856" w:type="dxa"/>
            <w:tcBorders>
              <w:top w:val="single" w:color="auto" w:sz="4" w:space="0"/>
              <w:left w:val="nil"/>
              <w:bottom w:val="single" w:color="auto" w:sz="4" w:space="0"/>
              <w:right w:val="single" w:color="auto" w:sz="4" w:space="0"/>
            </w:tcBorders>
            <w:shd w:val="clear" w:color="auto" w:fill="auto"/>
            <w:vAlign w:val="center"/>
          </w:tcPr>
          <w:p w14:paraId="1138CB6A">
            <w:pPr>
              <w:keepNext w:val="0"/>
              <w:keepLines w:val="0"/>
              <w:widowControl w:val="0"/>
              <w:suppressLineNumbers w:val="0"/>
              <w:overflowPunct w:val="0"/>
              <w:snapToGrid w:val="0"/>
              <w:spacing w:before="0" w:beforeAutospacing="0" w:after="0" w:afterAutospacing="0"/>
              <w:ind w:left="0" w:right="0"/>
              <w:jc w:val="both"/>
              <w:rPr>
                <w:rFonts w:hint="default" w:ascii="仿宋_GB2312" w:eastAsia="仿宋_GB2312" w:cs="Times New Roman"/>
                <w:kern w:val="2"/>
                <w:sz w:val="28"/>
                <w:szCs w:val="28"/>
              </w:rPr>
            </w:pPr>
            <w:r>
              <w:rPr>
                <w:rFonts w:hint="default" w:ascii="仿宋_GB2312" w:hAnsi="Times New Roman" w:eastAsia="仿宋_GB2312" w:cs="仿宋_GB2312"/>
                <w:kern w:val="2"/>
                <w:sz w:val="28"/>
                <w:szCs w:val="28"/>
                <w:lang w:val="en-US" w:eastAsia="zh-CN" w:bidi="ar"/>
              </w:rPr>
              <w:t>询问笔录</w:t>
            </w:r>
          </w:p>
        </w:tc>
        <w:tc>
          <w:tcPr>
            <w:tcW w:w="1877" w:type="dxa"/>
            <w:vMerge w:val="continue"/>
            <w:tcBorders>
              <w:top w:val="single" w:color="auto" w:sz="4" w:space="0"/>
              <w:left w:val="nil"/>
              <w:bottom w:val="single" w:color="auto" w:sz="4" w:space="0"/>
              <w:right w:val="single" w:color="auto" w:sz="4" w:space="0"/>
            </w:tcBorders>
            <w:shd w:val="clear" w:color="auto" w:fill="auto"/>
            <w:vAlign w:val="center"/>
          </w:tcPr>
          <w:p w14:paraId="741DBA6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bl>
    <w:p w14:paraId="522C742E">
      <w:pPr>
        <w:keepNext w:val="0"/>
        <w:keepLines w:val="0"/>
        <w:widowControl w:val="0"/>
        <w:suppressLineNumbers w:val="0"/>
        <w:spacing w:before="0" w:beforeAutospacing="0" w:after="0" w:afterAutospacing="0" w:line="579" w:lineRule="exact"/>
        <w:ind w:left="0" w:right="0" w:firstLine="585"/>
        <w:jc w:val="both"/>
        <w:rPr>
          <w:rFonts w:hint="eastAsia" w:ascii="方正小标宋_GBK" w:hAnsi="方正小标宋_GBK" w:eastAsia="方正小标宋_GBK" w:cs="方正小标宋_GBK"/>
          <w:b w:val="0"/>
          <w:bCs w:val="0"/>
          <w:kern w:val="44"/>
          <w:sz w:val="44"/>
          <w:szCs w:val="44"/>
          <w:lang w:val="en-US" w:eastAsia="zh-CN" w:bidi="ar"/>
        </w:rPr>
      </w:pPr>
      <w:r>
        <w:rPr>
          <w:rFonts w:hint="default" w:ascii="楷体_GB2312" w:hAnsi="仿宋_GB2312" w:eastAsia="楷体_GB2312" w:cs="楷体_GB2312"/>
          <w:kern w:val="2"/>
          <w:sz w:val="30"/>
          <w:szCs w:val="30"/>
          <w:lang w:val="en-US" w:eastAsia="zh-CN" w:bidi="ar"/>
        </w:rPr>
        <w:t>2.关于物的认定。</w:t>
      </w:r>
      <w:r>
        <w:rPr>
          <w:rFonts w:hint="default" w:ascii="仿宋_GB2312" w:hAnsi="Times New Roman" w:eastAsia="仿宋_GB2312" w:cs="仿宋_GB2312"/>
          <w:kern w:val="2"/>
          <w:sz w:val="30"/>
          <w:szCs w:val="30"/>
          <w:lang w:val="en-US" w:eastAsia="zh-CN" w:bidi="ar"/>
        </w:rPr>
        <w:t>对先行登记保存的物品进行筛查，发现属于非法社会组织的，按照行政处罚程序进行没收，不属于非法社会组织的，应当返还当事人。</w:t>
      </w:r>
      <w:r>
        <w:rPr>
          <w:rFonts w:hint="default" w:ascii="仿宋_GB2312" w:hAnsi="Times New Roman" w:eastAsia="仿宋_GB2312" w:cs="仿宋_GB2312"/>
          <w:kern w:val="2"/>
          <w:sz w:val="32"/>
          <w:szCs w:val="32"/>
          <w:lang w:val="en-US" w:eastAsia="zh-CN" w:bidi="ar"/>
        </w:rPr>
        <w:t xml:space="preserve"> </w:t>
      </w:r>
    </w:p>
    <w:sectPr>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7299C">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91948">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7F91948">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DBD4788">
    <w:pPr>
      <w:pStyle w:val="7"/>
      <w:tabs>
        <w:tab w:val="center" w:pos="1480"/>
        <w:tab w:val="clear" w:pos="4153"/>
      </w:tabs>
      <w:wordWrap w:val="0"/>
      <w:ind w:left="1884" w:leftChars="897" w:firstLine="9296" w:firstLineChars="290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重庆市民政局发布</w:t>
    </w:r>
    <w:r>
      <w:rPr>
        <w:rFonts w:hint="eastAsia" w:ascii="宋体" w:hAnsi="宋体" w:eastAsia="宋体" w:cs="宋体"/>
        <w:b/>
        <w:bCs/>
        <w:color w:val="005192"/>
        <w:sz w:val="28"/>
        <w:szCs w:val="44"/>
        <w:lang w:val="en-US" w:eastAsia="zh-CN"/>
      </w:rPr>
      <w:t xml:space="preserve">     </w:t>
    </w:r>
  </w:p>
  <w:p w14:paraId="44920B5E">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83444">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54.35pt;height:0pt;width:442.55pt;z-index:251659264;mso-width-relative:page;mso-height-relative:page;" filled="f" stroked="t" coordsize="21600,21600" o:gfxdata="UEsDBAoAAAAAAIdO4kAAAAAAAAAAAAAAAAAEAAAAZHJzL1BLAwQUAAAACACHTuJARTNv+dUAAAAJ&#10;AQAADwAAAGRycy9kb3ducmV2LnhtbE2PwU7DMBBE70j8g7VI3Fq7AUGaxqlEJE7AgRbubuzGUeO1&#10;ZbtJ+XsWCQmOOzOafVNvL25kk4lp8ChhtRTADHZeD9hL+Ng/L0pgKSvUavRoJHyZBNvm+qpWlfYz&#10;vptpl3tGJZgqJcHmHCrOU2eNU2npg0Hyjj46lemMPddRzVTuRl4I8cCdGpA+WBVMa0132p2dhPYl&#10;FK1928+xeEqv/XQ3huPpU8rbm5XYAMvmkv/C8INP6NAQ08GfUSc2SlgUFCRZlI/AyC/L+zWww6/C&#10;m5r/X9B8A1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TNv+d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F521E37">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Hans"/>
      </w:rPr>
      <w:t>重庆市</w:t>
    </w:r>
    <w:r>
      <w:rPr>
        <w:rFonts w:hint="eastAsia" w:ascii="宋体" w:hAnsi="宋体" w:eastAsia="宋体" w:cs="宋体"/>
        <w:b/>
        <w:bCs/>
        <w:color w:val="005192"/>
        <w:sz w:val="32"/>
        <w:szCs w:val="32"/>
        <w:lang w:val="en-US" w:eastAsia="zh-CN"/>
      </w:rPr>
      <w:t>民政局</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A55FA3"/>
    <w:multiLevelType w:val="multilevel"/>
    <w:tmpl w:val="62A55FA3"/>
    <w:lvl w:ilvl="0" w:tentative="0">
      <w:start w:val="3"/>
      <w:numFmt w:val="chineseCounting"/>
      <w:suff w:val="space"/>
      <w:lvlText w:val="第%1节"/>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019E71BD"/>
    <w:rsid w:val="04B679C3"/>
    <w:rsid w:val="05F07036"/>
    <w:rsid w:val="06E00104"/>
    <w:rsid w:val="07E73822"/>
    <w:rsid w:val="080F63D8"/>
    <w:rsid w:val="09341458"/>
    <w:rsid w:val="098254C2"/>
    <w:rsid w:val="0A766EDE"/>
    <w:rsid w:val="0AD64BE8"/>
    <w:rsid w:val="0B0912D7"/>
    <w:rsid w:val="0E025194"/>
    <w:rsid w:val="152D2DCA"/>
    <w:rsid w:val="17A36CCC"/>
    <w:rsid w:val="187168EA"/>
    <w:rsid w:val="196673CA"/>
    <w:rsid w:val="1BC03F55"/>
    <w:rsid w:val="1CF734C9"/>
    <w:rsid w:val="1DEC284C"/>
    <w:rsid w:val="1E4E59B9"/>
    <w:rsid w:val="1E6523AC"/>
    <w:rsid w:val="218A3AC3"/>
    <w:rsid w:val="22440422"/>
    <w:rsid w:val="22BB4BBB"/>
    <w:rsid w:val="2AA54DE6"/>
    <w:rsid w:val="2AEB3417"/>
    <w:rsid w:val="31A15F24"/>
    <w:rsid w:val="36FB1DF0"/>
    <w:rsid w:val="39047388"/>
    <w:rsid w:val="395347B5"/>
    <w:rsid w:val="39A232A0"/>
    <w:rsid w:val="39E745AA"/>
    <w:rsid w:val="3B5A6BBB"/>
    <w:rsid w:val="3EDA13A6"/>
    <w:rsid w:val="417B75E9"/>
    <w:rsid w:val="42F058B7"/>
    <w:rsid w:val="436109F6"/>
    <w:rsid w:val="441A38D4"/>
    <w:rsid w:val="4504239D"/>
    <w:rsid w:val="4BC77339"/>
    <w:rsid w:val="4C9236C5"/>
    <w:rsid w:val="4D0251B0"/>
    <w:rsid w:val="4E250A85"/>
    <w:rsid w:val="4FFD4925"/>
    <w:rsid w:val="505C172E"/>
    <w:rsid w:val="506405EA"/>
    <w:rsid w:val="52F46F0B"/>
    <w:rsid w:val="532B6A10"/>
    <w:rsid w:val="53D8014D"/>
    <w:rsid w:val="55E064E0"/>
    <w:rsid w:val="572C6D10"/>
    <w:rsid w:val="58A562B9"/>
    <w:rsid w:val="5DC34279"/>
    <w:rsid w:val="5FCD688E"/>
    <w:rsid w:val="5FF9BDAA"/>
    <w:rsid w:val="608816D1"/>
    <w:rsid w:val="60EF4E7F"/>
    <w:rsid w:val="648B0A32"/>
    <w:rsid w:val="665233C1"/>
    <w:rsid w:val="68B60853"/>
    <w:rsid w:val="69AC0D42"/>
    <w:rsid w:val="69AE7C10"/>
    <w:rsid w:val="6AD9688B"/>
    <w:rsid w:val="6D0E3F22"/>
    <w:rsid w:val="706178E3"/>
    <w:rsid w:val="744E4660"/>
    <w:rsid w:val="7481388F"/>
    <w:rsid w:val="75143845"/>
    <w:rsid w:val="753355A2"/>
    <w:rsid w:val="759F1C61"/>
    <w:rsid w:val="75A75EC4"/>
    <w:rsid w:val="769F2DE8"/>
    <w:rsid w:val="76FDEB7C"/>
    <w:rsid w:val="79116788"/>
    <w:rsid w:val="79C65162"/>
    <w:rsid w:val="7C9011D9"/>
    <w:rsid w:val="7DC651C5"/>
    <w:rsid w:val="7FCC2834"/>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576" w:lineRule="auto"/>
      <w:jc w:val="both"/>
      <w:outlineLvl w:val="0"/>
    </w:pPr>
    <w:rPr>
      <w:rFonts w:hint="default" w:ascii="Calibri" w:hAnsi="Calibri" w:eastAsia="宋体" w:cs="Calibri"/>
      <w:b/>
      <w:kern w:val="44"/>
      <w:sz w:val="44"/>
      <w:szCs w:val="44"/>
      <w:lang w:val="en-US" w:eastAsia="zh-CN" w:bidi="ar"/>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4"/>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Hyperlink"/>
    <w:basedOn w:val="10"/>
    <w:qFormat/>
    <w:uiPriority w:val="0"/>
    <w:rPr>
      <w:color w:val="0000FF"/>
      <w:u w:val="single"/>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10"/>
    <w:basedOn w:val="10"/>
    <w:qFormat/>
    <w:uiPriority w:val="0"/>
    <w:rPr>
      <w:rFonts w:hint="default" w:ascii="Calibri" w:hAnsi="Calibri" w:cs="Calibri"/>
    </w:rPr>
  </w:style>
  <w:style w:type="character" w:customStyle="1" w:styleId="15">
    <w:name w:val="15"/>
    <w:basedOn w:val="10"/>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15442</Words>
  <Characters>15729</Characters>
  <Lines>1</Lines>
  <Paragraphs>1</Paragraphs>
  <TotalTime>0</TotalTime>
  <ScaleCrop>false</ScaleCrop>
  <LinksUpToDate>false</LinksUpToDate>
  <CharactersWithSpaces>23576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木马</cp:lastModifiedBy>
  <cp:lastPrinted>2022-05-11T08:46:00Z</cp:lastPrinted>
  <dcterms:modified xsi:type="dcterms:W3CDTF">2025-04-17T03:09:54Z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37C65AB8A8514BC48FC97866303F1DFC</vt:lpwstr>
  </property>
  <property fmtid="{D5CDD505-2E9C-101B-9397-08002B2CF9AE}" pid="4" name="KSOTemplateDocerSaveRecord">
    <vt:lpwstr>eyJoZGlkIjoiOTc3M2Y5NzIzMDFlZjAyY2Q4Njk5ODkyYjFjNzBiNTQiLCJ1c2VySWQiOiIyMDM2NjQwMzgifQ==</vt:lpwstr>
  </property>
</Properties>
</file>