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4ED73">
      <w:pPr>
        <w:overflowPunct w:val="0"/>
        <w:snapToGrid w:val="0"/>
        <w:ind w:right="880"/>
        <w:jc w:val="center"/>
        <w:rPr>
          <w:rFonts w:hint="eastAsia" w:ascii="方正小标宋_GBK" w:hAnsi="宋体" w:eastAsia="方正小标宋_GBK" w:cs="宋体"/>
          <w:color w:val="000000"/>
          <w:kern w:val="0"/>
          <w:sz w:val="44"/>
          <w:szCs w:val="44"/>
          <w:lang w:eastAsia="zh-CN"/>
        </w:rPr>
      </w:pPr>
      <w:r>
        <w:rPr>
          <w:rFonts w:hint="eastAsia" w:ascii="方正小标宋_GBK" w:hAnsi="宋体" w:eastAsia="方正小标宋_GBK" w:cs="宋体"/>
          <w:color w:val="000000"/>
          <w:kern w:val="0"/>
          <w:sz w:val="44"/>
          <w:szCs w:val="44"/>
        </w:rPr>
        <w:t>重庆市养老服务领域政务公开标准目录</w:t>
      </w:r>
      <w:r>
        <w:rPr>
          <w:rFonts w:hint="eastAsia" w:ascii="方正小标宋_GBK" w:hAnsi="宋体" w:eastAsia="方正小标宋_GBK" w:cs="宋体"/>
          <w:color w:val="000000"/>
          <w:kern w:val="0"/>
          <w:sz w:val="44"/>
          <w:szCs w:val="44"/>
          <w:lang w:eastAsia="zh-CN"/>
        </w:rPr>
        <w:t>（</w:t>
      </w:r>
      <w:r>
        <w:rPr>
          <w:rFonts w:hint="eastAsia" w:ascii="方正小标宋_GBK" w:hAnsi="宋体" w:eastAsia="方正小标宋_GBK" w:cs="宋体"/>
          <w:color w:val="000000"/>
          <w:kern w:val="0"/>
          <w:sz w:val="44"/>
          <w:szCs w:val="44"/>
          <w:lang w:val="en-US" w:eastAsia="zh-CN"/>
        </w:rPr>
        <w:t>2025年版</w:t>
      </w:r>
      <w:r>
        <w:rPr>
          <w:rFonts w:hint="eastAsia" w:ascii="方正小标宋_GBK" w:hAnsi="宋体" w:eastAsia="方正小标宋_GBK" w:cs="宋体"/>
          <w:color w:val="000000"/>
          <w:kern w:val="0"/>
          <w:sz w:val="44"/>
          <w:szCs w:val="44"/>
          <w:lang w:eastAsia="zh-CN"/>
        </w:rPr>
        <w:t>）</w:t>
      </w:r>
    </w:p>
    <w:tbl>
      <w:tblPr>
        <w:tblStyle w:val="2"/>
        <w:tblW w:w="5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826"/>
        <w:gridCol w:w="864"/>
        <w:gridCol w:w="1453"/>
        <w:gridCol w:w="3437"/>
        <w:gridCol w:w="650"/>
        <w:gridCol w:w="894"/>
        <w:gridCol w:w="1976"/>
        <w:gridCol w:w="600"/>
        <w:gridCol w:w="594"/>
        <w:gridCol w:w="500"/>
        <w:gridCol w:w="632"/>
        <w:gridCol w:w="529"/>
        <w:gridCol w:w="659"/>
        <w:gridCol w:w="588"/>
      </w:tblGrid>
      <w:tr w14:paraId="117D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66" w:type="pct"/>
            <w:vMerge w:val="restart"/>
            <w:tcBorders>
              <w:top w:val="single" w:color="auto" w:sz="4" w:space="0"/>
              <w:left w:val="single" w:color="auto" w:sz="4" w:space="0"/>
              <w:bottom w:val="single" w:color="auto" w:sz="4" w:space="0"/>
              <w:right w:val="single" w:color="auto" w:sz="4" w:space="0"/>
            </w:tcBorders>
            <w:vAlign w:val="center"/>
          </w:tcPr>
          <w:p w14:paraId="26160C57">
            <w:pPr>
              <w:overflowPunct w:val="0"/>
              <w:snapToGrid w:val="0"/>
              <w:jc w:val="center"/>
              <w:rPr>
                <w:rFonts w:ascii="宋体" w:hAnsi="宋体" w:eastAsia="宋体"/>
                <w:b/>
                <w:bCs/>
                <w:color w:val="000000"/>
                <w:kern w:val="0"/>
                <w:sz w:val="18"/>
                <w:szCs w:val="18"/>
              </w:rPr>
            </w:pPr>
            <w:bookmarkStart w:id="0" w:name="_GoBack" w:colFirst="0" w:colLast="14"/>
            <w:r>
              <w:rPr>
                <w:rFonts w:hint="eastAsia" w:ascii="宋体" w:hAnsi="宋体" w:eastAsia="宋体"/>
                <w:b/>
                <w:bCs/>
                <w:color w:val="000000"/>
                <w:kern w:val="0"/>
                <w:sz w:val="18"/>
                <w:szCs w:val="18"/>
              </w:rPr>
              <w:t>序 号</w:t>
            </w:r>
          </w:p>
        </w:tc>
        <w:tc>
          <w:tcPr>
            <w:tcW w:w="575" w:type="pct"/>
            <w:gridSpan w:val="2"/>
            <w:tcBorders>
              <w:top w:val="single" w:color="auto" w:sz="4" w:space="0"/>
              <w:left w:val="nil"/>
              <w:bottom w:val="single" w:color="auto" w:sz="4" w:space="0"/>
              <w:right w:val="single" w:color="auto" w:sz="4" w:space="0"/>
            </w:tcBorders>
            <w:vAlign w:val="center"/>
          </w:tcPr>
          <w:p w14:paraId="544B7418">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公开事项</w:t>
            </w:r>
          </w:p>
        </w:tc>
        <w:tc>
          <w:tcPr>
            <w:tcW w:w="494" w:type="pct"/>
            <w:vMerge w:val="restart"/>
            <w:tcBorders>
              <w:top w:val="single" w:color="auto" w:sz="4" w:space="0"/>
              <w:left w:val="nil"/>
              <w:bottom w:val="single" w:color="auto" w:sz="4" w:space="0"/>
              <w:right w:val="single" w:color="auto" w:sz="4" w:space="0"/>
            </w:tcBorders>
            <w:vAlign w:val="center"/>
          </w:tcPr>
          <w:p w14:paraId="1F587D86">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公开内容</w:t>
            </w:r>
            <w:r>
              <w:rPr>
                <w:rFonts w:hint="eastAsia" w:ascii="宋体" w:hAnsi="宋体" w:eastAsia="宋体"/>
                <w:b/>
                <w:bCs/>
                <w:color w:val="000000"/>
                <w:kern w:val="0"/>
                <w:sz w:val="18"/>
                <w:szCs w:val="18"/>
              </w:rPr>
              <w:br w:type="textWrapping"/>
            </w:r>
            <w:r>
              <w:rPr>
                <w:rFonts w:hint="eastAsia" w:ascii="宋体" w:hAnsi="宋体" w:eastAsia="宋体"/>
                <w:b/>
                <w:bCs/>
                <w:color w:val="000000"/>
                <w:kern w:val="0"/>
                <w:sz w:val="18"/>
                <w:szCs w:val="18"/>
                <w:lang w:eastAsia="zh-CN"/>
              </w:rPr>
              <w:t>（</w:t>
            </w:r>
            <w:r>
              <w:rPr>
                <w:rFonts w:hint="eastAsia" w:ascii="宋体" w:hAnsi="宋体" w:eastAsia="宋体"/>
                <w:b/>
                <w:bCs/>
                <w:color w:val="000000"/>
                <w:kern w:val="0"/>
                <w:sz w:val="18"/>
                <w:szCs w:val="18"/>
              </w:rPr>
              <w:t>要素</w:t>
            </w:r>
            <w:r>
              <w:rPr>
                <w:rFonts w:hint="eastAsia" w:ascii="宋体" w:hAnsi="宋体" w:eastAsia="宋体"/>
                <w:b/>
                <w:bCs/>
                <w:color w:val="000000"/>
                <w:kern w:val="0"/>
                <w:sz w:val="18"/>
                <w:szCs w:val="18"/>
                <w:lang w:eastAsia="zh-CN"/>
              </w:rPr>
              <w:t>）</w:t>
            </w:r>
            <w:r>
              <w:rPr>
                <w:rFonts w:hint="eastAsia" w:ascii="宋体" w:hAnsi="宋体" w:eastAsia="宋体"/>
                <w:b/>
                <w:bCs/>
                <w:color w:val="000000"/>
                <w:kern w:val="0"/>
                <w:sz w:val="18"/>
                <w:szCs w:val="18"/>
              </w:rPr>
              <w:t xml:space="preserve">        </w:t>
            </w:r>
          </w:p>
        </w:tc>
        <w:tc>
          <w:tcPr>
            <w:tcW w:w="1169" w:type="pct"/>
            <w:vMerge w:val="restart"/>
            <w:tcBorders>
              <w:top w:val="single" w:color="auto" w:sz="4" w:space="0"/>
              <w:left w:val="nil"/>
              <w:bottom w:val="single" w:color="auto" w:sz="4" w:space="0"/>
              <w:right w:val="single" w:color="auto" w:sz="4" w:space="0"/>
            </w:tcBorders>
            <w:vAlign w:val="center"/>
          </w:tcPr>
          <w:p w14:paraId="7F111416">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公开依据</w:t>
            </w:r>
          </w:p>
        </w:tc>
        <w:tc>
          <w:tcPr>
            <w:tcW w:w="221" w:type="pct"/>
            <w:vMerge w:val="restart"/>
            <w:tcBorders>
              <w:top w:val="single" w:color="auto" w:sz="4" w:space="0"/>
              <w:left w:val="nil"/>
              <w:bottom w:val="single" w:color="auto" w:sz="4" w:space="0"/>
              <w:right w:val="single" w:color="auto" w:sz="4" w:space="0"/>
            </w:tcBorders>
            <w:vAlign w:val="center"/>
          </w:tcPr>
          <w:p w14:paraId="3142F139">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公开时限</w:t>
            </w:r>
          </w:p>
        </w:tc>
        <w:tc>
          <w:tcPr>
            <w:tcW w:w="304" w:type="pct"/>
            <w:vMerge w:val="restart"/>
            <w:tcBorders>
              <w:top w:val="single" w:color="auto" w:sz="4" w:space="0"/>
              <w:left w:val="nil"/>
              <w:bottom w:val="single" w:color="auto" w:sz="4" w:space="0"/>
              <w:right w:val="single" w:color="auto" w:sz="4" w:space="0"/>
            </w:tcBorders>
            <w:vAlign w:val="center"/>
          </w:tcPr>
          <w:p w14:paraId="6EAF8F96">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公开主体</w:t>
            </w:r>
          </w:p>
        </w:tc>
        <w:tc>
          <w:tcPr>
            <w:tcW w:w="672" w:type="pct"/>
            <w:vMerge w:val="restart"/>
            <w:tcBorders>
              <w:top w:val="single" w:color="auto" w:sz="4" w:space="0"/>
              <w:left w:val="nil"/>
              <w:bottom w:val="single" w:color="auto" w:sz="4" w:space="0"/>
              <w:right w:val="single" w:color="auto" w:sz="4" w:space="0"/>
            </w:tcBorders>
            <w:vAlign w:val="center"/>
          </w:tcPr>
          <w:p w14:paraId="106E0D1E">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公开渠道和载体</w:t>
            </w:r>
          </w:p>
        </w:tc>
        <w:tc>
          <w:tcPr>
            <w:tcW w:w="406" w:type="pct"/>
            <w:gridSpan w:val="2"/>
            <w:tcBorders>
              <w:top w:val="single" w:color="auto" w:sz="4" w:space="0"/>
              <w:left w:val="nil"/>
              <w:bottom w:val="nil"/>
              <w:right w:val="single" w:color="auto" w:sz="4" w:space="0"/>
            </w:tcBorders>
            <w:vAlign w:val="center"/>
          </w:tcPr>
          <w:p w14:paraId="1E56BA9C">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公开对象</w:t>
            </w:r>
          </w:p>
        </w:tc>
        <w:tc>
          <w:tcPr>
            <w:tcW w:w="385" w:type="pct"/>
            <w:gridSpan w:val="2"/>
            <w:tcBorders>
              <w:top w:val="single" w:color="auto" w:sz="4" w:space="0"/>
              <w:left w:val="nil"/>
              <w:bottom w:val="single" w:color="auto" w:sz="4" w:space="0"/>
              <w:right w:val="single" w:color="auto" w:sz="4" w:space="0"/>
            </w:tcBorders>
            <w:vAlign w:val="center"/>
          </w:tcPr>
          <w:p w14:paraId="27F1615E">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公开方式</w:t>
            </w:r>
          </w:p>
        </w:tc>
        <w:tc>
          <w:tcPr>
            <w:tcW w:w="604" w:type="pct"/>
            <w:gridSpan w:val="3"/>
            <w:tcBorders>
              <w:top w:val="single" w:color="auto" w:sz="4" w:space="0"/>
              <w:left w:val="nil"/>
              <w:bottom w:val="single" w:color="auto" w:sz="4" w:space="0"/>
              <w:right w:val="single" w:color="auto" w:sz="4" w:space="0"/>
            </w:tcBorders>
            <w:vAlign w:val="center"/>
          </w:tcPr>
          <w:p w14:paraId="76A2D500">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公开层级</w:t>
            </w:r>
          </w:p>
        </w:tc>
      </w:tr>
      <w:tr w14:paraId="18E4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C68FAE">
            <w:pPr>
              <w:widowControl/>
              <w:jc w:val="left"/>
              <w:rPr>
                <w:rFonts w:ascii="宋体" w:hAnsi="宋体" w:eastAsia="宋体"/>
                <w:b/>
                <w:bCs/>
                <w:color w:val="000000"/>
                <w:kern w:val="0"/>
                <w:sz w:val="18"/>
                <w:szCs w:val="18"/>
              </w:rPr>
            </w:pPr>
          </w:p>
        </w:tc>
        <w:tc>
          <w:tcPr>
            <w:tcW w:w="281" w:type="pct"/>
            <w:tcBorders>
              <w:top w:val="single" w:color="auto" w:sz="4" w:space="0"/>
              <w:left w:val="nil"/>
              <w:bottom w:val="single" w:color="auto" w:sz="4" w:space="0"/>
              <w:right w:val="single" w:color="auto" w:sz="4" w:space="0"/>
            </w:tcBorders>
            <w:vAlign w:val="center"/>
          </w:tcPr>
          <w:p w14:paraId="7C8D52DB">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一级   事项</w:t>
            </w:r>
          </w:p>
        </w:tc>
        <w:tc>
          <w:tcPr>
            <w:tcW w:w="294" w:type="pct"/>
            <w:tcBorders>
              <w:top w:val="single" w:color="auto" w:sz="4" w:space="0"/>
              <w:left w:val="nil"/>
              <w:bottom w:val="single" w:color="auto" w:sz="4" w:space="0"/>
              <w:right w:val="single" w:color="auto" w:sz="4" w:space="0"/>
            </w:tcBorders>
            <w:vAlign w:val="center"/>
          </w:tcPr>
          <w:p w14:paraId="39350F15">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二级       事项</w:t>
            </w:r>
          </w:p>
        </w:tc>
        <w:tc>
          <w:tcPr>
            <w:tcW w:w="0" w:type="auto"/>
            <w:vMerge w:val="continue"/>
            <w:tcBorders>
              <w:top w:val="single" w:color="auto" w:sz="4" w:space="0"/>
              <w:left w:val="nil"/>
              <w:bottom w:val="single" w:color="auto" w:sz="4" w:space="0"/>
              <w:right w:val="single" w:color="auto" w:sz="4" w:space="0"/>
            </w:tcBorders>
            <w:vAlign w:val="center"/>
          </w:tcPr>
          <w:p w14:paraId="0DB84F74">
            <w:pPr>
              <w:widowControl/>
              <w:jc w:val="left"/>
              <w:rPr>
                <w:rFonts w:ascii="宋体" w:hAnsi="宋体" w:eastAsia="宋体"/>
                <w:b/>
                <w:bCs/>
                <w:color w:val="000000"/>
                <w:kern w:val="0"/>
                <w:sz w:val="18"/>
                <w:szCs w:val="18"/>
              </w:rPr>
            </w:pPr>
          </w:p>
        </w:tc>
        <w:tc>
          <w:tcPr>
            <w:tcW w:w="0" w:type="auto"/>
            <w:vMerge w:val="continue"/>
            <w:tcBorders>
              <w:top w:val="single" w:color="auto" w:sz="4" w:space="0"/>
              <w:left w:val="nil"/>
              <w:bottom w:val="single" w:color="auto" w:sz="4" w:space="0"/>
              <w:right w:val="single" w:color="auto" w:sz="4" w:space="0"/>
            </w:tcBorders>
            <w:vAlign w:val="center"/>
          </w:tcPr>
          <w:p w14:paraId="2797CF8E">
            <w:pPr>
              <w:widowControl/>
              <w:jc w:val="left"/>
              <w:rPr>
                <w:rFonts w:ascii="宋体" w:hAnsi="宋体" w:eastAsia="宋体"/>
                <w:b/>
                <w:bCs/>
                <w:color w:val="000000"/>
                <w:kern w:val="0"/>
                <w:sz w:val="18"/>
                <w:szCs w:val="18"/>
              </w:rPr>
            </w:pPr>
          </w:p>
        </w:tc>
        <w:tc>
          <w:tcPr>
            <w:tcW w:w="0" w:type="auto"/>
            <w:vMerge w:val="continue"/>
            <w:tcBorders>
              <w:top w:val="single" w:color="auto" w:sz="4" w:space="0"/>
              <w:left w:val="nil"/>
              <w:bottom w:val="single" w:color="auto" w:sz="4" w:space="0"/>
              <w:right w:val="single" w:color="auto" w:sz="4" w:space="0"/>
            </w:tcBorders>
            <w:vAlign w:val="center"/>
          </w:tcPr>
          <w:p w14:paraId="2B388D8D">
            <w:pPr>
              <w:widowControl/>
              <w:jc w:val="left"/>
              <w:rPr>
                <w:rFonts w:ascii="宋体" w:hAnsi="宋体" w:eastAsia="宋体"/>
                <w:b/>
                <w:bCs/>
                <w:color w:val="000000"/>
                <w:kern w:val="0"/>
                <w:sz w:val="18"/>
                <w:szCs w:val="18"/>
              </w:rPr>
            </w:pPr>
          </w:p>
        </w:tc>
        <w:tc>
          <w:tcPr>
            <w:tcW w:w="0" w:type="auto"/>
            <w:vMerge w:val="continue"/>
            <w:tcBorders>
              <w:top w:val="single" w:color="auto" w:sz="4" w:space="0"/>
              <w:left w:val="nil"/>
              <w:bottom w:val="single" w:color="auto" w:sz="4" w:space="0"/>
              <w:right w:val="single" w:color="auto" w:sz="4" w:space="0"/>
            </w:tcBorders>
            <w:vAlign w:val="center"/>
          </w:tcPr>
          <w:p w14:paraId="0DC07C68">
            <w:pPr>
              <w:widowControl/>
              <w:jc w:val="left"/>
              <w:rPr>
                <w:rFonts w:ascii="宋体" w:hAnsi="宋体" w:eastAsia="宋体"/>
                <w:b/>
                <w:bCs/>
                <w:color w:val="000000"/>
                <w:kern w:val="0"/>
                <w:sz w:val="18"/>
                <w:szCs w:val="18"/>
              </w:rPr>
            </w:pPr>
          </w:p>
        </w:tc>
        <w:tc>
          <w:tcPr>
            <w:tcW w:w="672" w:type="pct"/>
            <w:vMerge w:val="continue"/>
            <w:tcBorders>
              <w:top w:val="single" w:color="auto" w:sz="4" w:space="0"/>
              <w:left w:val="nil"/>
              <w:bottom w:val="single" w:color="auto" w:sz="4" w:space="0"/>
              <w:right w:val="single" w:color="auto" w:sz="4" w:space="0"/>
            </w:tcBorders>
            <w:vAlign w:val="center"/>
          </w:tcPr>
          <w:p w14:paraId="3D2B91A0">
            <w:pPr>
              <w:widowControl/>
              <w:jc w:val="left"/>
              <w:rPr>
                <w:rFonts w:ascii="宋体" w:hAnsi="宋体" w:eastAsia="宋体"/>
                <w:b/>
                <w:bCs/>
                <w:color w:val="000000"/>
                <w:kern w:val="0"/>
                <w:sz w:val="18"/>
                <w:szCs w:val="18"/>
              </w:rPr>
            </w:pPr>
          </w:p>
        </w:tc>
        <w:tc>
          <w:tcPr>
            <w:tcW w:w="204" w:type="pct"/>
            <w:tcBorders>
              <w:top w:val="single" w:color="auto" w:sz="4" w:space="0"/>
              <w:left w:val="nil"/>
              <w:bottom w:val="single" w:color="auto" w:sz="4" w:space="0"/>
              <w:right w:val="single" w:color="auto" w:sz="4" w:space="0"/>
            </w:tcBorders>
            <w:vAlign w:val="center"/>
          </w:tcPr>
          <w:p w14:paraId="4C713D83">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全</w:t>
            </w:r>
            <w:r>
              <w:rPr>
                <w:rFonts w:hint="eastAsia" w:ascii="宋体" w:hAnsi="宋体" w:eastAsia="宋体"/>
                <w:b/>
                <w:bCs/>
                <w:color w:val="000000"/>
                <w:kern w:val="0"/>
                <w:sz w:val="18"/>
                <w:szCs w:val="18"/>
              </w:rPr>
              <w:br w:type="textWrapping"/>
            </w:r>
            <w:r>
              <w:rPr>
                <w:rFonts w:hint="eastAsia" w:ascii="宋体" w:hAnsi="宋体" w:eastAsia="宋体"/>
                <w:b/>
                <w:bCs/>
                <w:color w:val="000000"/>
                <w:kern w:val="0"/>
                <w:sz w:val="18"/>
                <w:szCs w:val="18"/>
              </w:rPr>
              <w:t>社会</w:t>
            </w:r>
          </w:p>
        </w:tc>
        <w:tc>
          <w:tcPr>
            <w:tcW w:w="202" w:type="pct"/>
            <w:tcBorders>
              <w:top w:val="single" w:color="auto" w:sz="4" w:space="0"/>
              <w:left w:val="nil"/>
              <w:bottom w:val="single" w:color="auto" w:sz="4" w:space="0"/>
              <w:right w:val="single" w:color="auto" w:sz="4" w:space="0"/>
            </w:tcBorders>
            <w:vAlign w:val="center"/>
          </w:tcPr>
          <w:p w14:paraId="2BBB9B89">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特定群体</w:t>
            </w:r>
          </w:p>
        </w:tc>
        <w:tc>
          <w:tcPr>
            <w:tcW w:w="170" w:type="pct"/>
            <w:tcBorders>
              <w:top w:val="single" w:color="auto" w:sz="4" w:space="0"/>
              <w:left w:val="nil"/>
              <w:bottom w:val="single" w:color="auto" w:sz="4" w:space="0"/>
              <w:right w:val="single" w:color="auto" w:sz="4" w:space="0"/>
            </w:tcBorders>
            <w:vAlign w:val="center"/>
          </w:tcPr>
          <w:p w14:paraId="092BFE22">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主动</w:t>
            </w:r>
          </w:p>
        </w:tc>
        <w:tc>
          <w:tcPr>
            <w:tcW w:w="215" w:type="pct"/>
            <w:tcBorders>
              <w:top w:val="single" w:color="auto" w:sz="4" w:space="0"/>
              <w:left w:val="nil"/>
              <w:bottom w:val="single" w:color="auto" w:sz="4" w:space="0"/>
              <w:right w:val="single" w:color="auto" w:sz="4" w:space="0"/>
            </w:tcBorders>
            <w:vAlign w:val="center"/>
          </w:tcPr>
          <w:p w14:paraId="6141CECC">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依</w:t>
            </w:r>
            <w:r>
              <w:rPr>
                <w:rFonts w:hint="eastAsia" w:ascii="宋体" w:hAnsi="宋体" w:eastAsia="宋体"/>
                <w:b/>
                <w:bCs/>
                <w:color w:val="000000"/>
                <w:kern w:val="0"/>
                <w:sz w:val="18"/>
                <w:szCs w:val="18"/>
              </w:rPr>
              <w:br w:type="textWrapping"/>
            </w:r>
            <w:r>
              <w:rPr>
                <w:rFonts w:hint="eastAsia" w:ascii="宋体" w:hAnsi="宋体" w:eastAsia="宋体"/>
                <w:b/>
                <w:bCs/>
                <w:color w:val="000000"/>
                <w:kern w:val="0"/>
                <w:sz w:val="18"/>
                <w:szCs w:val="18"/>
              </w:rPr>
              <w:t>申请</w:t>
            </w:r>
          </w:p>
        </w:tc>
        <w:tc>
          <w:tcPr>
            <w:tcW w:w="180" w:type="pct"/>
            <w:tcBorders>
              <w:top w:val="single" w:color="auto" w:sz="4" w:space="0"/>
              <w:left w:val="nil"/>
              <w:bottom w:val="single" w:color="auto" w:sz="4" w:space="0"/>
              <w:right w:val="single" w:color="auto" w:sz="4" w:space="0"/>
            </w:tcBorders>
            <w:vAlign w:val="center"/>
          </w:tcPr>
          <w:p w14:paraId="51824C37">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市级</w:t>
            </w:r>
          </w:p>
        </w:tc>
        <w:tc>
          <w:tcPr>
            <w:tcW w:w="224" w:type="pct"/>
            <w:tcBorders>
              <w:top w:val="single" w:color="auto" w:sz="4" w:space="0"/>
              <w:left w:val="nil"/>
              <w:bottom w:val="single" w:color="auto" w:sz="4" w:space="0"/>
              <w:right w:val="single" w:color="auto" w:sz="4" w:space="0"/>
            </w:tcBorders>
            <w:vAlign w:val="center"/>
          </w:tcPr>
          <w:p w14:paraId="0748CFB2">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区县级</w:t>
            </w:r>
          </w:p>
        </w:tc>
        <w:tc>
          <w:tcPr>
            <w:tcW w:w="200" w:type="pct"/>
            <w:tcBorders>
              <w:top w:val="single" w:color="auto" w:sz="4" w:space="0"/>
              <w:left w:val="nil"/>
              <w:bottom w:val="single" w:color="auto" w:sz="4" w:space="0"/>
              <w:right w:val="single" w:color="auto" w:sz="4" w:space="0"/>
            </w:tcBorders>
            <w:vAlign w:val="center"/>
          </w:tcPr>
          <w:p w14:paraId="085EE10C">
            <w:pPr>
              <w:overflowPunct w:val="0"/>
              <w:snapToGrid w:val="0"/>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乡镇级</w:t>
            </w:r>
          </w:p>
        </w:tc>
      </w:tr>
      <w:bookmarkEnd w:id="0"/>
      <w:tr w14:paraId="6F41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282EF0E3">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1</w:t>
            </w:r>
          </w:p>
        </w:tc>
        <w:tc>
          <w:tcPr>
            <w:tcW w:w="281" w:type="pct"/>
            <w:tcBorders>
              <w:top w:val="single" w:color="auto" w:sz="4" w:space="0"/>
              <w:left w:val="nil"/>
              <w:bottom w:val="single" w:color="auto" w:sz="4" w:space="0"/>
              <w:right w:val="single" w:color="auto" w:sz="4" w:space="0"/>
            </w:tcBorders>
            <w:vAlign w:val="center"/>
          </w:tcPr>
          <w:p w14:paraId="65D7D8DA">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法规政策</w:t>
            </w:r>
          </w:p>
        </w:tc>
        <w:tc>
          <w:tcPr>
            <w:tcW w:w="294" w:type="pct"/>
            <w:tcBorders>
              <w:top w:val="single" w:color="auto" w:sz="4" w:space="0"/>
              <w:left w:val="nil"/>
              <w:bottom w:val="single" w:color="auto" w:sz="4" w:space="0"/>
              <w:right w:val="single" w:color="auto" w:sz="4" w:space="0"/>
            </w:tcBorders>
            <w:vAlign w:val="center"/>
          </w:tcPr>
          <w:p w14:paraId="5C03C46E">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法律法规</w:t>
            </w:r>
          </w:p>
        </w:tc>
        <w:tc>
          <w:tcPr>
            <w:tcW w:w="494" w:type="pct"/>
            <w:tcBorders>
              <w:top w:val="single" w:color="auto" w:sz="4" w:space="0"/>
              <w:left w:val="nil"/>
              <w:bottom w:val="single" w:color="auto" w:sz="4" w:space="0"/>
              <w:right w:val="single" w:color="auto" w:sz="4" w:space="0"/>
            </w:tcBorders>
            <w:vAlign w:val="center"/>
          </w:tcPr>
          <w:p w14:paraId="3574769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●文件名称</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●文号</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●发文部门</w:t>
            </w:r>
          </w:p>
        </w:tc>
        <w:tc>
          <w:tcPr>
            <w:tcW w:w="1169" w:type="pct"/>
            <w:tcBorders>
              <w:top w:val="single" w:color="auto" w:sz="4" w:space="0"/>
              <w:left w:val="nil"/>
              <w:bottom w:val="single" w:color="auto" w:sz="4" w:space="0"/>
              <w:right w:val="single" w:color="auto" w:sz="4" w:space="0"/>
            </w:tcBorders>
            <w:vAlign w:val="center"/>
          </w:tcPr>
          <w:p w14:paraId="2F4FAEE1">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●《中华人民共和国老年人权益保障法》                             ●《养老机构管理办法》          </w:t>
            </w:r>
          </w:p>
          <w:p w14:paraId="2E26E7D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●《重庆市老年人权益保障条例》                        ●《重庆市养老机构管理办法》                ●信息公开规定</w:t>
            </w:r>
          </w:p>
        </w:tc>
        <w:tc>
          <w:tcPr>
            <w:tcW w:w="221" w:type="pct"/>
            <w:tcBorders>
              <w:top w:val="single" w:color="auto" w:sz="4" w:space="0"/>
              <w:left w:val="nil"/>
              <w:bottom w:val="single" w:color="auto" w:sz="4" w:space="0"/>
              <w:right w:val="single" w:color="auto" w:sz="4" w:space="0"/>
            </w:tcBorders>
            <w:vAlign w:val="center"/>
          </w:tcPr>
          <w:p w14:paraId="76213ABE">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制定或获取文件之日起10个工作日内</w:t>
            </w:r>
          </w:p>
        </w:tc>
        <w:tc>
          <w:tcPr>
            <w:tcW w:w="304" w:type="pct"/>
            <w:tcBorders>
              <w:top w:val="single" w:color="auto" w:sz="4" w:space="0"/>
              <w:left w:val="nil"/>
              <w:bottom w:val="single" w:color="auto" w:sz="4" w:space="0"/>
              <w:right w:val="single" w:color="auto" w:sz="4" w:space="0"/>
            </w:tcBorders>
            <w:vAlign w:val="center"/>
          </w:tcPr>
          <w:p w14:paraId="58CAD919">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市级人民政府民政部门、区县级人民政府民政部门</w:t>
            </w:r>
          </w:p>
        </w:tc>
        <w:tc>
          <w:tcPr>
            <w:tcW w:w="672" w:type="pct"/>
            <w:tcBorders>
              <w:top w:val="single" w:color="auto" w:sz="4" w:space="0"/>
              <w:left w:val="nil"/>
              <w:bottom w:val="single" w:color="auto" w:sz="4" w:space="0"/>
              <w:right w:val="single" w:color="auto" w:sz="4" w:space="0"/>
            </w:tcBorders>
            <w:vAlign w:val="center"/>
          </w:tcPr>
          <w:p w14:paraId="53D53F00">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1A5A590E">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□政府公报                                                                                                                                                                                                                ■两微一端    </w:t>
            </w:r>
          </w:p>
          <w:p w14:paraId="19BDB10C">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□发布会/听证会                                                                                                                                                                                              □广播电视    </w:t>
            </w:r>
          </w:p>
          <w:p w14:paraId="2717B05B">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54915180">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3D7FF9D4">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167402FA">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40BB3A88">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0A8A05C8">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052E123D">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1F623A5B">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4CE7495D">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24" w:type="pct"/>
            <w:tcBorders>
              <w:top w:val="single" w:color="auto" w:sz="4" w:space="0"/>
              <w:left w:val="nil"/>
              <w:bottom w:val="single" w:color="auto" w:sz="4" w:space="0"/>
              <w:right w:val="single" w:color="auto" w:sz="4" w:space="0"/>
            </w:tcBorders>
            <w:vAlign w:val="center"/>
          </w:tcPr>
          <w:p w14:paraId="107C97E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0A54F006">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3B12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3"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232CBAA1">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2</w:t>
            </w:r>
          </w:p>
        </w:tc>
        <w:tc>
          <w:tcPr>
            <w:tcW w:w="281" w:type="pct"/>
            <w:tcBorders>
              <w:top w:val="single" w:color="auto" w:sz="4" w:space="0"/>
              <w:left w:val="nil"/>
              <w:bottom w:val="single" w:color="auto" w:sz="4" w:space="0"/>
              <w:right w:val="single" w:color="auto" w:sz="4" w:space="0"/>
            </w:tcBorders>
            <w:vAlign w:val="center"/>
          </w:tcPr>
          <w:p w14:paraId="379C4B7B">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法规政策</w:t>
            </w:r>
          </w:p>
        </w:tc>
        <w:tc>
          <w:tcPr>
            <w:tcW w:w="294" w:type="pct"/>
            <w:tcBorders>
              <w:top w:val="single" w:color="auto" w:sz="4" w:space="0"/>
              <w:left w:val="nil"/>
              <w:bottom w:val="single" w:color="auto" w:sz="4" w:space="0"/>
              <w:right w:val="single" w:color="auto" w:sz="4" w:space="0"/>
            </w:tcBorders>
            <w:vAlign w:val="center"/>
          </w:tcPr>
          <w:p w14:paraId="171D511B">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政策文件</w:t>
            </w:r>
          </w:p>
        </w:tc>
        <w:tc>
          <w:tcPr>
            <w:tcW w:w="494" w:type="pct"/>
            <w:tcBorders>
              <w:top w:val="single" w:color="auto" w:sz="4" w:space="0"/>
              <w:left w:val="nil"/>
              <w:bottom w:val="single" w:color="auto" w:sz="4" w:space="0"/>
              <w:right w:val="single" w:color="auto" w:sz="4" w:space="0"/>
            </w:tcBorders>
            <w:vAlign w:val="center"/>
          </w:tcPr>
          <w:p w14:paraId="5E33692F">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●文件名称</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●文号</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●发文部门</w:t>
            </w:r>
          </w:p>
        </w:tc>
        <w:tc>
          <w:tcPr>
            <w:tcW w:w="1169" w:type="pct"/>
            <w:tcBorders>
              <w:top w:val="single" w:color="auto" w:sz="4" w:space="0"/>
              <w:left w:val="nil"/>
              <w:bottom w:val="single" w:color="auto" w:sz="4" w:space="0"/>
              <w:right w:val="single" w:color="auto" w:sz="4" w:space="0"/>
            </w:tcBorders>
            <w:vAlign w:val="center"/>
          </w:tcPr>
          <w:p w14:paraId="194E749D">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●《国务院办公厅关于全面放开养老服务市场提升养老服务质量的若干意见》                           ●《国务院办公厅关于推进养老服务发展的意见》                     </w:t>
            </w:r>
          </w:p>
          <w:p w14:paraId="76869CB2">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●《重庆市人民政府关于加快推进养老服务业发展的意见》              </w:t>
            </w:r>
          </w:p>
          <w:p w14:paraId="57B472E5">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●《重庆市人民政府办公厅关于全面放开养老服务市场提升养老服务质量的实施意见》                       </w:t>
            </w:r>
          </w:p>
          <w:p w14:paraId="203F6CA8">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●《重庆市人民政府办公厅关于做好制定和实施老年人照顾服务项目工作的通知》                           ●《重庆市人民政府办公厅关于印发重庆市推进养老服务发展实施方案的通知》                             ●《重庆市民政局 重庆市财政局关于印发〈重庆市养老服务市级财政资金管理办法〉的通知》                      </w:t>
            </w:r>
          </w:p>
          <w:p w14:paraId="3ECDDB96">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xml:space="preserve"> ●《重庆市民政局关于贯彻落实新修改的〈中华人民共和国老年人权益保障法〉和〈重庆市养老机构管理办法〉的通知》                           ●信息公开规定</w:t>
            </w:r>
          </w:p>
        </w:tc>
        <w:tc>
          <w:tcPr>
            <w:tcW w:w="221" w:type="pct"/>
            <w:tcBorders>
              <w:top w:val="single" w:color="auto" w:sz="4" w:space="0"/>
              <w:left w:val="nil"/>
              <w:bottom w:val="single" w:color="auto" w:sz="4" w:space="0"/>
              <w:right w:val="single" w:color="auto" w:sz="4" w:space="0"/>
            </w:tcBorders>
            <w:vAlign w:val="center"/>
          </w:tcPr>
          <w:p w14:paraId="5C36716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制定或获取文件之日起10个工作日内</w:t>
            </w:r>
          </w:p>
        </w:tc>
        <w:tc>
          <w:tcPr>
            <w:tcW w:w="304" w:type="pct"/>
            <w:tcBorders>
              <w:top w:val="single" w:color="auto" w:sz="4" w:space="0"/>
              <w:left w:val="nil"/>
              <w:bottom w:val="single" w:color="auto" w:sz="4" w:space="0"/>
              <w:right w:val="single" w:color="auto" w:sz="4" w:space="0"/>
            </w:tcBorders>
            <w:vAlign w:val="center"/>
          </w:tcPr>
          <w:p w14:paraId="07DB2E1D">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市级人民政府民政部门、区县级人民政府民政部门</w:t>
            </w:r>
          </w:p>
        </w:tc>
        <w:tc>
          <w:tcPr>
            <w:tcW w:w="672" w:type="pct"/>
            <w:tcBorders>
              <w:top w:val="single" w:color="auto" w:sz="4" w:space="0"/>
              <w:left w:val="nil"/>
              <w:bottom w:val="single" w:color="auto" w:sz="4" w:space="0"/>
              <w:right w:val="single" w:color="auto" w:sz="4" w:space="0"/>
            </w:tcBorders>
            <w:vAlign w:val="center"/>
          </w:tcPr>
          <w:p w14:paraId="04F8FEED">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624C7B2E">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政府公报                                                                                                                                                                                                                ■两微一端    </w:t>
            </w:r>
          </w:p>
          <w:p w14:paraId="6006A784">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□发布会/听证会                                                                                                                                                                                              □广播电视    </w:t>
            </w:r>
          </w:p>
          <w:p w14:paraId="212E4135">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纸质媒体                                                                                                                                                                                                   □公开查阅点  </w:t>
            </w:r>
          </w:p>
          <w:p w14:paraId="689ADD56">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5AF0B53F">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41B8CBC0">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2CDE828F">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647B023F">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7F862DAC">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4A02B778">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18BEB372">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24" w:type="pct"/>
            <w:tcBorders>
              <w:top w:val="single" w:color="auto" w:sz="4" w:space="0"/>
              <w:left w:val="nil"/>
              <w:bottom w:val="single" w:color="auto" w:sz="4" w:space="0"/>
              <w:right w:val="single" w:color="auto" w:sz="4" w:space="0"/>
            </w:tcBorders>
            <w:vAlign w:val="center"/>
          </w:tcPr>
          <w:p w14:paraId="63296010">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2B2FAA34">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4294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3"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6BF6FE10">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3</w:t>
            </w:r>
          </w:p>
        </w:tc>
        <w:tc>
          <w:tcPr>
            <w:tcW w:w="281" w:type="pct"/>
            <w:tcBorders>
              <w:top w:val="single" w:color="auto" w:sz="4" w:space="0"/>
              <w:left w:val="nil"/>
              <w:bottom w:val="single" w:color="auto" w:sz="4" w:space="0"/>
              <w:right w:val="single" w:color="auto" w:sz="4" w:space="0"/>
            </w:tcBorders>
            <w:vAlign w:val="center"/>
          </w:tcPr>
          <w:p w14:paraId="7F020F9B">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法规政策</w:t>
            </w:r>
          </w:p>
        </w:tc>
        <w:tc>
          <w:tcPr>
            <w:tcW w:w="294" w:type="pct"/>
            <w:tcBorders>
              <w:top w:val="single" w:color="auto" w:sz="4" w:space="0"/>
              <w:left w:val="nil"/>
              <w:bottom w:val="single" w:color="auto" w:sz="4" w:space="0"/>
              <w:right w:val="single" w:color="auto" w:sz="4" w:space="0"/>
            </w:tcBorders>
            <w:vAlign w:val="center"/>
          </w:tcPr>
          <w:p w14:paraId="52FCB255">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扶持政策措施清单</w:t>
            </w:r>
          </w:p>
        </w:tc>
        <w:tc>
          <w:tcPr>
            <w:tcW w:w="494" w:type="pct"/>
            <w:tcBorders>
              <w:top w:val="single" w:color="auto" w:sz="4" w:space="0"/>
              <w:left w:val="nil"/>
              <w:bottom w:val="single" w:color="auto" w:sz="4" w:space="0"/>
              <w:right w:val="single" w:color="auto" w:sz="4" w:space="0"/>
            </w:tcBorders>
            <w:vAlign w:val="center"/>
          </w:tcPr>
          <w:p w14:paraId="0C2B7CE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●扶持政策措施名称</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●扶持对象</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●实施部门</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●扶持政策措施内容和标准</w:t>
            </w:r>
          </w:p>
        </w:tc>
        <w:tc>
          <w:tcPr>
            <w:tcW w:w="1169" w:type="pct"/>
            <w:tcBorders>
              <w:top w:val="single" w:color="auto" w:sz="4" w:space="0"/>
              <w:left w:val="nil"/>
              <w:bottom w:val="single" w:color="auto" w:sz="4" w:space="0"/>
              <w:right w:val="single" w:color="auto" w:sz="4" w:space="0"/>
            </w:tcBorders>
            <w:vAlign w:val="center"/>
          </w:tcPr>
          <w:p w14:paraId="1A98A73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●《财政部 税务总局 发展改革委 民政部 卫生健康委关于养老、托育、家政等社区家庭服务业税费优惠政策的公告》                                                                ●《重庆市人民政府关于加快推进养老服务业发展的意见》                                                              ●《重庆市人民政府办公厅关于全面放开养老服务市场提升养老服务质量的实施意见》                                                                  ●《重庆市人民政府办公厅关于印发重庆市社区养老服务“千百工程”实施方案的通知》                                                          ●《重庆市人民政府办公厅关于印发重庆市社区居家养老服务全覆盖实施方案的通知》                                                              ●《重庆市人民政府办公厅关于印发重庆市推进养老服务发展实施方案的通知》                                                                  ●《重庆市民政局 重庆</w:t>
            </w:r>
            <w:r>
              <w:rPr>
                <w:rFonts w:hint="eastAsia" w:ascii="宋体" w:hAnsi="宋体" w:eastAsia="宋体"/>
                <w:color w:val="000000"/>
                <w:kern w:val="0"/>
                <w:sz w:val="18"/>
                <w:szCs w:val="18"/>
                <w:lang w:val="en-US" w:eastAsia="zh-CN"/>
              </w:rPr>
              <w:t>市</w:t>
            </w:r>
            <w:r>
              <w:rPr>
                <w:rFonts w:hint="eastAsia" w:ascii="宋体" w:hAnsi="宋体" w:eastAsia="宋体"/>
                <w:color w:val="000000"/>
                <w:kern w:val="0"/>
                <w:sz w:val="18"/>
                <w:szCs w:val="18"/>
              </w:rPr>
              <w:t>财政局 重庆市卫生健康委员会 重庆市残疾人联合会关于印发老年人照顾服务计划实施方案的通知》                                                                                                   ●《重庆市民政局 重庆市财政局 重庆市卫生健康委员会 重庆市残疾人联合会关于印发失能特困人员集中照护工程实施方案的通知》                                 ●信息公开规定</w:t>
            </w:r>
          </w:p>
        </w:tc>
        <w:tc>
          <w:tcPr>
            <w:tcW w:w="221" w:type="pct"/>
            <w:tcBorders>
              <w:top w:val="single" w:color="auto" w:sz="4" w:space="0"/>
              <w:left w:val="nil"/>
              <w:bottom w:val="single" w:color="auto" w:sz="4" w:space="0"/>
              <w:right w:val="single" w:color="auto" w:sz="4" w:space="0"/>
            </w:tcBorders>
            <w:vAlign w:val="center"/>
          </w:tcPr>
          <w:p w14:paraId="43D25794">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制定或获取扶持政策措施之日起10个工作日内</w:t>
            </w:r>
          </w:p>
        </w:tc>
        <w:tc>
          <w:tcPr>
            <w:tcW w:w="304" w:type="pct"/>
            <w:tcBorders>
              <w:top w:val="single" w:color="auto" w:sz="4" w:space="0"/>
              <w:left w:val="nil"/>
              <w:bottom w:val="single" w:color="auto" w:sz="4" w:space="0"/>
              <w:right w:val="single" w:color="auto" w:sz="4" w:space="0"/>
            </w:tcBorders>
            <w:vAlign w:val="center"/>
          </w:tcPr>
          <w:p w14:paraId="22502343">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市级人民政府民政部门、区县级人民政府民政部门</w:t>
            </w:r>
          </w:p>
        </w:tc>
        <w:tc>
          <w:tcPr>
            <w:tcW w:w="672" w:type="pct"/>
            <w:tcBorders>
              <w:top w:val="single" w:color="auto" w:sz="4" w:space="0"/>
              <w:left w:val="nil"/>
              <w:bottom w:val="single" w:color="auto" w:sz="4" w:space="0"/>
              <w:right w:val="single" w:color="auto" w:sz="4" w:space="0"/>
            </w:tcBorders>
            <w:vAlign w:val="center"/>
          </w:tcPr>
          <w:p w14:paraId="523E8AAD">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0C9E5D84">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□政府公报                                                                                                                                                                                                                ■两微一端    </w:t>
            </w:r>
          </w:p>
          <w:p w14:paraId="00A20580">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□发布会/听证会                                                                                                                                                                                              □广播电视    </w:t>
            </w:r>
          </w:p>
          <w:p w14:paraId="70AB7318">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3FE9E06E">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05D18144">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入户/现场                                                                                                                                                                                                   □社区/企事业单位/村公示栏（电子屏）                                                                                                                                                                                          □精准推送    </w:t>
            </w:r>
          </w:p>
          <w:p w14:paraId="35D225E2">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1CC0DD1A">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3A52C99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6123959F">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0BDAA5A1">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43E8211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24" w:type="pct"/>
            <w:tcBorders>
              <w:top w:val="single" w:color="auto" w:sz="4" w:space="0"/>
              <w:left w:val="nil"/>
              <w:bottom w:val="single" w:color="auto" w:sz="4" w:space="0"/>
              <w:right w:val="single" w:color="auto" w:sz="4" w:space="0"/>
            </w:tcBorders>
            <w:vAlign w:val="center"/>
          </w:tcPr>
          <w:p w14:paraId="5F545904">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61A8A443">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2510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15745C7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4</w:t>
            </w:r>
          </w:p>
        </w:tc>
        <w:tc>
          <w:tcPr>
            <w:tcW w:w="281" w:type="pct"/>
            <w:tcBorders>
              <w:top w:val="single" w:color="auto" w:sz="4" w:space="0"/>
              <w:left w:val="nil"/>
              <w:bottom w:val="single" w:color="auto" w:sz="4" w:space="0"/>
              <w:right w:val="single" w:color="auto" w:sz="4" w:space="0"/>
            </w:tcBorders>
            <w:vAlign w:val="center"/>
          </w:tcPr>
          <w:p w14:paraId="4B5FBA5A">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法规政策</w:t>
            </w:r>
          </w:p>
        </w:tc>
        <w:tc>
          <w:tcPr>
            <w:tcW w:w="294" w:type="pct"/>
            <w:tcBorders>
              <w:top w:val="single" w:color="auto" w:sz="4" w:space="0"/>
              <w:left w:val="nil"/>
              <w:bottom w:val="single" w:color="auto" w:sz="4" w:space="0"/>
              <w:right w:val="single" w:color="auto" w:sz="4" w:space="0"/>
            </w:tcBorders>
            <w:vAlign w:val="center"/>
          </w:tcPr>
          <w:p w14:paraId="074B1D54">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投资指南</w:t>
            </w:r>
          </w:p>
        </w:tc>
        <w:tc>
          <w:tcPr>
            <w:tcW w:w="494" w:type="pct"/>
            <w:tcBorders>
              <w:top w:val="single" w:color="auto" w:sz="4" w:space="0"/>
              <w:left w:val="nil"/>
              <w:bottom w:val="single" w:color="auto" w:sz="4" w:space="0"/>
              <w:right w:val="single" w:color="auto" w:sz="4" w:space="0"/>
            </w:tcBorders>
            <w:vAlign w:val="center"/>
          </w:tcPr>
          <w:p w14:paraId="240F82A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●本区域养老机构投资环境简介</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●养老机构投资审批条件及依据</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●养老机构投资审批流程</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●养老机构投资审批涉及部门和联系方式</w:t>
            </w:r>
          </w:p>
        </w:tc>
        <w:tc>
          <w:tcPr>
            <w:tcW w:w="1169" w:type="pct"/>
            <w:tcBorders>
              <w:top w:val="single" w:color="auto" w:sz="4" w:space="0"/>
              <w:left w:val="nil"/>
              <w:bottom w:val="single" w:color="auto" w:sz="4" w:space="0"/>
              <w:right w:val="single" w:color="auto" w:sz="4" w:space="0"/>
            </w:tcBorders>
            <w:vAlign w:val="center"/>
          </w:tcPr>
          <w:p w14:paraId="540DAE09">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●信息公开规定</w:t>
            </w:r>
          </w:p>
        </w:tc>
        <w:tc>
          <w:tcPr>
            <w:tcW w:w="221" w:type="pct"/>
            <w:tcBorders>
              <w:top w:val="single" w:color="auto" w:sz="4" w:space="0"/>
              <w:left w:val="nil"/>
              <w:bottom w:val="single" w:color="auto" w:sz="4" w:space="0"/>
              <w:right w:val="single" w:color="auto" w:sz="4" w:space="0"/>
            </w:tcBorders>
            <w:vAlign w:val="center"/>
          </w:tcPr>
          <w:p w14:paraId="1618A192">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制定或获取指南之日起10个工作日内</w:t>
            </w:r>
          </w:p>
        </w:tc>
        <w:tc>
          <w:tcPr>
            <w:tcW w:w="304" w:type="pct"/>
            <w:tcBorders>
              <w:top w:val="single" w:color="auto" w:sz="4" w:space="0"/>
              <w:left w:val="nil"/>
              <w:bottom w:val="single" w:color="auto" w:sz="4" w:space="0"/>
              <w:right w:val="single" w:color="auto" w:sz="4" w:space="0"/>
            </w:tcBorders>
            <w:vAlign w:val="center"/>
          </w:tcPr>
          <w:p w14:paraId="70043A6F">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区县级人民政府民政部门</w:t>
            </w:r>
          </w:p>
        </w:tc>
        <w:tc>
          <w:tcPr>
            <w:tcW w:w="672" w:type="pct"/>
            <w:tcBorders>
              <w:top w:val="single" w:color="auto" w:sz="4" w:space="0"/>
              <w:left w:val="nil"/>
              <w:bottom w:val="single" w:color="auto" w:sz="4" w:space="0"/>
              <w:right w:val="single" w:color="auto" w:sz="4" w:space="0"/>
            </w:tcBorders>
            <w:vAlign w:val="center"/>
          </w:tcPr>
          <w:p w14:paraId="11868A27">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24C25FEC">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政府公报                                                                                                                                                                                                                ■两微一端    </w:t>
            </w:r>
          </w:p>
          <w:p w14:paraId="3768962C">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□发布会/听证会                                                                                                                                                                                              □广播电视    </w:t>
            </w:r>
          </w:p>
          <w:p w14:paraId="2E0813A8">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2AAD1A92">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1E3FA997">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27C6CE6A">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334039B3">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2C40E8F4">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7F82A29D">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1832E0D0">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48B8A753">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224" w:type="pct"/>
            <w:tcBorders>
              <w:top w:val="single" w:color="auto" w:sz="4" w:space="0"/>
              <w:left w:val="nil"/>
              <w:bottom w:val="single" w:color="auto" w:sz="4" w:space="0"/>
              <w:right w:val="single" w:color="auto" w:sz="4" w:space="0"/>
            </w:tcBorders>
            <w:vAlign w:val="center"/>
          </w:tcPr>
          <w:p w14:paraId="5910F64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45C78611">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1632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243098DF">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5</w:t>
            </w:r>
          </w:p>
        </w:tc>
        <w:tc>
          <w:tcPr>
            <w:tcW w:w="281" w:type="pct"/>
            <w:tcBorders>
              <w:top w:val="single" w:color="auto" w:sz="4" w:space="0"/>
              <w:left w:val="nil"/>
              <w:bottom w:val="single" w:color="auto" w:sz="4" w:space="0"/>
              <w:right w:val="single" w:color="auto" w:sz="4" w:space="0"/>
            </w:tcBorders>
            <w:vAlign w:val="center"/>
          </w:tcPr>
          <w:p w14:paraId="2FEB6FB5">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业务办理</w:t>
            </w:r>
          </w:p>
        </w:tc>
        <w:tc>
          <w:tcPr>
            <w:tcW w:w="294" w:type="pct"/>
            <w:tcBorders>
              <w:top w:val="single" w:color="auto" w:sz="4" w:space="0"/>
              <w:left w:val="nil"/>
              <w:bottom w:val="single" w:color="auto" w:sz="4" w:space="0"/>
              <w:right w:val="single" w:color="auto" w:sz="4" w:space="0"/>
            </w:tcBorders>
            <w:vAlign w:val="center"/>
          </w:tcPr>
          <w:p w14:paraId="5FA7993C">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机构备案</w:t>
            </w:r>
          </w:p>
        </w:tc>
        <w:tc>
          <w:tcPr>
            <w:tcW w:w="494" w:type="pct"/>
            <w:tcBorders>
              <w:top w:val="single" w:color="auto" w:sz="4" w:space="0"/>
              <w:left w:val="nil"/>
              <w:bottom w:val="single" w:color="auto" w:sz="4" w:space="0"/>
              <w:right w:val="single" w:color="auto" w:sz="4" w:space="0"/>
            </w:tcBorders>
            <w:vAlign w:val="center"/>
          </w:tcPr>
          <w:p w14:paraId="6701D2B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●备案申请材料清单及样式</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●备案流程</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●办理部门</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●办理时限</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●办理时间、地点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●咨询电话</w:t>
            </w:r>
          </w:p>
        </w:tc>
        <w:tc>
          <w:tcPr>
            <w:tcW w:w="1169" w:type="pct"/>
            <w:tcBorders>
              <w:top w:val="single" w:color="auto" w:sz="4" w:space="0"/>
              <w:left w:val="nil"/>
              <w:bottom w:val="single" w:color="auto" w:sz="4" w:space="0"/>
              <w:right w:val="single" w:color="auto" w:sz="4" w:space="0"/>
            </w:tcBorders>
            <w:vAlign w:val="center"/>
          </w:tcPr>
          <w:p w14:paraId="516782F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●《中华人民共和国老年人权益保障法》                                                                    ●《重庆市养老机构管理办法》                                                               ●《重庆市民政局关于贯彻落实新修改的〈中华人民共和国老年人权益保障法〉和〈重庆市养老机构管理办法〉的通知》                                                          ●信息公开规定</w:t>
            </w:r>
          </w:p>
        </w:tc>
        <w:tc>
          <w:tcPr>
            <w:tcW w:w="221" w:type="pct"/>
            <w:tcBorders>
              <w:top w:val="single" w:color="auto" w:sz="4" w:space="0"/>
              <w:left w:val="nil"/>
              <w:bottom w:val="single" w:color="auto" w:sz="4" w:space="0"/>
              <w:right w:val="single" w:color="auto" w:sz="4" w:space="0"/>
            </w:tcBorders>
            <w:vAlign w:val="center"/>
          </w:tcPr>
          <w:p w14:paraId="66B979BE">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制定或获取备案政策之日起10个工作日内</w:t>
            </w:r>
          </w:p>
        </w:tc>
        <w:tc>
          <w:tcPr>
            <w:tcW w:w="304" w:type="pct"/>
            <w:tcBorders>
              <w:top w:val="single" w:color="auto" w:sz="4" w:space="0"/>
              <w:left w:val="nil"/>
              <w:bottom w:val="single" w:color="auto" w:sz="4" w:space="0"/>
              <w:right w:val="single" w:color="auto" w:sz="4" w:space="0"/>
            </w:tcBorders>
            <w:vAlign w:val="center"/>
          </w:tcPr>
          <w:p w14:paraId="1CC0C46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区县级人民政府民政部门</w:t>
            </w:r>
          </w:p>
        </w:tc>
        <w:tc>
          <w:tcPr>
            <w:tcW w:w="672" w:type="pct"/>
            <w:tcBorders>
              <w:top w:val="single" w:color="auto" w:sz="4" w:space="0"/>
              <w:left w:val="nil"/>
              <w:bottom w:val="single" w:color="auto" w:sz="4" w:space="0"/>
              <w:right w:val="single" w:color="auto" w:sz="4" w:space="0"/>
            </w:tcBorders>
            <w:vAlign w:val="center"/>
          </w:tcPr>
          <w:p w14:paraId="449374D9">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330CE150">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□政府公报                                                                                                                                                                                                                ■两微一端    </w:t>
            </w:r>
          </w:p>
          <w:p w14:paraId="45F85EF7">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□发布会/听证会                                                                                                                                                                                              □广播电视    </w:t>
            </w:r>
          </w:p>
          <w:p w14:paraId="1F376538">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5E83DACE">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40A04B3D">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7150BCD2">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452B0766">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6B731EDD">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6C2594DF">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43322866">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1B256635">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224" w:type="pct"/>
            <w:tcBorders>
              <w:top w:val="single" w:color="auto" w:sz="4" w:space="0"/>
              <w:left w:val="nil"/>
              <w:bottom w:val="single" w:color="auto" w:sz="4" w:space="0"/>
              <w:right w:val="single" w:color="auto" w:sz="4" w:space="0"/>
            </w:tcBorders>
            <w:vAlign w:val="center"/>
          </w:tcPr>
          <w:p w14:paraId="7E04291D">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76A1EAE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374D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3"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059CC223">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6</w:t>
            </w:r>
          </w:p>
        </w:tc>
        <w:tc>
          <w:tcPr>
            <w:tcW w:w="281" w:type="pct"/>
            <w:tcBorders>
              <w:top w:val="single" w:color="auto" w:sz="4" w:space="0"/>
              <w:left w:val="nil"/>
              <w:bottom w:val="single" w:color="auto" w:sz="4" w:space="0"/>
              <w:right w:val="single" w:color="auto" w:sz="4" w:space="0"/>
            </w:tcBorders>
            <w:vAlign w:val="center"/>
          </w:tcPr>
          <w:p w14:paraId="5390779B">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业务办理</w:t>
            </w:r>
          </w:p>
        </w:tc>
        <w:tc>
          <w:tcPr>
            <w:tcW w:w="294" w:type="pct"/>
            <w:tcBorders>
              <w:top w:val="single" w:color="auto" w:sz="4" w:space="0"/>
              <w:left w:val="nil"/>
              <w:bottom w:val="single" w:color="auto" w:sz="4" w:space="0"/>
              <w:right w:val="single" w:color="auto" w:sz="4" w:space="0"/>
            </w:tcBorders>
            <w:vAlign w:val="center"/>
          </w:tcPr>
          <w:p w14:paraId="640F4E59">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扶持补贴</w:t>
            </w:r>
          </w:p>
        </w:tc>
        <w:tc>
          <w:tcPr>
            <w:tcW w:w="494" w:type="pct"/>
            <w:tcBorders>
              <w:top w:val="single" w:color="auto" w:sz="4" w:space="0"/>
              <w:left w:val="nil"/>
              <w:bottom w:val="single" w:color="auto" w:sz="4" w:space="0"/>
              <w:right w:val="single" w:color="auto" w:sz="4" w:space="0"/>
            </w:tcBorders>
            <w:vAlign w:val="center"/>
          </w:tcPr>
          <w:p w14:paraId="54E8D013">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●养老服务扶持补贴名称（建设补贴、运营补贴等）</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●各项养老服务扶持补贴依据</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●各项养老服务扶持补贴对象</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●各项养老服务扶持补贴申请条件</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 xml:space="preserve">●各项养老服务扶持补贴内容和标准 </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●各项养老服务扶持补贴方式</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●补贴申请材料清单及样式</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●办理流程</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●办理部门</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●办理时限</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●办理时间、地点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●咨询电话</w:t>
            </w:r>
          </w:p>
        </w:tc>
        <w:tc>
          <w:tcPr>
            <w:tcW w:w="1169" w:type="pct"/>
            <w:tcBorders>
              <w:top w:val="single" w:color="auto" w:sz="4" w:space="0"/>
              <w:left w:val="nil"/>
              <w:bottom w:val="single" w:color="auto" w:sz="4" w:space="0"/>
              <w:right w:val="single" w:color="auto" w:sz="4" w:space="0"/>
            </w:tcBorders>
            <w:vAlign w:val="center"/>
          </w:tcPr>
          <w:p w14:paraId="68379D7E">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xml:space="preserve">●《中华人民共和国老年人权益保障法》                                            ●《重庆市养老机构管理办法》                                      ●《重庆市人民政府关于加快推进养老服务业发展的意见》                          ●《重庆市人民政府办公厅关于全面放开养老服务市场提升养老服务质量的实施意见》                                                    ●《重庆市人民政府办公厅关于印发重庆市社区养老服务“千百工程”实施方案的通知》                                          ●《重庆市人民政府办公厅关于印发重庆市社区居家养老服务全覆盖实施方案的通知》                                        ●《重庆市民政局 重庆市财政局关于印发〈重庆市养老服务市级财政资金管理办法〉的通知》                                                  ●信息公开规定  </w:t>
            </w:r>
          </w:p>
        </w:tc>
        <w:tc>
          <w:tcPr>
            <w:tcW w:w="221" w:type="pct"/>
            <w:tcBorders>
              <w:top w:val="single" w:color="auto" w:sz="4" w:space="0"/>
              <w:left w:val="nil"/>
              <w:bottom w:val="single" w:color="auto" w:sz="4" w:space="0"/>
              <w:right w:val="single" w:color="auto" w:sz="4" w:space="0"/>
            </w:tcBorders>
            <w:vAlign w:val="center"/>
          </w:tcPr>
          <w:p w14:paraId="3232C75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制定或获取扶持补贴政策之日起10个工作日内</w:t>
            </w:r>
          </w:p>
        </w:tc>
        <w:tc>
          <w:tcPr>
            <w:tcW w:w="304" w:type="pct"/>
            <w:tcBorders>
              <w:top w:val="single" w:color="auto" w:sz="4" w:space="0"/>
              <w:left w:val="nil"/>
              <w:bottom w:val="single" w:color="auto" w:sz="4" w:space="0"/>
              <w:right w:val="single" w:color="auto" w:sz="4" w:space="0"/>
            </w:tcBorders>
            <w:vAlign w:val="center"/>
          </w:tcPr>
          <w:p w14:paraId="21C5C1BF">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区县级人民政府民政部门</w:t>
            </w:r>
          </w:p>
        </w:tc>
        <w:tc>
          <w:tcPr>
            <w:tcW w:w="672" w:type="pct"/>
            <w:tcBorders>
              <w:top w:val="single" w:color="auto" w:sz="4" w:space="0"/>
              <w:left w:val="nil"/>
              <w:bottom w:val="single" w:color="auto" w:sz="4" w:space="0"/>
              <w:right w:val="single" w:color="auto" w:sz="4" w:space="0"/>
            </w:tcBorders>
            <w:vAlign w:val="center"/>
          </w:tcPr>
          <w:p w14:paraId="52AD3B0E">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41101BC6">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□政府公报                                                                                                                                                                                                                ■两微一端    </w:t>
            </w:r>
          </w:p>
          <w:p w14:paraId="09FE343B">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□发布会/听证会                                                                                                                                                                                              □广播电视    </w:t>
            </w:r>
          </w:p>
          <w:p w14:paraId="0E41AFD1">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09E7FB40">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5CBA460A">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58822987">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0DB69D8B">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479CEF44">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28A809AE">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70A7F048">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704EE57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224" w:type="pct"/>
            <w:tcBorders>
              <w:top w:val="single" w:color="auto" w:sz="4" w:space="0"/>
              <w:left w:val="nil"/>
              <w:bottom w:val="single" w:color="auto" w:sz="4" w:space="0"/>
              <w:right w:val="single" w:color="auto" w:sz="4" w:space="0"/>
            </w:tcBorders>
            <w:vAlign w:val="center"/>
          </w:tcPr>
          <w:p w14:paraId="58CE7743">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2B20C3C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7628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5"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7C10DCE2">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7</w:t>
            </w:r>
          </w:p>
        </w:tc>
        <w:tc>
          <w:tcPr>
            <w:tcW w:w="281" w:type="pct"/>
            <w:tcBorders>
              <w:top w:val="single" w:color="auto" w:sz="4" w:space="0"/>
              <w:left w:val="nil"/>
              <w:bottom w:val="single" w:color="auto" w:sz="4" w:space="0"/>
              <w:right w:val="single" w:color="auto" w:sz="4" w:space="0"/>
            </w:tcBorders>
            <w:vAlign w:val="center"/>
          </w:tcPr>
          <w:p w14:paraId="6AA8D90A">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业务办理</w:t>
            </w:r>
          </w:p>
        </w:tc>
        <w:tc>
          <w:tcPr>
            <w:tcW w:w="294" w:type="pct"/>
            <w:tcBorders>
              <w:top w:val="single" w:color="auto" w:sz="4" w:space="0"/>
              <w:left w:val="nil"/>
              <w:bottom w:val="single" w:color="auto" w:sz="4" w:space="0"/>
              <w:right w:val="single" w:color="auto" w:sz="4" w:space="0"/>
            </w:tcBorders>
            <w:vAlign w:val="center"/>
          </w:tcPr>
          <w:p w14:paraId="1ACB9E63">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老年人补贴</w:t>
            </w:r>
          </w:p>
        </w:tc>
        <w:tc>
          <w:tcPr>
            <w:tcW w:w="494" w:type="pct"/>
            <w:tcBorders>
              <w:top w:val="single" w:color="auto" w:sz="4" w:space="0"/>
              <w:left w:val="nil"/>
              <w:bottom w:val="single" w:color="auto" w:sz="4" w:space="0"/>
              <w:right w:val="single" w:color="auto" w:sz="4" w:space="0"/>
            </w:tcBorders>
            <w:vAlign w:val="center"/>
          </w:tcPr>
          <w:p w14:paraId="4AAD74E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●老年人补贴名称（高龄津贴、养老服务补贴、护理补贴等）</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●各项老年人补贴依据</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●各项老年人补贴对象</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●各项老年人补贴内容和标准</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●各项老年人补贴方式</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●补贴申请材料清单及格式</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●办理流程</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●办理部门</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●办理时限</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●办理时间、地点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●咨询电话</w:t>
            </w:r>
          </w:p>
        </w:tc>
        <w:tc>
          <w:tcPr>
            <w:tcW w:w="1169" w:type="pct"/>
            <w:tcBorders>
              <w:top w:val="single" w:color="auto" w:sz="4" w:space="0"/>
              <w:left w:val="nil"/>
              <w:bottom w:val="single" w:color="auto" w:sz="4" w:space="0"/>
              <w:right w:val="single" w:color="auto" w:sz="4" w:space="0"/>
            </w:tcBorders>
            <w:vAlign w:val="center"/>
          </w:tcPr>
          <w:p w14:paraId="5EFF922A">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●《中华人民共和国老年人权益保障法》                              ●《财政部 民政部 全国老龄办关于建立健全经济困难的高龄 失能等老年人补贴制度的通知》                                                                           ●《重庆市老年人权益保障条例》                                 ●《重庆市民政局 重庆市残疾人联合会 重庆市老龄工作委员会办公室 重庆市财政局关于印发〈重庆市经济困难的高龄失能老年人养老服务补贴实施办法〉〈重庆市贫困残疾人生活补贴实施办法〉〈重庆市重度残疾人护理补贴实施办法〉的通知》                                                                                                              ●信息公开规定</w:t>
            </w:r>
          </w:p>
        </w:tc>
        <w:tc>
          <w:tcPr>
            <w:tcW w:w="221" w:type="pct"/>
            <w:tcBorders>
              <w:top w:val="single" w:color="auto" w:sz="4" w:space="0"/>
              <w:left w:val="nil"/>
              <w:bottom w:val="single" w:color="auto" w:sz="4" w:space="0"/>
              <w:right w:val="single" w:color="auto" w:sz="4" w:space="0"/>
            </w:tcBorders>
            <w:vAlign w:val="center"/>
          </w:tcPr>
          <w:p w14:paraId="79C19D19">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制定或获取补贴政策之日起10个工作日内</w:t>
            </w:r>
          </w:p>
        </w:tc>
        <w:tc>
          <w:tcPr>
            <w:tcW w:w="304" w:type="pct"/>
            <w:tcBorders>
              <w:top w:val="single" w:color="auto" w:sz="4" w:space="0"/>
              <w:left w:val="nil"/>
              <w:bottom w:val="single" w:color="auto" w:sz="4" w:space="0"/>
              <w:right w:val="single" w:color="auto" w:sz="4" w:space="0"/>
            </w:tcBorders>
            <w:vAlign w:val="center"/>
          </w:tcPr>
          <w:p w14:paraId="18245AE8">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区县级人民政府民政部门、乡镇人民政府（街道办事处）</w:t>
            </w:r>
          </w:p>
        </w:tc>
        <w:tc>
          <w:tcPr>
            <w:tcW w:w="672" w:type="pct"/>
            <w:tcBorders>
              <w:top w:val="single" w:color="auto" w:sz="4" w:space="0"/>
              <w:left w:val="nil"/>
              <w:bottom w:val="single" w:color="auto" w:sz="4" w:space="0"/>
              <w:right w:val="single" w:color="auto" w:sz="4" w:space="0"/>
            </w:tcBorders>
            <w:vAlign w:val="center"/>
          </w:tcPr>
          <w:p w14:paraId="66366408">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6240D749">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□政府公报                                                                                                                                                                                                                ■两微一端    </w:t>
            </w:r>
          </w:p>
          <w:p w14:paraId="516DC004">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□发布会/听证会                                                                                                                                                                                              □广播电视    </w:t>
            </w:r>
          </w:p>
          <w:p w14:paraId="54622B81">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1429FEBB">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788F0618">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入户/现场                                                                                                                                                                                                   ■社区/企事业单位/村公示栏（电子屏）                                                                                                                                                                                          □精准推送    </w:t>
            </w:r>
          </w:p>
          <w:p w14:paraId="5825EE38">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11F35875">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4CD0B56C">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7740A12F">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28A72BE3">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58575930">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224" w:type="pct"/>
            <w:tcBorders>
              <w:top w:val="single" w:color="auto" w:sz="4" w:space="0"/>
              <w:left w:val="nil"/>
              <w:bottom w:val="single" w:color="auto" w:sz="4" w:space="0"/>
              <w:right w:val="single" w:color="auto" w:sz="4" w:space="0"/>
            </w:tcBorders>
            <w:vAlign w:val="center"/>
          </w:tcPr>
          <w:p w14:paraId="3EE2B219">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1DD2C350">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w:t>
            </w:r>
          </w:p>
        </w:tc>
      </w:tr>
      <w:tr w14:paraId="1D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3"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220987FC">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8</w:t>
            </w:r>
          </w:p>
        </w:tc>
        <w:tc>
          <w:tcPr>
            <w:tcW w:w="281" w:type="pct"/>
            <w:tcBorders>
              <w:top w:val="single" w:color="auto" w:sz="4" w:space="0"/>
              <w:left w:val="nil"/>
              <w:bottom w:val="single" w:color="auto" w:sz="4" w:space="0"/>
              <w:right w:val="single" w:color="auto" w:sz="4" w:space="0"/>
            </w:tcBorders>
            <w:vAlign w:val="center"/>
          </w:tcPr>
          <w:p w14:paraId="642D7B3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行业管理</w:t>
            </w:r>
          </w:p>
        </w:tc>
        <w:tc>
          <w:tcPr>
            <w:tcW w:w="294" w:type="pct"/>
            <w:tcBorders>
              <w:top w:val="single" w:color="auto" w:sz="4" w:space="0"/>
              <w:left w:val="nil"/>
              <w:bottom w:val="single" w:color="auto" w:sz="4" w:space="0"/>
              <w:right w:val="single" w:color="auto" w:sz="4" w:space="0"/>
            </w:tcBorders>
            <w:vAlign w:val="center"/>
          </w:tcPr>
          <w:p w14:paraId="1E8C829E">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备案信息</w:t>
            </w:r>
          </w:p>
        </w:tc>
        <w:tc>
          <w:tcPr>
            <w:tcW w:w="494" w:type="pct"/>
            <w:tcBorders>
              <w:top w:val="single" w:color="auto" w:sz="4" w:space="0"/>
              <w:left w:val="nil"/>
              <w:bottom w:val="single" w:color="auto" w:sz="4" w:space="0"/>
              <w:right w:val="single" w:color="auto" w:sz="4" w:space="0"/>
            </w:tcBorders>
            <w:vAlign w:val="center"/>
          </w:tcPr>
          <w:p w14:paraId="5304B0FE">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●本行政区域已备案养老机构案数量</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●本行政区域已备案养老机构名称、机构地址、床位数量等基本信息</w:t>
            </w:r>
          </w:p>
        </w:tc>
        <w:tc>
          <w:tcPr>
            <w:tcW w:w="1169" w:type="pct"/>
            <w:tcBorders>
              <w:top w:val="single" w:color="auto" w:sz="4" w:space="0"/>
              <w:left w:val="nil"/>
              <w:bottom w:val="single" w:color="auto" w:sz="4" w:space="0"/>
              <w:right w:val="single" w:color="auto" w:sz="4" w:space="0"/>
            </w:tcBorders>
            <w:vAlign w:val="center"/>
          </w:tcPr>
          <w:p w14:paraId="6FE1118B">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●《中华人民共和国老年人权益保障法》                    </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 xml:space="preserve">●《养老机构管理办法》            </w:t>
            </w:r>
          </w:p>
          <w:p w14:paraId="5FDF7372">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xml:space="preserve">●《重庆市老年人权益保障条例》                         ●《重庆市养老机构管理办法》  </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●信息公开规定</w:t>
            </w:r>
          </w:p>
        </w:tc>
        <w:tc>
          <w:tcPr>
            <w:tcW w:w="221" w:type="pct"/>
            <w:tcBorders>
              <w:top w:val="single" w:color="auto" w:sz="4" w:space="0"/>
              <w:left w:val="nil"/>
              <w:bottom w:val="single" w:color="auto" w:sz="4" w:space="0"/>
              <w:right w:val="single" w:color="auto" w:sz="4" w:space="0"/>
            </w:tcBorders>
            <w:vAlign w:val="center"/>
          </w:tcPr>
          <w:p w14:paraId="0FEB8A4B">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每20个工作日更新</w:t>
            </w:r>
          </w:p>
        </w:tc>
        <w:tc>
          <w:tcPr>
            <w:tcW w:w="304" w:type="pct"/>
            <w:tcBorders>
              <w:top w:val="single" w:color="auto" w:sz="4" w:space="0"/>
              <w:left w:val="nil"/>
              <w:bottom w:val="single" w:color="auto" w:sz="4" w:space="0"/>
              <w:right w:val="single" w:color="auto" w:sz="4" w:space="0"/>
            </w:tcBorders>
            <w:vAlign w:val="center"/>
          </w:tcPr>
          <w:p w14:paraId="264889DC">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区县级人民政府民政部门</w:t>
            </w:r>
          </w:p>
        </w:tc>
        <w:tc>
          <w:tcPr>
            <w:tcW w:w="672" w:type="pct"/>
            <w:tcBorders>
              <w:top w:val="single" w:color="auto" w:sz="4" w:space="0"/>
              <w:left w:val="nil"/>
              <w:bottom w:val="single" w:color="auto" w:sz="4" w:space="0"/>
              <w:right w:val="single" w:color="auto" w:sz="4" w:space="0"/>
            </w:tcBorders>
            <w:vAlign w:val="center"/>
          </w:tcPr>
          <w:p w14:paraId="04313AE9">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16BEB67B">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□政府公报                                                                                                                                                                                                                ■两微一端    </w:t>
            </w:r>
          </w:p>
          <w:p w14:paraId="155C1294">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发布会/听证会                                                                                                                                                                                              □广播电视    </w:t>
            </w:r>
          </w:p>
          <w:p w14:paraId="0C393DD5">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6C418C2C">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1E50EAE3">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76D903CB">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44C155BB">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77D49E0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1DB353BA">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41E2296F">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294CCF3D">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224" w:type="pct"/>
            <w:tcBorders>
              <w:top w:val="single" w:color="auto" w:sz="4" w:space="0"/>
              <w:left w:val="nil"/>
              <w:bottom w:val="single" w:color="auto" w:sz="4" w:space="0"/>
              <w:right w:val="single" w:color="auto" w:sz="4" w:space="0"/>
            </w:tcBorders>
            <w:vAlign w:val="center"/>
          </w:tcPr>
          <w:p w14:paraId="2F361EFB">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40789539">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755D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5"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4283A931">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9</w:t>
            </w:r>
          </w:p>
        </w:tc>
        <w:tc>
          <w:tcPr>
            <w:tcW w:w="281" w:type="pct"/>
            <w:tcBorders>
              <w:top w:val="single" w:color="auto" w:sz="4" w:space="0"/>
              <w:left w:val="nil"/>
              <w:bottom w:val="single" w:color="auto" w:sz="4" w:space="0"/>
              <w:right w:val="single" w:color="auto" w:sz="4" w:space="0"/>
            </w:tcBorders>
            <w:vAlign w:val="center"/>
          </w:tcPr>
          <w:p w14:paraId="1F9F2B40">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行业管理</w:t>
            </w:r>
          </w:p>
        </w:tc>
        <w:tc>
          <w:tcPr>
            <w:tcW w:w="294" w:type="pct"/>
            <w:tcBorders>
              <w:top w:val="single" w:color="auto" w:sz="4" w:space="0"/>
              <w:left w:val="nil"/>
              <w:bottom w:val="single" w:color="auto" w:sz="4" w:space="0"/>
              <w:right w:val="single" w:color="auto" w:sz="4" w:space="0"/>
            </w:tcBorders>
            <w:vAlign w:val="center"/>
          </w:tcPr>
          <w:p w14:paraId="3ED5FAB9">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扶持补贴信息</w:t>
            </w:r>
          </w:p>
        </w:tc>
        <w:tc>
          <w:tcPr>
            <w:tcW w:w="494" w:type="pct"/>
            <w:tcBorders>
              <w:top w:val="single" w:color="auto" w:sz="4" w:space="0"/>
              <w:left w:val="nil"/>
              <w:bottom w:val="single" w:color="auto" w:sz="4" w:space="0"/>
              <w:right w:val="single" w:color="auto" w:sz="4" w:space="0"/>
            </w:tcBorders>
            <w:vAlign w:val="center"/>
          </w:tcPr>
          <w:p w14:paraId="769CF52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●本行政区域各项养老服务扶持补贴申请数量</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●本行政区域各项养老服务扶持补贴申请审核通过数量</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●本行政区域各项养老服务扶持补贴申请审核通过名单及补贴金额</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●本行政区域各项养老服务扶持补贴发放总金额</w:t>
            </w:r>
          </w:p>
        </w:tc>
        <w:tc>
          <w:tcPr>
            <w:tcW w:w="1169" w:type="pct"/>
            <w:tcBorders>
              <w:top w:val="single" w:color="auto" w:sz="4" w:space="0"/>
              <w:left w:val="nil"/>
              <w:bottom w:val="single" w:color="auto" w:sz="4" w:space="0"/>
              <w:right w:val="single" w:color="auto" w:sz="4" w:space="0"/>
            </w:tcBorders>
            <w:vAlign w:val="center"/>
          </w:tcPr>
          <w:p w14:paraId="658DA175">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●《财政部 税务总局 发展改革委 民政部 卫生健康委关于养老、托育、家政等社区家庭服务业税费优惠政策的公告》                            ●《重庆市人民政府关于加快推进养老服务业发展的意见》               </w:t>
            </w:r>
          </w:p>
          <w:p w14:paraId="6FA8E37E">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●《重庆市人民政府办公厅关于全面放开养老服务市场提升养老服务质量的实施意见》                       </w:t>
            </w:r>
          </w:p>
          <w:p w14:paraId="3DB21FED">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●《重庆市人民政府办公厅关于印发重庆市社区养老服务“千百工程”实施方案的通知》                       </w:t>
            </w:r>
          </w:p>
          <w:p w14:paraId="3F934525">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 ●《重庆市人民政府办公厅关于印发重庆市社区居家养老服务全覆盖实施方案的通知》                       </w:t>
            </w:r>
          </w:p>
          <w:p w14:paraId="6E948ABD">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●《重庆市人民政府办公厅关于印发重庆市推进养老服务发展实施方案的通知》                              ●《重庆市民政局 重庆市财政局 重庆市卫生健康委员会 重庆市残疾人联合会关于印发老年人照顾服务计划实施方案的通知》                        </w:t>
            </w:r>
          </w:p>
          <w:p w14:paraId="4ED41A0C">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●《重庆市民政局 重庆市财政局 重庆市卫生健康委员会 重庆市残疾人联合会关于印发失能特困人员集中照护工程实施方案的通知》</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●信息公开规定</w:t>
            </w:r>
          </w:p>
        </w:tc>
        <w:tc>
          <w:tcPr>
            <w:tcW w:w="221" w:type="pct"/>
            <w:tcBorders>
              <w:top w:val="single" w:color="auto" w:sz="4" w:space="0"/>
              <w:left w:val="nil"/>
              <w:bottom w:val="single" w:color="auto" w:sz="4" w:space="0"/>
              <w:right w:val="single" w:color="auto" w:sz="4" w:space="0"/>
            </w:tcBorders>
            <w:vAlign w:val="center"/>
          </w:tcPr>
          <w:p w14:paraId="00872986">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每20个工作日更新</w:t>
            </w:r>
          </w:p>
        </w:tc>
        <w:tc>
          <w:tcPr>
            <w:tcW w:w="304" w:type="pct"/>
            <w:tcBorders>
              <w:top w:val="single" w:color="auto" w:sz="4" w:space="0"/>
              <w:left w:val="nil"/>
              <w:bottom w:val="single" w:color="auto" w:sz="4" w:space="0"/>
              <w:right w:val="single" w:color="auto" w:sz="4" w:space="0"/>
            </w:tcBorders>
            <w:vAlign w:val="center"/>
          </w:tcPr>
          <w:p w14:paraId="6946DB49">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区县级人民政府民政部门</w:t>
            </w:r>
          </w:p>
        </w:tc>
        <w:tc>
          <w:tcPr>
            <w:tcW w:w="672" w:type="pct"/>
            <w:tcBorders>
              <w:top w:val="single" w:color="auto" w:sz="4" w:space="0"/>
              <w:left w:val="nil"/>
              <w:bottom w:val="single" w:color="auto" w:sz="4" w:space="0"/>
              <w:right w:val="single" w:color="auto" w:sz="4" w:space="0"/>
            </w:tcBorders>
            <w:vAlign w:val="center"/>
          </w:tcPr>
          <w:p w14:paraId="0397C35B">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■政府网站    </w:t>
            </w:r>
          </w:p>
          <w:p w14:paraId="18DA6AB5">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□政府公报                                                                                                                                                                                                                ■两微一端    </w:t>
            </w:r>
          </w:p>
          <w:p w14:paraId="040F5D16">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□发布会/听证会                                                                                                                                                                                              □广播电视    </w:t>
            </w:r>
          </w:p>
          <w:p w14:paraId="0D50242A">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纸质媒体                                                                                                                                                                                                   □公开查阅点  </w:t>
            </w:r>
          </w:p>
          <w:p w14:paraId="0526781D">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7FEFA98F">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68CDAF8B">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1869234A">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5A597588">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49A1040C">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0AE5B1E9">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05AF7E5D">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224" w:type="pct"/>
            <w:tcBorders>
              <w:top w:val="single" w:color="auto" w:sz="4" w:space="0"/>
              <w:left w:val="nil"/>
              <w:bottom w:val="single" w:color="auto" w:sz="4" w:space="0"/>
              <w:right w:val="single" w:color="auto" w:sz="4" w:space="0"/>
            </w:tcBorders>
            <w:vAlign w:val="center"/>
          </w:tcPr>
          <w:p w14:paraId="224A6ACA">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79CC6272">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2B60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3079B23A">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10</w:t>
            </w:r>
          </w:p>
        </w:tc>
        <w:tc>
          <w:tcPr>
            <w:tcW w:w="281" w:type="pct"/>
            <w:tcBorders>
              <w:top w:val="single" w:color="auto" w:sz="4" w:space="0"/>
              <w:left w:val="nil"/>
              <w:bottom w:val="single" w:color="auto" w:sz="4" w:space="0"/>
              <w:right w:val="single" w:color="auto" w:sz="4" w:space="0"/>
            </w:tcBorders>
            <w:vAlign w:val="center"/>
          </w:tcPr>
          <w:p w14:paraId="6F0154DC">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行业管理</w:t>
            </w:r>
          </w:p>
        </w:tc>
        <w:tc>
          <w:tcPr>
            <w:tcW w:w="294" w:type="pct"/>
            <w:tcBorders>
              <w:top w:val="single" w:color="auto" w:sz="4" w:space="0"/>
              <w:left w:val="nil"/>
              <w:bottom w:val="single" w:color="auto" w:sz="4" w:space="0"/>
              <w:right w:val="single" w:color="auto" w:sz="4" w:space="0"/>
            </w:tcBorders>
            <w:vAlign w:val="center"/>
          </w:tcPr>
          <w:p w14:paraId="47CF4E85">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老年人申领和发放信息</w:t>
            </w:r>
          </w:p>
        </w:tc>
        <w:tc>
          <w:tcPr>
            <w:tcW w:w="494" w:type="pct"/>
            <w:tcBorders>
              <w:top w:val="single" w:color="auto" w:sz="4" w:space="0"/>
              <w:left w:val="nil"/>
              <w:bottom w:val="single" w:color="auto" w:sz="4" w:space="0"/>
              <w:right w:val="single" w:color="auto" w:sz="4" w:space="0"/>
            </w:tcBorders>
            <w:vAlign w:val="center"/>
          </w:tcPr>
          <w:p w14:paraId="245F807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●本行政区域各项老年人补贴申领数量</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●本行政区域各项老年人补贴申领审核通过数量</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●本行政区域各项老年人补贴申领审核通过名单</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●本行政区域各项老年人补贴发放总金额</w:t>
            </w:r>
          </w:p>
        </w:tc>
        <w:tc>
          <w:tcPr>
            <w:tcW w:w="1169" w:type="pct"/>
            <w:tcBorders>
              <w:top w:val="single" w:color="auto" w:sz="4" w:space="0"/>
              <w:left w:val="nil"/>
              <w:bottom w:val="single" w:color="auto" w:sz="4" w:space="0"/>
              <w:right w:val="single" w:color="auto" w:sz="4" w:space="0"/>
            </w:tcBorders>
            <w:vAlign w:val="center"/>
          </w:tcPr>
          <w:p w14:paraId="6C7AF9BC">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●《中华人民共和国老年人权益保障法》                               ●《财政部 民政部 全国老龄办关于建立健全经济困难的高龄 失能等老年人补贴制度的通知》                   </w:t>
            </w:r>
          </w:p>
          <w:p w14:paraId="4586B539">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●《重庆市老年人权益保障条例》                        ●《重庆市民政局 重庆市残疾人联合会 重庆市老龄工作委员会办公室 重庆市财政局关于印发〈重庆市经济困难的高龄失能老年人养老服务补贴实施办法〉〈重庆市贫困残疾人生活补贴实施办法〉〈重庆市重度残疾人护理补贴实施办法〉的通知》</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●各地相关政策法规文件</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●信息公开规定</w:t>
            </w:r>
          </w:p>
        </w:tc>
        <w:tc>
          <w:tcPr>
            <w:tcW w:w="221" w:type="pct"/>
            <w:tcBorders>
              <w:top w:val="single" w:color="auto" w:sz="4" w:space="0"/>
              <w:left w:val="nil"/>
              <w:bottom w:val="single" w:color="auto" w:sz="4" w:space="0"/>
              <w:right w:val="single" w:color="auto" w:sz="4" w:space="0"/>
            </w:tcBorders>
            <w:vAlign w:val="center"/>
          </w:tcPr>
          <w:p w14:paraId="059AB92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每20个工作日更新</w:t>
            </w:r>
          </w:p>
        </w:tc>
        <w:tc>
          <w:tcPr>
            <w:tcW w:w="304" w:type="pct"/>
            <w:tcBorders>
              <w:top w:val="single" w:color="auto" w:sz="4" w:space="0"/>
              <w:left w:val="nil"/>
              <w:bottom w:val="single" w:color="auto" w:sz="4" w:space="0"/>
              <w:right w:val="single" w:color="auto" w:sz="4" w:space="0"/>
            </w:tcBorders>
            <w:vAlign w:val="center"/>
          </w:tcPr>
          <w:p w14:paraId="4A98AC25">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区县级人民政府民政部门</w:t>
            </w:r>
          </w:p>
        </w:tc>
        <w:tc>
          <w:tcPr>
            <w:tcW w:w="672" w:type="pct"/>
            <w:tcBorders>
              <w:top w:val="single" w:color="auto" w:sz="4" w:space="0"/>
              <w:left w:val="nil"/>
              <w:bottom w:val="single" w:color="auto" w:sz="4" w:space="0"/>
              <w:right w:val="single" w:color="auto" w:sz="4" w:space="0"/>
            </w:tcBorders>
            <w:vAlign w:val="center"/>
          </w:tcPr>
          <w:p w14:paraId="16286B88">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4C2C7D0C">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政府公报                                                                                                                                                                                                                ■两微一端    </w:t>
            </w:r>
          </w:p>
          <w:p w14:paraId="2253A1C6">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发布会/听证会                                                                                                                                                                                              □广播电视   </w:t>
            </w:r>
          </w:p>
          <w:p w14:paraId="7EA3FEC9">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14BEBC57">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09158973">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6ED8A601">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0F48728C">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5CFD5BD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04BB9926">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31EBB890">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38F845A2">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224" w:type="pct"/>
            <w:tcBorders>
              <w:top w:val="single" w:color="auto" w:sz="4" w:space="0"/>
              <w:left w:val="nil"/>
              <w:bottom w:val="single" w:color="auto" w:sz="4" w:space="0"/>
              <w:right w:val="single" w:color="auto" w:sz="4" w:space="0"/>
            </w:tcBorders>
            <w:vAlign w:val="center"/>
          </w:tcPr>
          <w:p w14:paraId="24D4CE98">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01920201">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5195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5E9B8867">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11</w:t>
            </w:r>
          </w:p>
        </w:tc>
        <w:tc>
          <w:tcPr>
            <w:tcW w:w="281" w:type="pct"/>
            <w:tcBorders>
              <w:top w:val="single" w:color="auto" w:sz="4" w:space="0"/>
              <w:left w:val="nil"/>
              <w:bottom w:val="single" w:color="auto" w:sz="4" w:space="0"/>
              <w:right w:val="single" w:color="auto" w:sz="4" w:space="0"/>
            </w:tcBorders>
            <w:vAlign w:val="center"/>
          </w:tcPr>
          <w:p w14:paraId="3B0BFB7E">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行业管理</w:t>
            </w:r>
          </w:p>
        </w:tc>
        <w:tc>
          <w:tcPr>
            <w:tcW w:w="294" w:type="pct"/>
            <w:tcBorders>
              <w:top w:val="single" w:color="auto" w:sz="4" w:space="0"/>
              <w:left w:val="nil"/>
              <w:bottom w:val="single" w:color="auto" w:sz="4" w:space="0"/>
              <w:right w:val="single" w:color="auto" w:sz="4" w:space="0"/>
            </w:tcBorders>
            <w:vAlign w:val="center"/>
          </w:tcPr>
          <w:p w14:paraId="7744D6BA">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机构评估信息</w:t>
            </w:r>
          </w:p>
        </w:tc>
        <w:tc>
          <w:tcPr>
            <w:tcW w:w="494" w:type="pct"/>
            <w:tcBorders>
              <w:top w:val="single" w:color="auto" w:sz="4" w:space="0"/>
              <w:left w:val="nil"/>
              <w:bottom w:val="single" w:color="auto" w:sz="4" w:space="0"/>
              <w:right w:val="single" w:color="auto" w:sz="4" w:space="0"/>
            </w:tcBorders>
            <w:vAlign w:val="center"/>
          </w:tcPr>
          <w:p w14:paraId="1D456430">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●本行政区域养老机构评估事项（综合评估、标准评定等）申请数量</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●本行政区域养老机构评估总体结果（综合评估、标准评估等）</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●本行政区域养老机构评估机构清单（综合评估、标准评估等）</w:t>
            </w:r>
          </w:p>
        </w:tc>
        <w:tc>
          <w:tcPr>
            <w:tcW w:w="1169" w:type="pct"/>
            <w:tcBorders>
              <w:top w:val="single" w:color="auto" w:sz="4" w:space="0"/>
              <w:left w:val="nil"/>
              <w:bottom w:val="single" w:color="auto" w:sz="4" w:space="0"/>
              <w:right w:val="single" w:color="auto" w:sz="4" w:space="0"/>
            </w:tcBorders>
            <w:vAlign w:val="center"/>
          </w:tcPr>
          <w:p w14:paraId="1FE24E0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 xml:space="preserve">●《养老机构管理办法》 </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●《养老机构等级划分与评定》（GB/T37276-2018</w:t>
            </w: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                      ●《养老机构服务质量基本规范》（GB/T35796-2017）                   ●《重庆市养老机构管理办法》             ●《养老机构等级划分与评定》（DB50/T 908-2019）</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●信息公开规定</w:t>
            </w:r>
          </w:p>
        </w:tc>
        <w:tc>
          <w:tcPr>
            <w:tcW w:w="221" w:type="pct"/>
            <w:tcBorders>
              <w:top w:val="single" w:color="auto" w:sz="4" w:space="0"/>
              <w:left w:val="nil"/>
              <w:bottom w:val="single" w:color="auto" w:sz="4" w:space="0"/>
              <w:right w:val="single" w:color="auto" w:sz="4" w:space="0"/>
            </w:tcBorders>
            <w:vAlign w:val="center"/>
          </w:tcPr>
          <w:p w14:paraId="619CCC0D">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制定或获取评估结果之日起10个工作日内</w:t>
            </w:r>
          </w:p>
        </w:tc>
        <w:tc>
          <w:tcPr>
            <w:tcW w:w="304" w:type="pct"/>
            <w:tcBorders>
              <w:top w:val="single" w:color="auto" w:sz="4" w:space="0"/>
              <w:left w:val="nil"/>
              <w:bottom w:val="single" w:color="auto" w:sz="4" w:space="0"/>
              <w:right w:val="single" w:color="auto" w:sz="4" w:space="0"/>
            </w:tcBorders>
            <w:vAlign w:val="center"/>
          </w:tcPr>
          <w:p w14:paraId="799F76FA">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市级人民政府民政部门、区县级人民政府民政部门</w:t>
            </w:r>
          </w:p>
        </w:tc>
        <w:tc>
          <w:tcPr>
            <w:tcW w:w="672" w:type="pct"/>
            <w:tcBorders>
              <w:top w:val="single" w:color="auto" w:sz="4" w:space="0"/>
              <w:left w:val="nil"/>
              <w:bottom w:val="single" w:color="auto" w:sz="4" w:space="0"/>
              <w:right w:val="single" w:color="auto" w:sz="4" w:space="0"/>
            </w:tcBorders>
            <w:vAlign w:val="center"/>
          </w:tcPr>
          <w:p w14:paraId="78392E47">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051BA0DE">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□政府公报                                                                                                                                                                                                                ■两微一端    </w:t>
            </w:r>
          </w:p>
          <w:p w14:paraId="0B984EF5">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□发布会/听证会                                                                                                                                                                                              □广播电视    </w:t>
            </w:r>
          </w:p>
          <w:p w14:paraId="7B7998EE">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277C8F97">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2A173C3A">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2674CE73">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458AB8AF">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20515A22">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4BA712E2">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3E29637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4F1F7280">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24" w:type="pct"/>
            <w:tcBorders>
              <w:top w:val="single" w:color="auto" w:sz="4" w:space="0"/>
              <w:left w:val="nil"/>
              <w:bottom w:val="single" w:color="auto" w:sz="4" w:space="0"/>
              <w:right w:val="single" w:color="auto" w:sz="4" w:space="0"/>
            </w:tcBorders>
            <w:vAlign w:val="center"/>
          </w:tcPr>
          <w:p w14:paraId="72C43542">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640D2CEC">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63EF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00DDFD6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12</w:t>
            </w:r>
          </w:p>
        </w:tc>
        <w:tc>
          <w:tcPr>
            <w:tcW w:w="281" w:type="pct"/>
            <w:tcBorders>
              <w:top w:val="single" w:color="auto" w:sz="4" w:space="0"/>
              <w:left w:val="nil"/>
              <w:bottom w:val="single" w:color="auto" w:sz="4" w:space="0"/>
              <w:right w:val="single" w:color="auto" w:sz="4" w:space="0"/>
            </w:tcBorders>
            <w:vAlign w:val="center"/>
          </w:tcPr>
          <w:p w14:paraId="655D6D9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行业管理</w:t>
            </w:r>
          </w:p>
        </w:tc>
        <w:tc>
          <w:tcPr>
            <w:tcW w:w="294" w:type="pct"/>
            <w:tcBorders>
              <w:top w:val="single" w:color="auto" w:sz="4" w:space="0"/>
              <w:left w:val="nil"/>
              <w:bottom w:val="single" w:color="auto" w:sz="4" w:space="0"/>
              <w:right w:val="single" w:color="auto" w:sz="4" w:space="0"/>
            </w:tcBorders>
            <w:vAlign w:val="center"/>
          </w:tcPr>
          <w:p w14:paraId="594CD80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行政处罚</w:t>
            </w:r>
          </w:p>
        </w:tc>
        <w:tc>
          <w:tcPr>
            <w:tcW w:w="494" w:type="pct"/>
            <w:tcBorders>
              <w:top w:val="single" w:color="auto" w:sz="4" w:space="0"/>
              <w:left w:val="nil"/>
              <w:bottom w:val="single" w:color="auto" w:sz="4" w:space="0"/>
              <w:right w:val="single" w:color="auto" w:sz="4" w:space="0"/>
            </w:tcBorders>
            <w:vAlign w:val="center"/>
          </w:tcPr>
          <w:p w14:paraId="563AC61C">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●行政处罚事项及标准</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●行政处罚结果</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●行政复议、行政诉讼、监督方式及电话</w:t>
            </w:r>
          </w:p>
        </w:tc>
        <w:tc>
          <w:tcPr>
            <w:tcW w:w="1169" w:type="pct"/>
            <w:tcBorders>
              <w:top w:val="single" w:color="auto" w:sz="4" w:space="0"/>
              <w:left w:val="nil"/>
              <w:bottom w:val="single" w:color="auto" w:sz="4" w:space="0"/>
              <w:right w:val="single" w:color="auto" w:sz="4" w:space="0"/>
            </w:tcBorders>
            <w:vAlign w:val="center"/>
          </w:tcPr>
          <w:p w14:paraId="186B092A">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●《中华人民共和国老年人权益保障法》</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 xml:space="preserve">●《中华人民共和国行政强制法》、《中华人民共和国行政处罚法》及其他有关法律、行政法规                   </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●《养老机构管理办法》</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●《重庆市老年人权益保障条例》《重庆市养老机构管理办法》</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●信息公开规定</w:t>
            </w:r>
          </w:p>
        </w:tc>
        <w:tc>
          <w:tcPr>
            <w:tcW w:w="221" w:type="pct"/>
            <w:tcBorders>
              <w:top w:val="single" w:color="auto" w:sz="4" w:space="0"/>
              <w:left w:val="nil"/>
              <w:bottom w:val="single" w:color="auto" w:sz="4" w:space="0"/>
              <w:right w:val="single" w:color="auto" w:sz="4" w:space="0"/>
            </w:tcBorders>
            <w:vAlign w:val="center"/>
          </w:tcPr>
          <w:p w14:paraId="792F41FA">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行政处罚决定做出之日起5个工作日内</w:t>
            </w:r>
          </w:p>
        </w:tc>
        <w:tc>
          <w:tcPr>
            <w:tcW w:w="304" w:type="pct"/>
            <w:tcBorders>
              <w:top w:val="single" w:color="auto" w:sz="4" w:space="0"/>
              <w:left w:val="nil"/>
              <w:bottom w:val="single" w:color="auto" w:sz="4" w:space="0"/>
              <w:right w:val="single" w:color="auto" w:sz="4" w:space="0"/>
            </w:tcBorders>
            <w:vAlign w:val="center"/>
          </w:tcPr>
          <w:p w14:paraId="340F868F">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区县级人民政府民政部门</w:t>
            </w:r>
          </w:p>
        </w:tc>
        <w:tc>
          <w:tcPr>
            <w:tcW w:w="672" w:type="pct"/>
            <w:tcBorders>
              <w:top w:val="single" w:color="auto" w:sz="4" w:space="0"/>
              <w:left w:val="nil"/>
              <w:bottom w:val="single" w:color="auto" w:sz="4" w:space="0"/>
              <w:right w:val="single" w:color="auto" w:sz="4" w:space="0"/>
            </w:tcBorders>
            <w:vAlign w:val="center"/>
          </w:tcPr>
          <w:p w14:paraId="00C31FD6">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48D7D5E8">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政府公报                                                                                                                                                                                                                ■两微一端    </w:t>
            </w:r>
          </w:p>
          <w:p w14:paraId="41E4F279">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□发布会/听证会                                                                                                                                                                                              □广播电视    </w:t>
            </w:r>
          </w:p>
          <w:p w14:paraId="02CB93E4">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5E7FE432">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162CF896">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161A4CF2">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65FD6463">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592B08D5">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1DF93BB8">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5A16D1CC">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271A797A">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224" w:type="pct"/>
            <w:tcBorders>
              <w:top w:val="single" w:color="auto" w:sz="4" w:space="0"/>
              <w:left w:val="nil"/>
              <w:bottom w:val="single" w:color="auto" w:sz="4" w:space="0"/>
              <w:right w:val="single" w:color="auto" w:sz="4" w:space="0"/>
            </w:tcBorders>
            <w:vAlign w:val="center"/>
          </w:tcPr>
          <w:p w14:paraId="2980DC24">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3142BE00">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0F72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14BBF703">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13</w:t>
            </w:r>
          </w:p>
        </w:tc>
        <w:tc>
          <w:tcPr>
            <w:tcW w:w="281" w:type="pct"/>
            <w:tcBorders>
              <w:top w:val="single" w:color="auto" w:sz="4" w:space="0"/>
              <w:left w:val="nil"/>
              <w:bottom w:val="single" w:color="auto" w:sz="4" w:space="0"/>
              <w:right w:val="single" w:color="auto" w:sz="4" w:space="0"/>
            </w:tcBorders>
            <w:vAlign w:val="center"/>
          </w:tcPr>
          <w:p w14:paraId="375CCF3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行业管理</w:t>
            </w:r>
          </w:p>
        </w:tc>
        <w:tc>
          <w:tcPr>
            <w:tcW w:w="294" w:type="pct"/>
            <w:tcBorders>
              <w:top w:val="single" w:color="auto" w:sz="4" w:space="0"/>
              <w:left w:val="nil"/>
              <w:bottom w:val="single" w:color="auto" w:sz="4" w:space="0"/>
              <w:right w:val="single" w:color="auto" w:sz="4" w:space="0"/>
            </w:tcBorders>
            <w:vAlign w:val="center"/>
          </w:tcPr>
          <w:p w14:paraId="0AB3F36E">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行政检查</w:t>
            </w:r>
          </w:p>
        </w:tc>
        <w:tc>
          <w:tcPr>
            <w:tcW w:w="494" w:type="pct"/>
            <w:tcBorders>
              <w:top w:val="single" w:color="auto" w:sz="4" w:space="0"/>
              <w:left w:val="nil"/>
              <w:bottom w:val="single" w:color="auto" w:sz="4" w:space="0"/>
              <w:right w:val="single" w:color="auto" w:sz="4" w:space="0"/>
            </w:tcBorders>
            <w:vAlign w:val="center"/>
          </w:tcPr>
          <w:p w14:paraId="642B8D9F">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检查事项及标准、检查结果</w:t>
            </w:r>
          </w:p>
        </w:tc>
        <w:tc>
          <w:tcPr>
            <w:tcW w:w="1169" w:type="pct"/>
            <w:tcBorders>
              <w:top w:val="single" w:color="auto" w:sz="4" w:space="0"/>
              <w:left w:val="nil"/>
              <w:bottom w:val="single" w:color="auto" w:sz="4" w:space="0"/>
              <w:right w:val="single" w:color="auto" w:sz="4" w:space="0"/>
            </w:tcBorders>
            <w:vAlign w:val="center"/>
          </w:tcPr>
          <w:p w14:paraId="2B145BDC">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●《中华人民共和国老年人权益保障法》                                ●《养老机构管理办法》               ●《重庆市老年人权益保障条例》                        ●《重庆市养老机构管理办法》                  ●《养老机构服务质量基本规范》（GB/T35796-2017）                                    ●信息公开规定</w:t>
            </w:r>
          </w:p>
        </w:tc>
        <w:tc>
          <w:tcPr>
            <w:tcW w:w="221" w:type="pct"/>
            <w:tcBorders>
              <w:top w:val="single" w:color="auto" w:sz="4" w:space="0"/>
              <w:left w:val="nil"/>
              <w:bottom w:val="single" w:color="auto" w:sz="4" w:space="0"/>
              <w:right w:val="single" w:color="auto" w:sz="4" w:space="0"/>
            </w:tcBorders>
            <w:vAlign w:val="center"/>
          </w:tcPr>
          <w:p w14:paraId="21CA2742">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检查结果做出之日起5个工作日内</w:t>
            </w:r>
          </w:p>
        </w:tc>
        <w:tc>
          <w:tcPr>
            <w:tcW w:w="304" w:type="pct"/>
            <w:tcBorders>
              <w:top w:val="single" w:color="auto" w:sz="4" w:space="0"/>
              <w:left w:val="nil"/>
              <w:bottom w:val="single" w:color="auto" w:sz="4" w:space="0"/>
              <w:right w:val="single" w:color="auto" w:sz="4" w:space="0"/>
            </w:tcBorders>
            <w:vAlign w:val="center"/>
          </w:tcPr>
          <w:p w14:paraId="6AAA5B59">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市级人民政府民政部门、区县级人民政府民政部门</w:t>
            </w:r>
          </w:p>
        </w:tc>
        <w:tc>
          <w:tcPr>
            <w:tcW w:w="672" w:type="pct"/>
            <w:tcBorders>
              <w:top w:val="single" w:color="auto" w:sz="4" w:space="0"/>
              <w:left w:val="nil"/>
              <w:bottom w:val="single" w:color="auto" w:sz="4" w:space="0"/>
              <w:right w:val="single" w:color="auto" w:sz="4" w:space="0"/>
            </w:tcBorders>
            <w:vAlign w:val="center"/>
          </w:tcPr>
          <w:p w14:paraId="54A8E03D">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45C69737">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政府公报                                                                                                                                                                                                                ■两微一端    </w:t>
            </w:r>
          </w:p>
          <w:p w14:paraId="3BC0E9F9">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发布会/听证会                                                                                                                                                                                              □广播电视    </w:t>
            </w:r>
          </w:p>
          <w:p w14:paraId="51D690DB">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5B809CBF">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56809F12">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入户/现场                                                                                                                                                                                                   □社区/企事业单位/村公示栏（电子屏）                                                                                                                                                                                          □精准推送    </w:t>
            </w:r>
          </w:p>
          <w:p w14:paraId="19DAAA84">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52F65253">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4F8D8E0D">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496E27A9">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6F9EC5DF">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47C3A384">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24" w:type="pct"/>
            <w:tcBorders>
              <w:top w:val="single" w:color="auto" w:sz="4" w:space="0"/>
              <w:left w:val="nil"/>
              <w:bottom w:val="single" w:color="auto" w:sz="4" w:space="0"/>
              <w:right w:val="single" w:color="auto" w:sz="4" w:space="0"/>
            </w:tcBorders>
            <w:vAlign w:val="center"/>
          </w:tcPr>
          <w:p w14:paraId="23B8C158">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0076BE1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06F6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53D2A00F">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14</w:t>
            </w:r>
          </w:p>
        </w:tc>
        <w:tc>
          <w:tcPr>
            <w:tcW w:w="281" w:type="pct"/>
            <w:tcBorders>
              <w:top w:val="single" w:color="auto" w:sz="4" w:space="0"/>
              <w:left w:val="nil"/>
              <w:bottom w:val="single" w:color="auto" w:sz="4" w:space="0"/>
              <w:right w:val="single" w:color="auto" w:sz="4" w:space="0"/>
            </w:tcBorders>
            <w:vAlign w:val="center"/>
          </w:tcPr>
          <w:p w14:paraId="72F01F9C">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行业管理</w:t>
            </w:r>
          </w:p>
        </w:tc>
        <w:tc>
          <w:tcPr>
            <w:tcW w:w="294" w:type="pct"/>
            <w:tcBorders>
              <w:top w:val="single" w:color="auto" w:sz="4" w:space="0"/>
              <w:left w:val="nil"/>
              <w:bottom w:val="single" w:color="auto" w:sz="4" w:space="0"/>
              <w:right w:val="single" w:color="auto" w:sz="4" w:space="0"/>
            </w:tcBorders>
            <w:vAlign w:val="center"/>
          </w:tcPr>
          <w:p w14:paraId="613F515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行政奖励</w:t>
            </w:r>
          </w:p>
        </w:tc>
        <w:tc>
          <w:tcPr>
            <w:tcW w:w="494" w:type="pct"/>
            <w:tcBorders>
              <w:top w:val="single" w:color="auto" w:sz="4" w:space="0"/>
              <w:left w:val="nil"/>
              <w:bottom w:val="single" w:color="auto" w:sz="4" w:space="0"/>
              <w:right w:val="single" w:color="auto" w:sz="4" w:space="0"/>
            </w:tcBorders>
            <w:vAlign w:val="center"/>
          </w:tcPr>
          <w:p w14:paraId="1A267E69">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表彰事项、奖励事项</w:t>
            </w:r>
          </w:p>
        </w:tc>
        <w:tc>
          <w:tcPr>
            <w:tcW w:w="1169" w:type="pct"/>
            <w:tcBorders>
              <w:top w:val="single" w:color="auto" w:sz="4" w:space="0"/>
              <w:left w:val="nil"/>
              <w:bottom w:val="single" w:color="auto" w:sz="4" w:space="0"/>
              <w:right w:val="single" w:color="auto" w:sz="4" w:space="0"/>
            </w:tcBorders>
            <w:vAlign w:val="center"/>
          </w:tcPr>
          <w:p w14:paraId="4077C9DA">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●《养老机构管理办法》                       ●《农村五保供养工作条例》                       ●《重庆市养老机构管理办法》                                    ●信息公开规定</w:t>
            </w:r>
          </w:p>
        </w:tc>
        <w:tc>
          <w:tcPr>
            <w:tcW w:w="221" w:type="pct"/>
            <w:tcBorders>
              <w:top w:val="single" w:color="auto" w:sz="4" w:space="0"/>
              <w:left w:val="nil"/>
              <w:bottom w:val="single" w:color="auto" w:sz="4" w:space="0"/>
              <w:right w:val="single" w:color="auto" w:sz="4" w:space="0"/>
            </w:tcBorders>
            <w:vAlign w:val="center"/>
          </w:tcPr>
          <w:p w14:paraId="514B3A0E">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获得表彰或奖励结果之日起5个工作日内</w:t>
            </w:r>
          </w:p>
        </w:tc>
        <w:tc>
          <w:tcPr>
            <w:tcW w:w="304" w:type="pct"/>
            <w:tcBorders>
              <w:top w:val="single" w:color="auto" w:sz="4" w:space="0"/>
              <w:left w:val="nil"/>
              <w:bottom w:val="single" w:color="auto" w:sz="4" w:space="0"/>
              <w:right w:val="single" w:color="auto" w:sz="4" w:space="0"/>
            </w:tcBorders>
            <w:vAlign w:val="center"/>
          </w:tcPr>
          <w:p w14:paraId="39914BB2">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市级人民政府民政部门、区县级人民政府民政部门</w:t>
            </w:r>
          </w:p>
        </w:tc>
        <w:tc>
          <w:tcPr>
            <w:tcW w:w="672" w:type="pct"/>
            <w:tcBorders>
              <w:top w:val="single" w:color="auto" w:sz="4" w:space="0"/>
              <w:left w:val="nil"/>
              <w:bottom w:val="single" w:color="auto" w:sz="4" w:space="0"/>
              <w:right w:val="single" w:color="auto" w:sz="4" w:space="0"/>
            </w:tcBorders>
            <w:vAlign w:val="center"/>
          </w:tcPr>
          <w:p w14:paraId="776962DE">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164FFD5D">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□政府公报                                                                                                                                                                                                                ■两微一端    </w:t>
            </w:r>
          </w:p>
          <w:p w14:paraId="31B7FB72">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□发布会/听证会                                                                                                                                                                                              □广播电视    </w:t>
            </w:r>
          </w:p>
          <w:p w14:paraId="3E32811E">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60AAE4A3">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633E5AED">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0666E6DB">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1049316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2F317FE6">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0379B064">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6F403CF6">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1E5252FD">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24" w:type="pct"/>
            <w:tcBorders>
              <w:top w:val="single" w:color="auto" w:sz="4" w:space="0"/>
              <w:left w:val="nil"/>
              <w:bottom w:val="single" w:color="auto" w:sz="4" w:space="0"/>
              <w:right w:val="single" w:color="auto" w:sz="4" w:space="0"/>
            </w:tcBorders>
            <w:vAlign w:val="center"/>
          </w:tcPr>
          <w:p w14:paraId="68F14204">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0E9163A4">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r>
      <w:tr w14:paraId="7B4E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6" w:type="pct"/>
            <w:tcBorders>
              <w:top w:val="single" w:color="auto" w:sz="4" w:space="0"/>
              <w:left w:val="single" w:color="auto" w:sz="4" w:space="0"/>
              <w:bottom w:val="single" w:color="auto" w:sz="4" w:space="0"/>
              <w:right w:val="single" w:color="auto" w:sz="4" w:space="0"/>
            </w:tcBorders>
            <w:vAlign w:val="center"/>
          </w:tcPr>
          <w:p w14:paraId="68489BA8">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15</w:t>
            </w:r>
          </w:p>
        </w:tc>
        <w:tc>
          <w:tcPr>
            <w:tcW w:w="281" w:type="pct"/>
            <w:tcBorders>
              <w:top w:val="single" w:color="auto" w:sz="4" w:space="0"/>
              <w:left w:val="nil"/>
              <w:bottom w:val="single" w:color="auto" w:sz="4" w:space="0"/>
              <w:right w:val="single" w:color="auto" w:sz="4" w:space="0"/>
            </w:tcBorders>
            <w:vAlign w:val="center"/>
          </w:tcPr>
          <w:p w14:paraId="72832236">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行业管理</w:t>
            </w:r>
          </w:p>
        </w:tc>
        <w:tc>
          <w:tcPr>
            <w:tcW w:w="294" w:type="pct"/>
            <w:tcBorders>
              <w:top w:val="single" w:color="auto" w:sz="4" w:space="0"/>
              <w:left w:val="nil"/>
              <w:bottom w:val="single" w:color="auto" w:sz="4" w:space="0"/>
              <w:right w:val="single" w:color="auto" w:sz="4" w:space="0"/>
            </w:tcBorders>
            <w:vAlign w:val="center"/>
          </w:tcPr>
          <w:p w14:paraId="032FABE0">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对养老服务收费项目及标准进行监督管理</w:t>
            </w:r>
          </w:p>
        </w:tc>
        <w:tc>
          <w:tcPr>
            <w:tcW w:w="494" w:type="pct"/>
            <w:tcBorders>
              <w:top w:val="single" w:color="auto" w:sz="4" w:space="0"/>
              <w:left w:val="nil"/>
              <w:bottom w:val="single" w:color="auto" w:sz="4" w:space="0"/>
              <w:right w:val="single" w:color="auto" w:sz="4" w:space="0"/>
            </w:tcBorders>
            <w:vAlign w:val="center"/>
          </w:tcPr>
          <w:p w14:paraId="14499D21">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监督项目及标准</w:t>
            </w:r>
          </w:p>
        </w:tc>
        <w:tc>
          <w:tcPr>
            <w:tcW w:w="1169" w:type="pct"/>
            <w:tcBorders>
              <w:top w:val="single" w:color="auto" w:sz="4" w:space="0"/>
              <w:left w:val="nil"/>
              <w:bottom w:val="single" w:color="auto" w:sz="4" w:space="0"/>
              <w:right w:val="single" w:color="auto" w:sz="4" w:space="0"/>
            </w:tcBorders>
            <w:vAlign w:val="center"/>
          </w:tcPr>
          <w:p w14:paraId="78E42EF7">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●《中华人民共和国老年人权益保障法》                                ●《重庆市老年人权益保障条例》                        ●《重庆市养老机构管理办法》                              ●信息公开规定</w:t>
            </w:r>
          </w:p>
        </w:tc>
        <w:tc>
          <w:tcPr>
            <w:tcW w:w="221" w:type="pct"/>
            <w:tcBorders>
              <w:top w:val="single" w:color="auto" w:sz="4" w:space="0"/>
              <w:left w:val="nil"/>
              <w:bottom w:val="single" w:color="auto" w:sz="4" w:space="0"/>
              <w:right w:val="single" w:color="auto" w:sz="4" w:space="0"/>
            </w:tcBorders>
            <w:vAlign w:val="center"/>
          </w:tcPr>
          <w:p w14:paraId="0C6485F6">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检查结果做出之日起5个工作日内</w:t>
            </w:r>
          </w:p>
        </w:tc>
        <w:tc>
          <w:tcPr>
            <w:tcW w:w="304" w:type="pct"/>
            <w:tcBorders>
              <w:top w:val="single" w:color="auto" w:sz="4" w:space="0"/>
              <w:left w:val="nil"/>
              <w:bottom w:val="single" w:color="auto" w:sz="4" w:space="0"/>
              <w:right w:val="single" w:color="auto" w:sz="4" w:space="0"/>
            </w:tcBorders>
            <w:vAlign w:val="center"/>
          </w:tcPr>
          <w:p w14:paraId="74509235">
            <w:pPr>
              <w:overflowPunct w:val="0"/>
              <w:snapToGrid w:val="0"/>
              <w:jc w:val="left"/>
              <w:rPr>
                <w:rFonts w:ascii="宋体" w:hAnsi="宋体" w:eastAsia="宋体"/>
                <w:color w:val="000000"/>
                <w:kern w:val="0"/>
                <w:sz w:val="18"/>
                <w:szCs w:val="18"/>
              </w:rPr>
            </w:pPr>
            <w:r>
              <w:rPr>
                <w:rFonts w:hint="eastAsia" w:ascii="宋体" w:hAnsi="宋体" w:eastAsia="宋体"/>
                <w:color w:val="000000"/>
                <w:kern w:val="0"/>
                <w:sz w:val="18"/>
                <w:szCs w:val="18"/>
              </w:rPr>
              <w:t>区县级人民政府民政部门、乡镇人民政府（街道办事处）</w:t>
            </w:r>
          </w:p>
        </w:tc>
        <w:tc>
          <w:tcPr>
            <w:tcW w:w="672" w:type="pct"/>
            <w:tcBorders>
              <w:top w:val="single" w:color="auto" w:sz="4" w:space="0"/>
              <w:left w:val="nil"/>
              <w:bottom w:val="single" w:color="auto" w:sz="4" w:space="0"/>
              <w:right w:val="single" w:color="auto" w:sz="4" w:space="0"/>
            </w:tcBorders>
            <w:vAlign w:val="center"/>
          </w:tcPr>
          <w:p w14:paraId="3235CD14">
            <w:pPr>
              <w:overflowPunct w:val="0"/>
              <w:snapToGrid w:val="0"/>
              <w:jc w:val="left"/>
              <w:rPr>
                <w:rFonts w:hint="eastAsia" w:ascii="宋体" w:hAnsi="宋体" w:eastAsia="宋体"/>
                <w:color w:val="000000"/>
                <w:kern w:val="0"/>
                <w:sz w:val="18"/>
                <w:szCs w:val="18"/>
              </w:rPr>
            </w:pPr>
            <w:r>
              <w:rPr>
                <w:rFonts w:hint="eastAsia" w:ascii="宋体" w:hAnsi="宋体" w:eastAsia="宋体"/>
                <w:kern w:val="0"/>
                <w:sz w:val="18"/>
                <w:szCs w:val="18"/>
              </w:rPr>
              <w:t>■</w:t>
            </w:r>
            <w:r>
              <w:rPr>
                <w:rFonts w:hint="eastAsia" w:ascii="宋体" w:hAnsi="宋体" w:eastAsia="宋体"/>
                <w:color w:val="000000"/>
                <w:kern w:val="0"/>
                <w:sz w:val="18"/>
                <w:szCs w:val="18"/>
              </w:rPr>
              <w:t xml:space="preserve">政府网站   </w:t>
            </w:r>
          </w:p>
          <w:p w14:paraId="22CF58CE">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□政府公报                                                                                                                                                                                                                ■两微一端    </w:t>
            </w:r>
          </w:p>
          <w:p w14:paraId="5C29D0E9">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t xml:space="preserve">发布会/听证会                                                                                                                                                                                              □广播电视    </w:t>
            </w:r>
          </w:p>
          <w:p w14:paraId="334BFAFB">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□纸质媒体                                                                                                                                                                                                   □公开查阅点  </w:t>
            </w:r>
          </w:p>
          <w:p w14:paraId="36F2A23A">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■政府服务中心                                                                                                                                                                                                    □便民服务站  </w:t>
            </w:r>
          </w:p>
          <w:p w14:paraId="4A08B7F7">
            <w:pPr>
              <w:overflowPunct w:val="0"/>
              <w:snapToGrid w:val="0"/>
              <w:jc w:val="left"/>
              <w:rPr>
                <w:rFonts w:hint="eastAsia" w:ascii="宋体" w:hAnsi="宋体" w:eastAsia="宋体"/>
                <w:color w:val="000000"/>
                <w:kern w:val="0"/>
                <w:sz w:val="18"/>
                <w:szCs w:val="18"/>
              </w:rPr>
            </w:pPr>
            <w:r>
              <w:rPr>
                <w:rFonts w:hint="eastAsia" w:ascii="宋体" w:hAnsi="宋体" w:eastAsia="宋体"/>
                <w:color w:val="000000"/>
                <w:kern w:val="0"/>
                <w:sz w:val="18"/>
                <w:szCs w:val="18"/>
              </w:rPr>
              <w:t xml:space="preserve">□入户/现场                                                                                                                                                                                                   □社区/企事业单位/村公示栏（电子屏）                                                                                                                                                                                          □精准推送    </w:t>
            </w:r>
          </w:p>
          <w:p w14:paraId="0EFE63B1">
            <w:pPr>
              <w:overflowPunct w:val="0"/>
              <w:snapToGrid w:val="0"/>
              <w:jc w:val="left"/>
              <w:rPr>
                <w:rFonts w:ascii="宋体" w:hAnsi="宋体" w:eastAsia="宋体"/>
                <w:kern w:val="0"/>
                <w:sz w:val="18"/>
                <w:szCs w:val="18"/>
              </w:rPr>
            </w:pPr>
            <w:r>
              <w:rPr>
                <w:rFonts w:hint="eastAsia" w:ascii="宋体" w:hAnsi="宋体" w:eastAsia="宋体"/>
                <w:color w:val="000000"/>
                <w:kern w:val="0"/>
                <w:sz w:val="18"/>
                <w:szCs w:val="18"/>
              </w:rPr>
              <w:t xml:space="preserve">□其他     </w:t>
            </w:r>
          </w:p>
        </w:tc>
        <w:tc>
          <w:tcPr>
            <w:tcW w:w="204" w:type="pct"/>
            <w:tcBorders>
              <w:top w:val="single" w:color="auto" w:sz="4" w:space="0"/>
              <w:left w:val="nil"/>
              <w:bottom w:val="single" w:color="auto" w:sz="4" w:space="0"/>
              <w:right w:val="single" w:color="auto" w:sz="4" w:space="0"/>
            </w:tcBorders>
            <w:vAlign w:val="center"/>
          </w:tcPr>
          <w:p w14:paraId="731FB6D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2" w:type="pct"/>
            <w:tcBorders>
              <w:top w:val="single" w:color="auto" w:sz="4" w:space="0"/>
              <w:left w:val="nil"/>
              <w:bottom w:val="single" w:color="auto" w:sz="4" w:space="0"/>
              <w:right w:val="single" w:color="auto" w:sz="4" w:space="0"/>
            </w:tcBorders>
            <w:vAlign w:val="center"/>
          </w:tcPr>
          <w:p w14:paraId="41398DB7">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70" w:type="pct"/>
            <w:tcBorders>
              <w:top w:val="single" w:color="auto" w:sz="4" w:space="0"/>
              <w:left w:val="nil"/>
              <w:bottom w:val="single" w:color="auto" w:sz="4" w:space="0"/>
              <w:right w:val="single" w:color="auto" w:sz="4" w:space="0"/>
            </w:tcBorders>
            <w:vAlign w:val="center"/>
          </w:tcPr>
          <w:p w14:paraId="351445DD">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15" w:type="pct"/>
            <w:tcBorders>
              <w:top w:val="single" w:color="auto" w:sz="4" w:space="0"/>
              <w:left w:val="nil"/>
              <w:bottom w:val="single" w:color="auto" w:sz="4" w:space="0"/>
              <w:right w:val="single" w:color="auto" w:sz="4" w:space="0"/>
            </w:tcBorders>
            <w:vAlign w:val="center"/>
          </w:tcPr>
          <w:p w14:paraId="29F47EFE">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180" w:type="pct"/>
            <w:tcBorders>
              <w:top w:val="single" w:color="auto" w:sz="4" w:space="0"/>
              <w:left w:val="nil"/>
              <w:bottom w:val="single" w:color="auto" w:sz="4" w:space="0"/>
              <w:right w:val="single" w:color="auto" w:sz="4" w:space="0"/>
            </w:tcBorders>
            <w:vAlign w:val="center"/>
          </w:tcPr>
          <w:p w14:paraId="60923776">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　</w:t>
            </w:r>
          </w:p>
        </w:tc>
        <w:tc>
          <w:tcPr>
            <w:tcW w:w="224" w:type="pct"/>
            <w:tcBorders>
              <w:top w:val="single" w:color="auto" w:sz="4" w:space="0"/>
              <w:left w:val="nil"/>
              <w:bottom w:val="single" w:color="auto" w:sz="4" w:space="0"/>
              <w:right w:val="single" w:color="auto" w:sz="4" w:space="0"/>
            </w:tcBorders>
            <w:vAlign w:val="center"/>
          </w:tcPr>
          <w:p w14:paraId="3D758C52">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c>
          <w:tcPr>
            <w:tcW w:w="200" w:type="pct"/>
            <w:tcBorders>
              <w:top w:val="single" w:color="auto" w:sz="4" w:space="0"/>
              <w:left w:val="nil"/>
              <w:bottom w:val="single" w:color="auto" w:sz="4" w:space="0"/>
              <w:right w:val="single" w:color="auto" w:sz="4" w:space="0"/>
            </w:tcBorders>
            <w:vAlign w:val="center"/>
          </w:tcPr>
          <w:p w14:paraId="13FABE52">
            <w:pPr>
              <w:overflowPunct w:val="0"/>
              <w:snapToGrid w:val="0"/>
              <w:jc w:val="center"/>
              <w:rPr>
                <w:rFonts w:ascii="宋体" w:hAnsi="宋体" w:eastAsia="宋体"/>
                <w:color w:val="000000"/>
                <w:kern w:val="0"/>
                <w:sz w:val="18"/>
                <w:szCs w:val="18"/>
              </w:rPr>
            </w:pPr>
            <w:r>
              <w:rPr>
                <w:rFonts w:hint="eastAsia" w:ascii="宋体" w:hAnsi="宋体" w:eastAsia="宋体"/>
                <w:color w:val="000000"/>
                <w:kern w:val="0"/>
                <w:sz w:val="18"/>
                <w:szCs w:val="18"/>
              </w:rPr>
              <w:t>√</w:t>
            </w:r>
          </w:p>
        </w:tc>
      </w:tr>
    </w:tbl>
    <w:p w14:paraId="763E710E">
      <w:pPr>
        <w:overflowPunct w:val="0"/>
        <w:adjustRightInd w:val="0"/>
        <w:snapToGrid w:val="0"/>
        <w:rPr>
          <w:rFonts w:hint="eastAsia"/>
          <w:sz w:val="28"/>
          <w:szCs w:val="28"/>
        </w:rPr>
      </w:pPr>
      <w:r>
        <w:rPr>
          <w:sz w:val="28"/>
          <w:szCs w:val="28"/>
        </w:rPr>
        <w:t xml:space="preserve"> </w:t>
      </w:r>
    </w:p>
    <w:p w14:paraId="3C4D3576"/>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yOThjMGRiOWFlNTE2ZGFmMzkzZTQxMzNhOWRmNGUifQ=="/>
  </w:docVars>
  <w:rsids>
    <w:rsidRoot w:val="00E424A2"/>
    <w:rsid w:val="00903991"/>
    <w:rsid w:val="00E424A2"/>
    <w:rsid w:val="092D7C90"/>
    <w:rsid w:val="23CA4435"/>
    <w:rsid w:val="43FF676D"/>
    <w:rsid w:val="4CF42628"/>
    <w:rsid w:val="4EA43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5028</Words>
  <Characters>5099</Characters>
  <Lines>181</Lines>
  <Paragraphs>51</Paragraphs>
  <TotalTime>12</TotalTime>
  <ScaleCrop>false</ScaleCrop>
  <LinksUpToDate>false</LinksUpToDate>
  <CharactersWithSpaces>25307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2022-07-04T06:40:00Z</dcterms:created>
  <dc:creator>魏霞</dc:creator>
  <cp:lastModifiedBy>木马</cp:lastModifiedBy>
  <dcterms:modified xsi:type="dcterms:W3CDTF">2025-09-08T09:52:46Z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6282CC3B150F4BA78553F011A540A589_12</vt:lpwstr>
  </property>
  <property fmtid="{D5CDD505-2E9C-101B-9397-08002B2CF9AE}" pid="4" name="KSOTemplateDocerSaveRecord">
    <vt:lpwstr>eyJoZGlkIjoiOTc3M2Y5NzIzMDFlZjAyY2Q4Njk5ODkyYjFjNzBiNTQiLCJ1c2VySWQiOiIyMDM2NjQwMzgifQ==</vt:lpwstr>
  </property>
</Properties>
</file>