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_GBK" w:eastAsia="方正仿宋_GBK"/>
          <w:szCs w:val="24"/>
        </w:rPr>
      </w:pPr>
    </w:p>
    <w:p>
      <w:pPr>
        <w:snapToGrid w:val="0"/>
        <w:spacing w:line="360" w:lineRule="auto"/>
        <w:jc w:val="center"/>
        <w:rPr>
          <w:rFonts w:eastAsia="黑体"/>
          <w:color w:val="000000"/>
          <w:sz w:val="28"/>
          <w:szCs w:val="28"/>
        </w:rPr>
      </w:pPr>
    </w:p>
    <w:p>
      <w:pPr>
        <w:snapToGrid w:val="0"/>
        <w:spacing w:line="360" w:lineRule="auto"/>
        <w:jc w:val="center"/>
        <w:rPr>
          <w:rFonts w:ascii="方正小标宋_GBK" w:eastAsia="方正小标宋_GBK"/>
          <w:b/>
          <w:color w:val="FF0000"/>
          <w:spacing w:val="80"/>
          <w:sz w:val="84"/>
          <w:szCs w:val="84"/>
        </w:rPr>
      </w:pPr>
    </w:p>
    <w:p>
      <w:pPr>
        <w:snapToGrid w:val="0"/>
        <w:spacing w:line="360" w:lineRule="auto"/>
        <w:jc w:val="center"/>
        <w:rPr>
          <w:rFonts w:eastAsia="黑体"/>
          <w:color w:val="000000"/>
          <w:sz w:val="24"/>
          <w:szCs w:val="24"/>
        </w:rPr>
      </w:pPr>
    </w:p>
    <w:p>
      <w:pPr>
        <w:snapToGrid w:val="0"/>
        <w:spacing w:line="360" w:lineRule="auto"/>
        <w:rPr>
          <w:rFonts w:eastAsia="黑体"/>
          <w:color w:val="000000"/>
          <w:sz w:val="24"/>
          <w:szCs w:val="24"/>
        </w:rPr>
      </w:pPr>
      <w:r>
        <w:rPr>
          <w:szCs w:val="24"/>
        </w:rPr>
        <w:pict>
          <v:shape id="艺术字 3" o:spid="_x0000_s2050" o:spt="136" type="#_x0000_t136" style="position:absolute;left:0pt;margin-left:12.15pt;margin-top:-61.65pt;height:56.7pt;width:416.7pt;z-index:251660288;mso-width-relative:page;mso-height-relative:page;" fillcolor="#FF0000" filled="t" stroked="t" coordsize="21600,21600">
            <v:path/>
            <v:fill on="t" focussize="0,0"/>
            <v:stroke color="#FF0000"/>
            <v:imagedata o:title=""/>
            <o:lock v:ext="edit"/>
            <v:textpath on="t" fitpath="t" trim="t" xscale="f" string="重庆市民政局公告" style="font-family:方正小标宋_GBK;font-size:36pt;v-text-align:center;v-text-spacing:72090f;"/>
          </v:shape>
        </w:pict>
      </w:r>
    </w:p>
    <w:p>
      <w:pPr>
        <w:snapToGrid w:val="0"/>
        <w:spacing w:line="360" w:lineRule="auto"/>
        <w:rPr>
          <w:rFonts w:eastAsia="黑体"/>
          <w:color w:val="000000"/>
          <w:sz w:val="24"/>
          <w:szCs w:val="24"/>
        </w:rPr>
      </w:pPr>
    </w:p>
    <w:p>
      <w:pPr>
        <w:snapToGrid w:val="0"/>
        <w:spacing w:line="360" w:lineRule="auto"/>
        <w:jc w:val="center"/>
        <w:rPr>
          <w:rFonts w:ascii="方正小标宋_GBK" w:eastAsia="方正小标宋_GBK"/>
          <w:color w:val="000000"/>
          <w:sz w:val="36"/>
          <w:szCs w:val="36"/>
        </w:rPr>
      </w:pPr>
      <w:r>
        <w:rPr>
          <w:rFonts w:hint="eastAsia" w:ascii="方正小标宋_GBK" w:eastAsia="方正小标宋_GBK"/>
          <w:color w:val="000000"/>
          <w:sz w:val="36"/>
          <w:szCs w:val="36"/>
        </w:rPr>
        <w:t>2022</w:t>
      </w:r>
      <w:r>
        <w:rPr>
          <w:rFonts w:hint="eastAsia" w:ascii="方正小标宋_GBK" w:eastAsia="方正小标宋_GBK"/>
          <w:sz w:val="36"/>
          <w:szCs w:val="36"/>
        </w:rPr>
        <w:t>年</w:t>
      </w:r>
      <w:r>
        <w:rPr>
          <w:rFonts w:hint="eastAsia" w:ascii="方正小标宋_GBK" w:eastAsia="方正小标宋_GBK"/>
          <w:color w:val="000000"/>
          <w:sz w:val="36"/>
          <w:szCs w:val="36"/>
        </w:rPr>
        <w:t>第4号</w:t>
      </w:r>
    </w:p>
    <w:p>
      <w:pPr>
        <w:snapToGrid w:val="0"/>
        <w:spacing w:line="579" w:lineRule="exact"/>
        <w:rPr>
          <w:rFonts w:eastAsia="方正仿宋_GBK"/>
          <w:position w:val="6"/>
          <w:sz w:val="32"/>
          <w:szCs w:val="32"/>
        </w:rPr>
      </w:pPr>
    </w:p>
    <w:p>
      <w:pPr>
        <w:overflowPunct w:val="0"/>
        <w:snapToGrid w:val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重庆市民政局</w:t>
      </w:r>
    </w:p>
    <w:p>
      <w:pPr>
        <w:overflowPunct w:val="0"/>
        <w:snapToGrid w:val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关于全市性民办非企业单位2020年度检查</w:t>
      </w:r>
    </w:p>
    <w:p>
      <w:pPr>
        <w:overflowPunct w:val="0"/>
        <w:snapToGrid w:val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年检结果公告(第二批）</w:t>
      </w:r>
    </w:p>
    <w:p>
      <w:pPr>
        <w:overflowPunct w:val="0"/>
        <w:snapToGrid w:val="0"/>
        <w:spacing w:line="579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overflowPunct w:val="0"/>
        <w:snapToGrid w:val="0"/>
        <w:spacing w:line="579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根据《民办非企业单位登记管理暂行条例》和《民办非企业单位年度检查办法》的有关规定，现将全市性民办非企业单位</w:t>
      </w:r>
      <w:r>
        <w:rPr>
          <w:rFonts w:hint="eastAsia" w:eastAsia="方正仿宋_GBK"/>
          <w:sz w:val="32"/>
          <w:szCs w:val="32"/>
        </w:rPr>
        <w:t>2020</w:t>
      </w:r>
      <w:r>
        <w:rPr>
          <w:rFonts w:eastAsia="方正仿宋_GBK"/>
          <w:sz w:val="32"/>
          <w:szCs w:val="32"/>
        </w:rPr>
        <w:t>年度检查</w:t>
      </w:r>
      <w:r>
        <w:rPr>
          <w:rFonts w:hint="eastAsia" w:eastAsia="方正仿宋_GBK"/>
          <w:sz w:val="32"/>
          <w:szCs w:val="32"/>
        </w:rPr>
        <w:t>年检</w:t>
      </w:r>
      <w:r>
        <w:rPr>
          <w:rFonts w:eastAsia="方正仿宋_GBK"/>
          <w:sz w:val="32"/>
          <w:szCs w:val="32"/>
        </w:rPr>
        <w:t>结果公告</w:t>
      </w:r>
      <w:r>
        <w:rPr>
          <w:rFonts w:hint="eastAsia" w:eastAsia="方正仿宋_GBK"/>
          <w:sz w:val="32"/>
          <w:szCs w:val="32"/>
        </w:rPr>
        <w:t>（第二批）</w:t>
      </w:r>
      <w:r>
        <w:rPr>
          <w:rFonts w:eastAsia="方正仿宋_GBK"/>
          <w:sz w:val="32"/>
          <w:szCs w:val="32"/>
        </w:rPr>
        <w:t>如下：</w:t>
      </w:r>
    </w:p>
    <w:tbl>
      <w:tblPr>
        <w:tblStyle w:val="5"/>
        <w:tblW w:w="952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4198"/>
        <w:gridCol w:w="348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620" w:type="dxa"/>
            <w:vAlign w:val="center"/>
          </w:tcPr>
          <w:p>
            <w:pPr>
              <w:overflowPunct w:val="0"/>
              <w:contextualSpacing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198" w:type="dxa"/>
            <w:vAlign w:val="center"/>
          </w:tcPr>
          <w:p>
            <w:pPr>
              <w:overflowPunct w:val="0"/>
              <w:contextualSpacing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3488" w:type="dxa"/>
            <w:vAlign w:val="center"/>
          </w:tcPr>
          <w:p>
            <w:pPr>
              <w:overflowPunct w:val="0"/>
              <w:contextualSpacing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业务主管单位</w:t>
            </w:r>
          </w:p>
        </w:tc>
        <w:tc>
          <w:tcPr>
            <w:tcW w:w="1218" w:type="dxa"/>
            <w:vAlign w:val="center"/>
          </w:tcPr>
          <w:p>
            <w:pPr>
              <w:overflowPunct w:val="0"/>
              <w:contextualSpacing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年检结论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98" w:type="dxa"/>
            <w:vAlign w:val="center"/>
          </w:tcPr>
          <w:p>
            <w:pPr>
              <w:overflowPunct w:val="0"/>
              <w:contextualSpacing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重庆人文科技学院</w:t>
            </w:r>
          </w:p>
        </w:tc>
        <w:tc>
          <w:tcPr>
            <w:tcW w:w="3488" w:type="dxa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重庆市教育委员会</w:t>
            </w:r>
          </w:p>
        </w:tc>
        <w:tc>
          <w:tcPr>
            <w:tcW w:w="1218" w:type="dxa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98" w:type="dxa"/>
            <w:vAlign w:val="center"/>
          </w:tcPr>
          <w:p>
            <w:pPr>
              <w:overflowPunct w:val="0"/>
              <w:contextualSpacing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重庆工程学院</w:t>
            </w:r>
          </w:p>
        </w:tc>
        <w:tc>
          <w:tcPr>
            <w:tcW w:w="3488" w:type="dxa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重庆市教育委员会</w:t>
            </w:r>
          </w:p>
        </w:tc>
        <w:tc>
          <w:tcPr>
            <w:tcW w:w="1218" w:type="dxa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98" w:type="dxa"/>
            <w:vAlign w:val="center"/>
          </w:tcPr>
          <w:p>
            <w:pPr>
              <w:overflowPunct w:val="0"/>
              <w:contextualSpacing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重庆机电职业技术大学</w:t>
            </w:r>
          </w:p>
        </w:tc>
        <w:tc>
          <w:tcPr>
            <w:tcW w:w="3488" w:type="dxa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重庆市教育委员会</w:t>
            </w:r>
          </w:p>
        </w:tc>
        <w:tc>
          <w:tcPr>
            <w:tcW w:w="1218" w:type="dxa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98" w:type="dxa"/>
            <w:vAlign w:val="center"/>
          </w:tcPr>
          <w:p>
            <w:pPr>
              <w:overflowPunct w:val="0"/>
              <w:contextualSpacing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重庆移通学院</w:t>
            </w:r>
          </w:p>
        </w:tc>
        <w:tc>
          <w:tcPr>
            <w:tcW w:w="3488" w:type="dxa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重庆市教育委员会</w:t>
            </w:r>
          </w:p>
        </w:tc>
        <w:tc>
          <w:tcPr>
            <w:tcW w:w="1218" w:type="dxa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98" w:type="dxa"/>
            <w:vAlign w:val="center"/>
          </w:tcPr>
          <w:p>
            <w:pPr>
              <w:overflowPunct w:val="0"/>
              <w:contextualSpacing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重庆外语外事学院</w:t>
            </w:r>
          </w:p>
        </w:tc>
        <w:tc>
          <w:tcPr>
            <w:tcW w:w="3488" w:type="dxa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重庆市教育委员会</w:t>
            </w:r>
          </w:p>
        </w:tc>
        <w:tc>
          <w:tcPr>
            <w:tcW w:w="1218" w:type="dxa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98" w:type="dxa"/>
            <w:vAlign w:val="center"/>
          </w:tcPr>
          <w:p>
            <w:pPr>
              <w:overflowPunct w:val="0"/>
              <w:contextualSpacing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重庆对外经贸学院</w:t>
            </w:r>
          </w:p>
        </w:tc>
        <w:tc>
          <w:tcPr>
            <w:tcW w:w="3488" w:type="dxa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重庆市教育委员会</w:t>
            </w:r>
          </w:p>
        </w:tc>
        <w:tc>
          <w:tcPr>
            <w:tcW w:w="1218" w:type="dxa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98" w:type="dxa"/>
            <w:vAlign w:val="center"/>
          </w:tcPr>
          <w:p>
            <w:pPr>
              <w:overflowPunct w:val="0"/>
              <w:contextualSpacing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重庆城市科技学院</w:t>
            </w:r>
          </w:p>
        </w:tc>
        <w:tc>
          <w:tcPr>
            <w:tcW w:w="3488" w:type="dxa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重庆市教育委员会</w:t>
            </w:r>
          </w:p>
        </w:tc>
        <w:tc>
          <w:tcPr>
            <w:tcW w:w="1218" w:type="dxa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98" w:type="dxa"/>
            <w:vAlign w:val="center"/>
          </w:tcPr>
          <w:p>
            <w:pPr>
              <w:overflowPunct w:val="0"/>
              <w:contextualSpacing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重庆工商大学派斯学院</w:t>
            </w:r>
          </w:p>
        </w:tc>
        <w:tc>
          <w:tcPr>
            <w:tcW w:w="3488" w:type="dxa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重庆市教育委员会</w:t>
            </w:r>
          </w:p>
        </w:tc>
        <w:tc>
          <w:tcPr>
            <w:tcW w:w="1218" w:type="dxa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98" w:type="dxa"/>
            <w:vAlign w:val="center"/>
          </w:tcPr>
          <w:p>
            <w:pPr>
              <w:overflowPunct w:val="0"/>
              <w:contextualSpacing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重庆传媒职业学院</w:t>
            </w:r>
          </w:p>
        </w:tc>
        <w:tc>
          <w:tcPr>
            <w:tcW w:w="3488" w:type="dxa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重庆市教育委员会</w:t>
            </w:r>
          </w:p>
        </w:tc>
        <w:tc>
          <w:tcPr>
            <w:tcW w:w="1218" w:type="dxa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98" w:type="dxa"/>
            <w:vAlign w:val="center"/>
          </w:tcPr>
          <w:p>
            <w:pPr>
              <w:overflowPunct w:val="0"/>
              <w:contextualSpacing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重庆信息技术职业学院</w:t>
            </w:r>
          </w:p>
        </w:tc>
        <w:tc>
          <w:tcPr>
            <w:tcW w:w="3488" w:type="dxa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重庆市教育委员会</w:t>
            </w:r>
          </w:p>
        </w:tc>
        <w:tc>
          <w:tcPr>
            <w:tcW w:w="1218" w:type="dxa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98" w:type="dxa"/>
            <w:vAlign w:val="center"/>
          </w:tcPr>
          <w:p>
            <w:pPr>
              <w:overflowPunct w:val="0"/>
              <w:contextualSpacing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重庆海联职业技术学院</w:t>
            </w:r>
          </w:p>
        </w:tc>
        <w:tc>
          <w:tcPr>
            <w:tcW w:w="3488" w:type="dxa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重庆市教育委员会</w:t>
            </w:r>
          </w:p>
        </w:tc>
        <w:tc>
          <w:tcPr>
            <w:tcW w:w="1218" w:type="dxa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98" w:type="dxa"/>
            <w:vAlign w:val="center"/>
          </w:tcPr>
          <w:p>
            <w:pPr>
              <w:overflowPunct w:val="0"/>
              <w:contextualSpacing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重庆应用技术职业学院</w:t>
            </w:r>
          </w:p>
        </w:tc>
        <w:tc>
          <w:tcPr>
            <w:tcW w:w="3488" w:type="dxa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重庆市教育委员会</w:t>
            </w:r>
          </w:p>
        </w:tc>
        <w:tc>
          <w:tcPr>
            <w:tcW w:w="1218" w:type="dxa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198" w:type="dxa"/>
            <w:vAlign w:val="center"/>
          </w:tcPr>
          <w:p>
            <w:pPr>
              <w:overflowPunct w:val="0"/>
              <w:contextualSpacing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重庆电讯职业学院</w:t>
            </w:r>
          </w:p>
        </w:tc>
        <w:tc>
          <w:tcPr>
            <w:tcW w:w="3488" w:type="dxa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重庆市教育委员会</w:t>
            </w:r>
          </w:p>
        </w:tc>
        <w:tc>
          <w:tcPr>
            <w:tcW w:w="1218" w:type="dxa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98" w:type="dxa"/>
            <w:vAlign w:val="center"/>
          </w:tcPr>
          <w:p>
            <w:pPr>
              <w:overflowPunct w:val="0"/>
              <w:contextualSpacing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重庆能源职业学院</w:t>
            </w:r>
          </w:p>
        </w:tc>
        <w:tc>
          <w:tcPr>
            <w:tcW w:w="3488" w:type="dxa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重庆市教育委员会</w:t>
            </w:r>
          </w:p>
        </w:tc>
        <w:tc>
          <w:tcPr>
            <w:tcW w:w="1218" w:type="dxa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98" w:type="dxa"/>
            <w:vAlign w:val="center"/>
          </w:tcPr>
          <w:p>
            <w:pPr>
              <w:overflowPunct w:val="0"/>
              <w:contextualSpacing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重庆交通职业学院</w:t>
            </w:r>
          </w:p>
        </w:tc>
        <w:tc>
          <w:tcPr>
            <w:tcW w:w="3488" w:type="dxa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重庆市教育委员会</w:t>
            </w:r>
          </w:p>
        </w:tc>
        <w:tc>
          <w:tcPr>
            <w:tcW w:w="1218" w:type="dxa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198" w:type="dxa"/>
            <w:vAlign w:val="center"/>
          </w:tcPr>
          <w:p>
            <w:pPr>
              <w:overflowPunct w:val="0"/>
              <w:contextualSpacing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重庆公共运输职业学院</w:t>
            </w:r>
          </w:p>
        </w:tc>
        <w:tc>
          <w:tcPr>
            <w:tcW w:w="3488" w:type="dxa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重庆市教育委员会</w:t>
            </w:r>
          </w:p>
        </w:tc>
        <w:tc>
          <w:tcPr>
            <w:tcW w:w="1218" w:type="dxa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198" w:type="dxa"/>
            <w:vAlign w:val="center"/>
          </w:tcPr>
          <w:p>
            <w:pPr>
              <w:overflowPunct w:val="0"/>
              <w:contextualSpacing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重庆艺术工程职业学院</w:t>
            </w:r>
          </w:p>
        </w:tc>
        <w:tc>
          <w:tcPr>
            <w:tcW w:w="3488" w:type="dxa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重庆市教育委员会</w:t>
            </w:r>
          </w:p>
        </w:tc>
        <w:tc>
          <w:tcPr>
            <w:tcW w:w="1218" w:type="dxa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198" w:type="dxa"/>
            <w:vAlign w:val="center"/>
          </w:tcPr>
          <w:p>
            <w:pPr>
              <w:overflowPunct w:val="0"/>
              <w:contextualSpacing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重庆电信职业学院</w:t>
            </w:r>
          </w:p>
        </w:tc>
        <w:tc>
          <w:tcPr>
            <w:tcW w:w="3488" w:type="dxa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重庆市教育委员会</w:t>
            </w:r>
          </w:p>
        </w:tc>
        <w:tc>
          <w:tcPr>
            <w:tcW w:w="1218" w:type="dxa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198" w:type="dxa"/>
            <w:vAlign w:val="center"/>
          </w:tcPr>
          <w:p>
            <w:pPr>
              <w:overflowPunct w:val="0"/>
              <w:contextualSpacing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重庆轻工职业学院</w:t>
            </w:r>
          </w:p>
        </w:tc>
        <w:tc>
          <w:tcPr>
            <w:tcW w:w="3488" w:type="dxa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重庆市教育委员会</w:t>
            </w:r>
          </w:p>
        </w:tc>
        <w:tc>
          <w:tcPr>
            <w:tcW w:w="1218" w:type="dxa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198" w:type="dxa"/>
            <w:vAlign w:val="center"/>
          </w:tcPr>
          <w:p>
            <w:pPr>
              <w:overflowPunct w:val="0"/>
              <w:contextualSpacing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重庆经贸职业学院</w:t>
            </w:r>
          </w:p>
        </w:tc>
        <w:tc>
          <w:tcPr>
            <w:tcW w:w="3488" w:type="dxa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重庆市教育委员会</w:t>
            </w:r>
          </w:p>
        </w:tc>
        <w:tc>
          <w:tcPr>
            <w:tcW w:w="1218" w:type="dxa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198" w:type="dxa"/>
            <w:vAlign w:val="center"/>
          </w:tcPr>
          <w:p>
            <w:pPr>
              <w:overflowPunct w:val="0"/>
              <w:contextualSpacing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重庆科技职业学院</w:t>
            </w:r>
          </w:p>
        </w:tc>
        <w:tc>
          <w:tcPr>
            <w:tcW w:w="3488" w:type="dxa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重庆市教育委员会</w:t>
            </w:r>
          </w:p>
        </w:tc>
        <w:tc>
          <w:tcPr>
            <w:tcW w:w="1218" w:type="dxa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198" w:type="dxa"/>
            <w:vAlign w:val="center"/>
          </w:tcPr>
          <w:p>
            <w:pPr>
              <w:overflowPunct w:val="0"/>
              <w:contextualSpacing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重庆资源与环境保护职业学院</w:t>
            </w:r>
          </w:p>
        </w:tc>
        <w:tc>
          <w:tcPr>
            <w:tcW w:w="3488" w:type="dxa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重庆市教育委员会</w:t>
            </w:r>
          </w:p>
        </w:tc>
        <w:tc>
          <w:tcPr>
            <w:tcW w:w="1218" w:type="dxa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198" w:type="dxa"/>
            <w:vAlign w:val="center"/>
          </w:tcPr>
          <w:p>
            <w:pPr>
              <w:overflowPunct w:val="0"/>
              <w:contextualSpacing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重庆智能工程职业学院</w:t>
            </w:r>
          </w:p>
        </w:tc>
        <w:tc>
          <w:tcPr>
            <w:tcW w:w="3488" w:type="dxa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重庆市教育委员会</w:t>
            </w:r>
          </w:p>
        </w:tc>
        <w:tc>
          <w:tcPr>
            <w:tcW w:w="1218" w:type="dxa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198" w:type="dxa"/>
            <w:vAlign w:val="center"/>
          </w:tcPr>
          <w:p>
            <w:pPr>
              <w:overflowPunct w:val="0"/>
              <w:contextualSpacing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重庆科创职业学院</w:t>
            </w:r>
          </w:p>
        </w:tc>
        <w:tc>
          <w:tcPr>
            <w:tcW w:w="3488" w:type="dxa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重庆市教育委员会</w:t>
            </w:r>
          </w:p>
        </w:tc>
        <w:tc>
          <w:tcPr>
            <w:tcW w:w="1218" w:type="dxa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198" w:type="dxa"/>
            <w:vAlign w:val="center"/>
          </w:tcPr>
          <w:p>
            <w:pPr>
              <w:overflowPunct w:val="0"/>
              <w:contextualSpacing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重庆市诺林巴蜀外籍人员子女学校</w:t>
            </w:r>
          </w:p>
        </w:tc>
        <w:tc>
          <w:tcPr>
            <w:tcW w:w="3488" w:type="dxa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重庆市教育委员会</w:t>
            </w:r>
          </w:p>
        </w:tc>
        <w:tc>
          <w:tcPr>
            <w:tcW w:w="1218" w:type="dxa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198" w:type="dxa"/>
            <w:vAlign w:val="center"/>
          </w:tcPr>
          <w:p>
            <w:pPr>
              <w:overflowPunct w:val="0"/>
              <w:contextualSpacing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重庆财经学院</w:t>
            </w:r>
          </w:p>
        </w:tc>
        <w:tc>
          <w:tcPr>
            <w:tcW w:w="3488" w:type="dxa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重庆市教育委员会</w:t>
            </w:r>
          </w:p>
        </w:tc>
        <w:tc>
          <w:tcPr>
            <w:tcW w:w="1218" w:type="dxa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198" w:type="dxa"/>
            <w:vAlign w:val="center"/>
          </w:tcPr>
          <w:p>
            <w:pPr>
              <w:overflowPunct w:val="0"/>
              <w:contextualSpacing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重庆建筑科技职业学院</w:t>
            </w:r>
          </w:p>
        </w:tc>
        <w:tc>
          <w:tcPr>
            <w:tcW w:w="3488" w:type="dxa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重庆市教育委员会</w:t>
            </w:r>
          </w:p>
        </w:tc>
        <w:tc>
          <w:tcPr>
            <w:tcW w:w="1218" w:type="dxa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198" w:type="dxa"/>
            <w:vAlign w:val="center"/>
          </w:tcPr>
          <w:p>
            <w:pPr>
              <w:overflowPunct w:val="0"/>
              <w:contextualSpacing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重庆护理职业学院</w:t>
            </w:r>
          </w:p>
        </w:tc>
        <w:tc>
          <w:tcPr>
            <w:tcW w:w="3488" w:type="dxa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重庆市教育委员会</w:t>
            </w:r>
          </w:p>
        </w:tc>
        <w:tc>
          <w:tcPr>
            <w:tcW w:w="1218" w:type="dxa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198" w:type="dxa"/>
            <w:vAlign w:val="center"/>
          </w:tcPr>
          <w:p>
            <w:pPr>
              <w:overflowPunct w:val="0"/>
              <w:contextualSpacing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重庆理工职业学院</w:t>
            </w:r>
          </w:p>
        </w:tc>
        <w:tc>
          <w:tcPr>
            <w:tcW w:w="3488" w:type="dxa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重庆市教育委员会</w:t>
            </w:r>
          </w:p>
        </w:tc>
        <w:tc>
          <w:tcPr>
            <w:tcW w:w="1218" w:type="dxa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198" w:type="dxa"/>
            <w:vAlign w:val="center"/>
          </w:tcPr>
          <w:p>
            <w:pPr>
              <w:overflowPunct w:val="0"/>
              <w:contextualSpacing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重庆市完美动力动画职业培训学校</w:t>
            </w:r>
          </w:p>
        </w:tc>
        <w:tc>
          <w:tcPr>
            <w:tcW w:w="3488" w:type="dxa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重庆市人力资源和社会保障局</w:t>
            </w:r>
          </w:p>
        </w:tc>
        <w:tc>
          <w:tcPr>
            <w:tcW w:w="1218" w:type="dxa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198" w:type="dxa"/>
            <w:vAlign w:val="center"/>
          </w:tcPr>
          <w:p>
            <w:pPr>
              <w:overflowPunct w:val="0"/>
              <w:contextualSpacing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重庆市大西南职业培训学校</w:t>
            </w:r>
          </w:p>
        </w:tc>
        <w:tc>
          <w:tcPr>
            <w:tcW w:w="3488" w:type="dxa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重庆市人力资源和社会保障局</w:t>
            </w:r>
          </w:p>
        </w:tc>
        <w:tc>
          <w:tcPr>
            <w:tcW w:w="1218" w:type="dxa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198" w:type="dxa"/>
            <w:vAlign w:val="center"/>
          </w:tcPr>
          <w:p>
            <w:pPr>
              <w:overflowPunct w:val="0"/>
              <w:contextualSpacing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重庆市高新计算机信息技术培训考试技术服务中心</w:t>
            </w:r>
          </w:p>
        </w:tc>
        <w:tc>
          <w:tcPr>
            <w:tcW w:w="3488" w:type="dxa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重庆市人力资源和社会保障局</w:t>
            </w:r>
          </w:p>
        </w:tc>
        <w:tc>
          <w:tcPr>
            <w:tcW w:w="1218" w:type="dxa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198" w:type="dxa"/>
            <w:vAlign w:val="center"/>
          </w:tcPr>
          <w:p>
            <w:pPr>
              <w:overflowPunct w:val="0"/>
              <w:contextualSpacing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重庆市智邦职业培训学校</w:t>
            </w:r>
          </w:p>
        </w:tc>
        <w:tc>
          <w:tcPr>
            <w:tcW w:w="3488" w:type="dxa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重庆市人力资源和社会保障局</w:t>
            </w:r>
          </w:p>
        </w:tc>
        <w:tc>
          <w:tcPr>
            <w:tcW w:w="1218" w:type="dxa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198" w:type="dxa"/>
            <w:vAlign w:val="center"/>
          </w:tcPr>
          <w:p>
            <w:pPr>
              <w:overflowPunct w:val="0"/>
              <w:contextualSpacing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重庆市交通行业职业培训学校</w:t>
            </w:r>
          </w:p>
        </w:tc>
        <w:tc>
          <w:tcPr>
            <w:tcW w:w="3488" w:type="dxa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重庆市人力资源和社会保障局</w:t>
            </w:r>
          </w:p>
        </w:tc>
        <w:tc>
          <w:tcPr>
            <w:tcW w:w="1218" w:type="dxa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198" w:type="dxa"/>
            <w:vAlign w:val="center"/>
          </w:tcPr>
          <w:p>
            <w:pPr>
              <w:overflowPunct w:val="0"/>
              <w:contextualSpacing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重庆市公共消防职业培训学校</w:t>
            </w:r>
          </w:p>
        </w:tc>
        <w:tc>
          <w:tcPr>
            <w:tcW w:w="3488" w:type="dxa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重庆市人力资源和社会保障局</w:t>
            </w:r>
          </w:p>
        </w:tc>
        <w:tc>
          <w:tcPr>
            <w:tcW w:w="1218" w:type="dxa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198" w:type="dxa"/>
            <w:vAlign w:val="center"/>
          </w:tcPr>
          <w:p>
            <w:pPr>
              <w:overflowPunct w:val="0"/>
              <w:contextualSpacing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重庆市行知高级技工学校</w:t>
            </w:r>
          </w:p>
        </w:tc>
        <w:tc>
          <w:tcPr>
            <w:tcW w:w="3488" w:type="dxa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重庆市人力资源和社会保障局</w:t>
            </w:r>
          </w:p>
        </w:tc>
        <w:tc>
          <w:tcPr>
            <w:tcW w:w="1218" w:type="dxa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198" w:type="dxa"/>
            <w:vAlign w:val="center"/>
          </w:tcPr>
          <w:p>
            <w:pPr>
              <w:overflowPunct w:val="0"/>
              <w:contextualSpacing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重庆市天杰管理职业培训学校</w:t>
            </w:r>
          </w:p>
        </w:tc>
        <w:tc>
          <w:tcPr>
            <w:tcW w:w="3488" w:type="dxa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重庆市人力资源和社会保障局</w:t>
            </w:r>
          </w:p>
        </w:tc>
        <w:tc>
          <w:tcPr>
            <w:tcW w:w="1218" w:type="dxa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198" w:type="dxa"/>
            <w:vAlign w:val="center"/>
          </w:tcPr>
          <w:p>
            <w:pPr>
              <w:overflowPunct w:val="0"/>
              <w:contextualSpacing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重庆市成大职业培训学校</w:t>
            </w:r>
          </w:p>
        </w:tc>
        <w:tc>
          <w:tcPr>
            <w:tcW w:w="3488" w:type="dxa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重庆市人力资源和社会保障局</w:t>
            </w:r>
          </w:p>
        </w:tc>
        <w:tc>
          <w:tcPr>
            <w:tcW w:w="1218" w:type="dxa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198" w:type="dxa"/>
            <w:vAlign w:val="center"/>
          </w:tcPr>
          <w:p>
            <w:pPr>
              <w:overflowPunct w:val="0"/>
              <w:contextualSpacing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重庆市金鼎职业培训学院</w:t>
            </w:r>
          </w:p>
        </w:tc>
        <w:tc>
          <w:tcPr>
            <w:tcW w:w="3488" w:type="dxa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重庆市人力资源和社会保障局</w:t>
            </w:r>
          </w:p>
        </w:tc>
        <w:tc>
          <w:tcPr>
            <w:tcW w:w="1218" w:type="dxa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198" w:type="dxa"/>
            <w:vAlign w:val="center"/>
          </w:tcPr>
          <w:p>
            <w:pPr>
              <w:overflowPunct w:val="0"/>
              <w:contextualSpacing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重庆市江州工艺职业培训学校</w:t>
            </w:r>
          </w:p>
        </w:tc>
        <w:tc>
          <w:tcPr>
            <w:tcW w:w="3488" w:type="dxa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重庆市人力资源和社会保障局</w:t>
            </w:r>
          </w:p>
        </w:tc>
        <w:tc>
          <w:tcPr>
            <w:tcW w:w="1218" w:type="dxa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198" w:type="dxa"/>
            <w:vAlign w:val="center"/>
          </w:tcPr>
          <w:p>
            <w:pPr>
              <w:overflowPunct w:val="0"/>
              <w:contextualSpacing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重庆市华康职业培训学校</w:t>
            </w:r>
          </w:p>
        </w:tc>
        <w:tc>
          <w:tcPr>
            <w:tcW w:w="3488" w:type="dxa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重庆市人力资源和社会保障局</w:t>
            </w:r>
          </w:p>
        </w:tc>
        <w:tc>
          <w:tcPr>
            <w:tcW w:w="1218" w:type="dxa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198" w:type="dxa"/>
            <w:vAlign w:val="center"/>
          </w:tcPr>
          <w:p>
            <w:pPr>
              <w:overflowPunct w:val="0"/>
              <w:contextualSpacing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重庆市新洁净职业培训学校</w:t>
            </w:r>
          </w:p>
        </w:tc>
        <w:tc>
          <w:tcPr>
            <w:tcW w:w="3488" w:type="dxa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重庆市人力资源和社会保障局</w:t>
            </w:r>
          </w:p>
        </w:tc>
        <w:tc>
          <w:tcPr>
            <w:tcW w:w="1218" w:type="dxa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198" w:type="dxa"/>
            <w:vAlign w:val="center"/>
          </w:tcPr>
          <w:p>
            <w:pPr>
              <w:overflowPunct w:val="0"/>
              <w:contextualSpacing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重庆市重报职业培训学校</w:t>
            </w:r>
          </w:p>
        </w:tc>
        <w:tc>
          <w:tcPr>
            <w:tcW w:w="3488" w:type="dxa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重庆市人力资源和社会保障局</w:t>
            </w:r>
          </w:p>
        </w:tc>
        <w:tc>
          <w:tcPr>
            <w:tcW w:w="1218" w:type="dxa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198" w:type="dxa"/>
            <w:vAlign w:val="center"/>
          </w:tcPr>
          <w:p>
            <w:pPr>
              <w:overflowPunct w:val="0"/>
              <w:contextualSpacing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重庆市白鹭原茶艺职业培训学校</w:t>
            </w:r>
          </w:p>
        </w:tc>
        <w:tc>
          <w:tcPr>
            <w:tcW w:w="3488" w:type="dxa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重庆市人力资源和社会保障局</w:t>
            </w:r>
          </w:p>
        </w:tc>
        <w:tc>
          <w:tcPr>
            <w:tcW w:w="1218" w:type="dxa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198" w:type="dxa"/>
            <w:vAlign w:val="center"/>
          </w:tcPr>
          <w:p>
            <w:pPr>
              <w:overflowPunct w:val="0"/>
              <w:contextualSpacing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重庆市水务行业职业技能培训中心</w:t>
            </w:r>
          </w:p>
        </w:tc>
        <w:tc>
          <w:tcPr>
            <w:tcW w:w="3488" w:type="dxa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重庆市人力资源和社会保障局</w:t>
            </w:r>
          </w:p>
        </w:tc>
        <w:tc>
          <w:tcPr>
            <w:tcW w:w="1218" w:type="dxa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198" w:type="dxa"/>
            <w:vAlign w:val="center"/>
          </w:tcPr>
          <w:p>
            <w:pPr>
              <w:overflowPunct w:val="0"/>
              <w:contextualSpacing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重庆市南方职业培训学校</w:t>
            </w:r>
          </w:p>
        </w:tc>
        <w:tc>
          <w:tcPr>
            <w:tcW w:w="3488" w:type="dxa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重庆市人力资源和社会保障局</w:t>
            </w:r>
          </w:p>
        </w:tc>
        <w:tc>
          <w:tcPr>
            <w:tcW w:w="1218" w:type="dxa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198" w:type="dxa"/>
            <w:vAlign w:val="center"/>
          </w:tcPr>
          <w:p>
            <w:pPr>
              <w:overflowPunct w:val="0"/>
              <w:contextualSpacing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重庆正齐社会组织服务中心</w:t>
            </w:r>
          </w:p>
        </w:tc>
        <w:tc>
          <w:tcPr>
            <w:tcW w:w="3488" w:type="dxa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直接登记</w:t>
            </w:r>
          </w:p>
        </w:tc>
        <w:tc>
          <w:tcPr>
            <w:tcW w:w="1218" w:type="dxa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198" w:type="dxa"/>
            <w:vAlign w:val="center"/>
          </w:tcPr>
          <w:p>
            <w:pPr>
              <w:overflowPunct w:val="0"/>
              <w:contextualSpacing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重庆仁怀青少年社会工作服务中心</w:t>
            </w:r>
          </w:p>
        </w:tc>
        <w:tc>
          <w:tcPr>
            <w:tcW w:w="3488" w:type="dxa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共青团重庆市委员会</w:t>
            </w:r>
          </w:p>
        </w:tc>
        <w:tc>
          <w:tcPr>
            <w:tcW w:w="1218" w:type="dxa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198" w:type="dxa"/>
            <w:vAlign w:val="center"/>
          </w:tcPr>
          <w:p>
            <w:pPr>
              <w:overflowPunct w:val="0"/>
              <w:contextualSpacing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重庆医科大学附属第三医院（捷尔医院）</w:t>
            </w:r>
          </w:p>
        </w:tc>
        <w:tc>
          <w:tcPr>
            <w:tcW w:w="3488" w:type="dxa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重庆市卫生健康委员会</w:t>
            </w:r>
          </w:p>
        </w:tc>
        <w:tc>
          <w:tcPr>
            <w:tcW w:w="1218" w:type="dxa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198" w:type="dxa"/>
            <w:vAlign w:val="center"/>
          </w:tcPr>
          <w:p>
            <w:pPr>
              <w:overflowPunct w:val="0"/>
              <w:contextualSpacing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重庆善行康复医院</w:t>
            </w:r>
          </w:p>
        </w:tc>
        <w:tc>
          <w:tcPr>
            <w:tcW w:w="3488" w:type="dxa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重庆市卫生健康委员会</w:t>
            </w:r>
          </w:p>
        </w:tc>
        <w:tc>
          <w:tcPr>
            <w:tcW w:w="1218" w:type="dxa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198" w:type="dxa"/>
            <w:vAlign w:val="center"/>
          </w:tcPr>
          <w:p>
            <w:pPr>
              <w:overflowPunct w:val="0"/>
              <w:contextualSpacing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重庆鲁汶智慧城市与可持续发展研究院</w:t>
            </w:r>
          </w:p>
        </w:tc>
        <w:tc>
          <w:tcPr>
            <w:tcW w:w="3488" w:type="dxa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重庆两江新区管理委员会</w:t>
            </w:r>
          </w:p>
        </w:tc>
        <w:tc>
          <w:tcPr>
            <w:tcW w:w="1218" w:type="dxa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198" w:type="dxa"/>
            <w:textDirection w:val="lrTb"/>
            <w:vAlign w:val="center"/>
          </w:tcPr>
          <w:p>
            <w:pPr>
              <w:overflowPunct w:val="0"/>
              <w:contextualSpacing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重庆中新示范项目战略研究中心</w:t>
            </w:r>
          </w:p>
        </w:tc>
        <w:tc>
          <w:tcPr>
            <w:tcW w:w="348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重庆市中新示范项目管理局</w:t>
            </w:r>
          </w:p>
        </w:tc>
        <w:tc>
          <w:tcPr>
            <w:tcW w:w="121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198" w:type="dxa"/>
            <w:textDirection w:val="lrTb"/>
            <w:vAlign w:val="center"/>
          </w:tcPr>
          <w:p>
            <w:pPr>
              <w:overflowPunct w:val="0"/>
              <w:contextualSpacing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重庆信诚房地产行业服务中心</w:t>
            </w:r>
          </w:p>
        </w:tc>
        <w:tc>
          <w:tcPr>
            <w:tcW w:w="348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重庆市住房和城乡建设委员会</w:t>
            </w:r>
          </w:p>
        </w:tc>
        <w:tc>
          <w:tcPr>
            <w:tcW w:w="121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198" w:type="dxa"/>
            <w:textDirection w:val="lrTb"/>
            <w:vAlign w:val="center"/>
          </w:tcPr>
          <w:p>
            <w:pPr>
              <w:overflowPunct w:val="0"/>
              <w:contextualSpacing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重庆市奥运之星青少年射击俱乐部</w:t>
            </w:r>
          </w:p>
        </w:tc>
        <w:tc>
          <w:tcPr>
            <w:tcW w:w="348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重庆市体育局</w:t>
            </w:r>
          </w:p>
        </w:tc>
        <w:tc>
          <w:tcPr>
            <w:tcW w:w="121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198" w:type="dxa"/>
            <w:textDirection w:val="lrTb"/>
            <w:vAlign w:val="center"/>
          </w:tcPr>
          <w:p>
            <w:pPr>
              <w:overflowPunct w:val="0"/>
              <w:contextualSpacing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重庆市泷宇青少年体育俱乐部</w:t>
            </w:r>
          </w:p>
        </w:tc>
        <w:tc>
          <w:tcPr>
            <w:tcW w:w="348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重庆市体育局</w:t>
            </w:r>
          </w:p>
        </w:tc>
        <w:tc>
          <w:tcPr>
            <w:tcW w:w="121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198" w:type="dxa"/>
            <w:textDirection w:val="lrTb"/>
            <w:vAlign w:val="center"/>
          </w:tcPr>
          <w:p>
            <w:pPr>
              <w:overflowPunct w:val="0"/>
              <w:contextualSpacing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重庆市刘崇和爱心志愿者服务中心</w:t>
            </w:r>
          </w:p>
        </w:tc>
        <w:tc>
          <w:tcPr>
            <w:tcW w:w="348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重庆市民政局</w:t>
            </w:r>
          </w:p>
        </w:tc>
        <w:tc>
          <w:tcPr>
            <w:tcW w:w="121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4198" w:type="dxa"/>
            <w:textDirection w:val="lrTb"/>
            <w:vAlign w:val="center"/>
          </w:tcPr>
          <w:p>
            <w:pPr>
              <w:overflowPunct w:val="0"/>
              <w:contextualSpacing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重庆市重报大数据研究院</w:t>
            </w:r>
          </w:p>
        </w:tc>
        <w:tc>
          <w:tcPr>
            <w:tcW w:w="348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重庆市社会科学界联合会</w:t>
            </w:r>
          </w:p>
        </w:tc>
        <w:tc>
          <w:tcPr>
            <w:tcW w:w="121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4198" w:type="dxa"/>
            <w:textDirection w:val="lrTb"/>
            <w:vAlign w:val="center"/>
          </w:tcPr>
          <w:p>
            <w:pPr>
              <w:overflowPunct w:val="0"/>
              <w:contextualSpacing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三峡联合职业大学</w:t>
            </w:r>
          </w:p>
        </w:tc>
        <w:tc>
          <w:tcPr>
            <w:tcW w:w="348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重庆市教育委员会</w:t>
            </w:r>
          </w:p>
        </w:tc>
        <w:tc>
          <w:tcPr>
            <w:tcW w:w="121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基本合格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4198" w:type="dxa"/>
            <w:textDirection w:val="lrTb"/>
            <w:vAlign w:val="center"/>
          </w:tcPr>
          <w:p>
            <w:pPr>
              <w:overflowPunct w:val="0"/>
              <w:contextualSpacing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重庆经贸管理专修学院</w:t>
            </w:r>
          </w:p>
        </w:tc>
        <w:tc>
          <w:tcPr>
            <w:tcW w:w="348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重庆市教育委员会</w:t>
            </w:r>
          </w:p>
        </w:tc>
        <w:tc>
          <w:tcPr>
            <w:tcW w:w="121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基本合格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4198" w:type="dxa"/>
            <w:textDirection w:val="lrTb"/>
            <w:vAlign w:val="center"/>
          </w:tcPr>
          <w:p>
            <w:pPr>
              <w:overflowPunct w:val="0"/>
              <w:contextualSpacing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重庆民族专修学院</w:t>
            </w:r>
          </w:p>
        </w:tc>
        <w:tc>
          <w:tcPr>
            <w:tcW w:w="348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重庆市教育委员会</w:t>
            </w:r>
          </w:p>
        </w:tc>
        <w:tc>
          <w:tcPr>
            <w:tcW w:w="121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基本合格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4198" w:type="dxa"/>
            <w:textDirection w:val="lrTb"/>
            <w:vAlign w:val="center"/>
          </w:tcPr>
          <w:p>
            <w:pPr>
              <w:overflowPunct w:val="0"/>
              <w:contextualSpacing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重庆新世纪专修学院</w:t>
            </w:r>
          </w:p>
        </w:tc>
        <w:tc>
          <w:tcPr>
            <w:tcW w:w="348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重庆市教育委员会</w:t>
            </w:r>
          </w:p>
        </w:tc>
        <w:tc>
          <w:tcPr>
            <w:tcW w:w="121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基本合格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4198" w:type="dxa"/>
            <w:textDirection w:val="lrTb"/>
            <w:vAlign w:val="center"/>
          </w:tcPr>
          <w:p>
            <w:pPr>
              <w:overflowPunct w:val="0"/>
              <w:contextualSpacing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重庆中关村联创医学工程转化中心</w:t>
            </w:r>
          </w:p>
        </w:tc>
        <w:tc>
          <w:tcPr>
            <w:tcW w:w="348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重庆两江新区管理委员会</w:t>
            </w:r>
          </w:p>
        </w:tc>
        <w:tc>
          <w:tcPr>
            <w:tcW w:w="121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基本合格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4198" w:type="dxa"/>
            <w:textDirection w:val="lrTb"/>
            <w:vAlign w:val="center"/>
          </w:tcPr>
          <w:p>
            <w:pPr>
              <w:overflowPunct w:val="0"/>
              <w:contextualSpacing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重庆爱乐童声合唱团</w:t>
            </w:r>
          </w:p>
        </w:tc>
        <w:tc>
          <w:tcPr>
            <w:tcW w:w="348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重庆市文化和旅游发展委员会</w:t>
            </w:r>
          </w:p>
        </w:tc>
        <w:tc>
          <w:tcPr>
            <w:tcW w:w="121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基本合格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4198" w:type="dxa"/>
            <w:textDirection w:val="lrTb"/>
            <w:vAlign w:val="center"/>
          </w:tcPr>
          <w:p>
            <w:pPr>
              <w:overflowPunct w:val="0"/>
              <w:contextualSpacing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重庆爱心老年健身俱乐部</w:t>
            </w:r>
          </w:p>
        </w:tc>
        <w:tc>
          <w:tcPr>
            <w:tcW w:w="348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重庆市体育局</w:t>
            </w:r>
          </w:p>
        </w:tc>
        <w:tc>
          <w:tcPr>
            <w:tcW w:w="121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基本合格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4198" w:type="dxa"/>
            <w:textDirection w:val="lrTb"/>
            <w:vAlign w:val="center"/>
          </w:tcPr>
          <w:p>
            <w:pPr>
              <w:overflowPunct w:val="0"/>
              <w:contextualSpacing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重庆市信息工程职业培训学校</w:t>
            </w:r>
          </w:p>
        </w:tc>
        <w:tc>
          <w:tcPr>
            <w:tcW w:w="348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重庆市人力资源和社会保障局</w:t>
            </w:r>
          </w:p>
        </w:tc>
        <w:tc>
          <w:tcPr>
            <w:tcW w:w="121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基本合格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4198" w:type="dxa"/>
            <w:textDirection w:val="lrTb"/>
            <w:vAlign w:val="center"/>
          </w:tcPr>
          <w:p>
            <w:pPr>
              <w:overflowPunct w:val="0"/>
              <w:contextualSpacing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重庆长航海员培训中心</w:t>
            </w:r>
          </w:p>
        </w:tc>
        <w:tc>
          <w:tcPr>
            <w:tcW w:w="348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重庆市人力资源和社会保障局</w:t>
            </w:r>
          </w:p>
        </w:tc>
        <w:tc>
          <w:tcPr>
            <w:tcW w:w="121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基本合格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4198" w:type="dxa"/>
            <w:textDirection w:val="lrTb"/>
            <w:vAlign w:val="center"/>
          </w:tcPr>
          <w:p>
            <w:pPr>
              <w:overflowPunct w:val="0"/>
              <w:contextualSpacing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重庆德帮职业培训学校</w:t>
            </w:r>
          </w:p>
        </w:tc>
        <w:tc>
          <w:tcPr>
            <w:tcW w:w="348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重庆市人力资源和社会保障局</w:t>
            </w:r>
          </w:p>
        </w:tc>
        <w:tc>
          <w:tcPr>
            <w:tcW w:w="121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基本合格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4198" w:type="dxa"/>
            <w:textDirection w:val="lrTb"/>
            <w:vAlign w:val="center"/>
          </w:tcPr>
          <w:p>
            <w:pPr>
              <w:overflowPunct w:val="0"/>
              <w:contextualSpacing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重庆市新联合职业培训学校</w:t>
            </w:r>
          </w:p>
        </w:tc>
        <w:tc>
          <w:tcPr>
            <w:tcW w:w="348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重庆市人力资源和社会保障局</w:t>
            </w:r>
          </w:p>
        </w:tc>
        <w:tc>
          <w:tcPr>
            <w:tcW w:w="121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基本合格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4198" w:type="dxa"/>
            <w:textDirection w:val="lrTb"/>
            <w:vAlign w:val="center"/>
          </w:tcPr>
          <w:p>
            <w:pPr>
              <w:overflowPunct w:val="0"/>
              <w:contextualSpacing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重庆康洲医药大数据开发应用研究院</w:t>
            </w:r>
          </w:p>
        </w:tc>
        <w:tc>
          <w:tcPr>
            <w:tcW w:w="348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重庆市大数据应用发展管理局</w:t>
            </w:r>
          </w:p>
        </w:tc>
        <w:tc>
          <w:tcPr>
            <w:tcW w:w="121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基本合格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4198" w:type="dxa"/>
            <w:textDirection w:val="lrTb"/>
            <w:vAlign w:val="center"/>
          </w:tcPr>
          <w:p>
            <w:pPr>
              <w:overflowPunct w:val="0"/>
              <w:contextualSpacing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重庆尚悦川菜研究院</w:t>
            </w:r>
          </w:p>
        </w:tc>
        <w:tc>
          <w:tcPr>
            <w:tcW w:w="348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重庆市商务委员会</w:t>
            </w:r>
          </w:p>
        </w:tc>
        <w:tc>
          <w:tcPr>
            <w:tcW w:w="121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4198" w:type="dxa"/>
            <w:textDirection w:val="lrTb"/>
            <w:vAlign w:val="center"/>
          </w:tcPr>
          <w:p>
            <w:pPr>
              <w:overflowPunct w:val="0"/>
              <w:contextualSpacing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重庆市兴业道路运输从业人员培训中心</w:t>
            </w:r>
          </w:p>
        </w:tc>
        <w:tc>
          <w:tcPr>
            <w:tcW w:w="348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重庆市人力资源和社会保障局</w:t>
            </w:r>
          </w:p>
        </w:tc>
        <w:tc>
          <w:tcPr>
            <w:tcW w:w="121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4198" w:type="dxa"/>
            <w:textDirection w:val="lrTb"/>
            <w:vAlign w:val="center"/>
          </w:tcPr>
          <w:p>
            <w:pPr>
              <w:overflowPunct w:val="0"/>
              <w:contextualSpacing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重庆市微跑互联网职业培训学校</w:t>
            </w:r>
          </w:p>
        </w:tc>
        <w:tc>
          <w:tcPr>
            <w:tcW w:w="348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重庆市人力资源和社会保障局</w:t>
            </w:r>
          </w:p>
        </w:tc>
        <w:tc>
          <w:tcPr>
            <w:tcW w:w="121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4198" w:type="dxa"/>
            <w:textDirection w:val="lrTb"/>
            <w:vAlign w:val="center"/>
          </w:tcPr>
          <w:p>
            <w:pPr>
              <w:overflowPunct w:val="0"/>
              <w:contextualSpacing/>
              <w:textAlignment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重庆明天青少年公益事业服务中心</w:t>
            </w:r>
          </w:p>
        </w:tc>
        <w:tc>
          <w:tcPr>
            <w:tcW w:w="348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共青团重庆市委员会</w:t>
            </w:r>
          </w:p>
        </w:tc>
        <w:tc>
          <w:tcPr>
            <w:tcW w:w="121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未参检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4198" w:type="dxa"/>
            <w:textDirection w:val="lrTb"/>
            <w:vAlign w:val="center"/>
          </w:tcPr>
          <w:p>
            <w:pPr>
              <w:overflowPunct w:val="0"/>
              <w:contextualSpacing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重庆市孝爱通居家养老服务中心</w:t>
            </w:r>
          </w:p>
        </w:tc>
        <w:tc>
          <w:tcPr>
            <w:tcW w:w="348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直接登记</w:t>
            </w:r>
          </w:p>
        </w:tc>
        <w:tc>
          <w:tcPr>
            <w:tcW w:w="121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未参检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4198" w:type="dxa"/>
            <w:textDirection w:val="lrTb"/>
            <w:vAlign w:val="center"/>
          </w:tcPr>
          <w:p>
            <w:pPr>
              <w:overflowPunct w:val="0"/>
              <w:contextualSpacing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重庆市壹加壹老年服务中心</w:t>
            </w:r>
          </w:p>
        </w:tc>
        <w:tc>
          <w:tcPr>
            <w:tcW w:w="348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直接登记</w:t>
            </w:r>
          </w:p>
        </w:tc>
        <w:tc>
          <w:tcPr>
            <w:tcW w:w="121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未参检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4198" w:type="dxa"/>
            <w:textDirection w:val="lrTb"/>
            <w:vAlign w:val="center"/>
          </w:tcPr>
          <w:p>
            <w:pPr>
              <w:overflowPunct w:val="0"/>
              <w:contextualSpacing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重庆梦翔残疾人艺术团</w:t>
            </w:r>
          </w:p>
        </w:tc>
        <w:tc>
          <w:tcPr>
            <w:tcW w:w="348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重庆市残疾人联合会</w:t>
            </w:r>
          </w:p>
        </w:tc>
        <w:tc>
          <w:tcPr>
            <w:tcW w:w="121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未参检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4198" w:type="dxa"/>
            <w:textDirection w:val="lrTb"/>
            <w:vAlign w:val="center"/>
          </w:tcPr>
          <w:p>
            <w:pPr>
              <w:overflowPunct w:val="0"/>
              <w:contextualSpacing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重庆市巾帼创业服务中心</w:t>
            </w:r>
          </w:p>
        </w:tc>
        <w:tc>
          <w:tcPr>
            <w:tcW w:w="348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重庆市妇女联合会</w:t>
            </w:r>
          </w:p>
        </w:tc>
        <w:tc>
          <w:tcPr>
            <w:tcW w:w="121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未参检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4198" w:type="dxa"/>
            <w:textDirection w:val="lrTb"/>
            <w:vAlign w:val="center"/>
          </w:tcPr>
          <w:p>
            <w:pPr>
              <w:overflowPunct w:val="0"/>
              <w:contextualSpacing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重庆科技工程专修学院</w:t>
            </w:r>
          </w:p>
        </w:tc>
        <w:tc>
          <w:tcPr>
            <w:tcW w:w="348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重庆市教育委员会</w:t>
            </w:r>
          </w:p>
        </w:tc>
        <w:tc>
          <w:tcPr>
            <w:tcW w:w="121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未参检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4198" w:type="dxa"/>
            <w:textDirection w:val="lrTb"/>
            <w:vAlign w:val="center"/>
          </w:tcPr>
          <w:p>
            <w:pPr>
              <w:overflowPunct w:val="0"/>
              <w:contextualSpacing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重庆两江科技创新战略研究院</w:t>
            </w:r>
          </w:p>
        </w:tc>
        <w:tc>
          <w:tcPr>
            <w:tcW w:w="348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重庆市科学技术协会</w:t>
            </w:r>
          </w:p>
        </w:tc>
        <w:tc>
          <w:tcPr>
            <w:tcW w:w="121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未参检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4198" w:type="dxa"/>
            <w:textDirection w:val="lrTb"/>
            <w:vAlign w:val="center"/>
          </w:tcPr>
          <w:p>
            <w:pPr>
              <w:overflowPunct w:val="0"/>
              <w:contextualSpacing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重庆华医健康产业科技成果转化中心</w:t>
            </w:r>
          </w:p>
        </w:tc>
        <w:tc>
          <w:tcPr>
            <w:tcW w:w="348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重庆市科学技术协会</w:t>
            </w:r>
          </w:p>
        </w:tc>
        <w:tc>
          <w:tcPr>
            <w:tcW w:w="121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未参检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4198" w:type="dxa"/>
            <w:textDirection w:val="lrTb"/>
            <w:vAlign w:val="center"/>
          </w:tcPr>
          <w:p>
            <w:pPr>
              <w:overflowPunct w:val="0"/>
              <w:contextualSpacing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重庆市智汇旅游科技创新发展中心</w:t>
            </w:r>
          </w:p>
        </w:tc>
        <w:tc>
          <w:tcPr>
            <w:tcW w:w="348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重庆市科学技术协会</w:t>
            </w:r>
          </w:p>
        </w:tc>
        <w:tc>
          <w:tcPr>
            <w:tcW w:w="121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未参检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4198" w:type="dxa"/>
            <w:textDirection w:val="lrTb"/>
            <w:vAlign w:val="center"/>
          </w:tcPr>
          <w:p>
            <w:pPr>
              <w:overflowPunct w:val="0"/>
              <w:contextualSpacing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重庆市蓝星计算机职业培训学校</w:t>
            </w:r>
          </w:p>
        </w:tc>
        <w:tc>
          <w:tcPr>
            <w:tcW w:w="348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重庆市人力资源和社会保障局</w:t>
            </w:r>
          </w:p>
        </w:tc>
        <w:tc>
          <w:tcPr>
            <w:tcW w:w="121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未参检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4198" w:type="dxa"/>
            <w:textDirection w:val="lrTb"/>
            <w:vAlign w:val="center"/>
          </w:tcPr>
          <w:p>
            <w:pPr>
              <w:overflowPunct w:val="0"/>
              <w:contextualSpacing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重庆市金典（忆念美）美容化妆职业培训学院</w:t>
            </w:r>
          </w:p>
        </w:tc>
        <w:tc>
          <w:tcPr>
            <w:tcW w:w="348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重庆市人力资源和社会保障局</w:t>
            </w:r>
          </w:p>
        </w:tc>
        <w:tc>
          <w:tcPr>
            <w:tcW w:w="121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未参检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4198" w:type="dxa"/>
            <w:textDirection w:val="lrTb"/>
            <w:vAlign w:val="center"/>
          </w:tcPr>
          <w:p>
            <w:pPr>
              <w:overflowPunct w:val="0"/>
              <w:contextualSpacing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重庆市骄阳商务人才职业培训学校</w:t>
            </w:r>
          </w:p>
        </w:tc>
        <w:tc>
          <w:tcPr>
            <w:tcW w:w="348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重庆市人力资源和社会保障局</w:t>
            </w:r>
          </w:p>
        </w:tc>
        <w:tc>
          <w:tcPr>
            <w:tcW w:w="121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未参检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4198" w:type="dxa"/>
            <w:textDirection w:val="lrTb"/>
            <w:vAlign w:val="center"/>
          </w:tcPr>
          <w:p>
            <w:pPr>
              <w:overflowPunct w:val="0"/>
              <w:contextualSpacing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重庆市陶然居餐饮职业培训学校</w:t>
            </w:r>
          </w:p>
        </w:tc>
        <w:tc>
          <w:tcPr>
            <w:tcW w:w="348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重庆市人力资源和社会保障局</w:t>
            </w:r>
          </w:p>
        </w:tc>
        <w:tc>
          <w:tcPr>
            <w:tcW w:w="121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未参检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4198" w:type="dxa"/>
            <w:textDirection w:val="lrTb"/>
            <w:vAlign w:val="center"/>
          </w:tcPr>
          <w:p>
            <w:pPr>
              <w:overflowPunct w:val="0"/>
              <w:contextualSpacing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重庆市春晖公共关系教育培训中心</w:t>
            </w:r>
          </w:p>
        </w:tc>
        <w:tc>
          <w:tcPr>
            <w:tcW w:w="348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重庆市人力资源和社会保障局</w:t>
            </w:r>
          </w:p>
        </w:tc>
        <w:tc>
          <w:tcPr>
            <w:tcW w:w="121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未参检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4198" w:type="dxa"/>
            <w:textDirection w:val="lrTb"/>
            <w:vAlign w:val="center"/>
          </w:tcPr>
          <w:p>
            <w:pPr>
              <w:overflowPunct w:val="0"/>
              <w:contextualSpacing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重庆市红春藤技工学校</w:t>
            </w:r>
          </w:p>
        </w:tc>
        <w:tc>
          <w:tcPr>
            <w:tcW w:w="348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重庆市人力资源和社会保障局</w:t>
            </w:r>
          </w:p>
        </w:tc>
        <w:tc>
          <w:tcPr>
            <w:tcW w:w="121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未参检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4198" w:type="dxa"/>
            <w:textDirection w:val="lrTb"/>
            <w:vAlign w:val="center"/>
          </w:tcPr>
          <w:p>
            <w:pPr>
              <w:overflowPunct w:val="0"/>
              <w:contextualSpacing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重庆市富侨职业培训学校</w:t>
            </w:r>
          </w:p>
        </w:tc>
        <w:tc>
          <w:tcPr>
            <w:tcW w:w="348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重庆市人力资源和社会保障局</w:t>
            </w:r>
          </w:p>
        </w:tc>
        <w:tc>
          <w:tcPr>
            <w:tcW w:w="121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未参检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4198" w:type="dxa"/>
            <w:textDirection w:val="lrTb"/>
            <w:vAlign w:val="center"/>
          </w:tcPr>
          <w:p>
            <w:pPr>
              <w:overflowPunct w:val="0"/>
              <w:contextualSpacing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重庆市骄阳汽车技术学院</w:t>
            </w:r>
          </w:p>
        </w:tc>
        <w:tc>
          <w:tcPr>
            <w:tcW w:w="348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重庆市人力资源和社会保障局</w:t>
            </w:r>
          </w:p>
        </w:tc>
        <w:tc>
          <w:tcPr>
            <w:tcW w:w="121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未参检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4198" w:type="dxa"/>
            <w:textDirection w:val="lrTb"/>
            <w:vAlign w:val="center"/>
          </w:tcPr>
          <w:p>
            <w:pPr>
              <w:overflowPunct w:val="0"/>
              <w:contextualSpacing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重庆市凤冠美容职业培训学院</w:t>
            </w:r>
          </w:p>
        </w:tc>
        <w:tc>
          <w:tcPr>
            <w:tcW w:w="348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重庆市人力资源和社会保障局</w:t>
            </w:r>
          </w:p>
        </w:tc>
        <w:tc>
          <w:tcPr>
            <w:tcW w:w="121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未参检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4198" w:type="dxa"/>
            <w:textDirection w:val="lrTb"/>
            <w:vAlign w:val="center"/>
          </w:tcPr>
          <w:p>
            <w:pPr>
              <w:overflowPunct w:val="0"/>
              <w:contextualSpacing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重庆市志远人力资源职业培训学校</w:t>
            </w:r>
          </w:p>
        </w:tc>
        <w:tc>
          <w:tcPr>
            <w:tcW w:w="348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重庆市人力资源和社会保障局</w:t>
            </w:r>
          </w:p>
        </w:tc>
        <w:tc>
          <w:tcPr>
            <w:tcW w:w="121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未参检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4198" w:type="dxa"/>
            <w:textDirection w:val="lrTb"/>
            <w:vAlign w:val="center"/>
          </w:tcPr>
          <w:p>
            <w:pPr>
              <w:overflowPunct w:val="0"/>
              <w:contextualSpacing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重庆市嘉州职业培训学院</w:t>
            </w:r>
          </w:p>
        </w:tc>
        <w:tc>
          <w:tcPr>
            <w:tcW w:w="348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重庆市人力资源和社会保障局</w:t>
            </w:r>
          </w:p>
        </w:tc>
        <w:tc>
          <w:tcPr>
            <w:tcW w:w="121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未参检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4198" w:type="dxa"/>
            <w:textDirection w:val="lrTb"/>
            <w:vAlign w:val="center"/>
          </w:tcPr>
          <w:p>
            <w:pPr>
              <w:overflowPunct w:val="0"/>
              <w:contextualSpacing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重庆市渝东技工学校</w:t>
            </w:r>
          </w:p>
        </w:tc>
        <w:tc>
          <w:tcPr>
            <w:tcW w:w="348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重庆市人力资源和社会保障局</w:t>
            </w:r>
          </w:p>
        </w:tc>
        <w:tc>
          <w:tcPr>
            <w:tcW w:w="121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未参检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4198" w:type="dxa"/>
            <w:textDirection w:val="lrTb"/>
            <w:vAlign w:val="center"/>
          </w:tcPr>
          <w:p>
            <w:pPr>
              <w:overflowPunct w:val="0"/>
              <w:contextualSpacing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重庆三峡高级技工学校</w:t>
            </w:r>
          </w:p>
        </w:tc>
        <w:tc>
          <w:tcPr>
            <w:tcW w:w="348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重庆市人力资源和社会保障局</w:t>
            </w:r>
          </w:p>
        </w:tc>
        <w:tc>
          <w:tcPr>
            <w:tcW w:w="121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未参检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4198" w:type="dxa"/>
            <w:textDirection w:val="lrTb"/>
            <w:vAlign w:val="center"/>
          </w:tcPr>
          <w:p>
            <w:pPr>
              <w:overflowPunct w:val="0"/>
              <w:contextualSpacing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重庆市时代职业培训学校</w:t>
            </w:r>
          </w:p>
        </w:tc>
        <w:tc>
          <w:tcPr>
            <w:tcW w:w="348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重庆市人力资源和社会保障局</w:t>
            </w:r>
          </w:p>
        </w:tc>
        <w:tc>
          <w:tcPr>
            <w:tcW w:w="121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未参检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4198" w:type="dxa"/>
            <w:textDirection w:val="lrTb"/>
            <w:vAlign w:val="center"/>
          </w:tcPr>
          <w:p>
            <w:pPr>
              <w:overflowPunct w:val="0"/>
              <w:contextualSpacing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重庆市朗沃职业培训学校</w:t>
            </w:r>
          </w:p>
        </w:tc>
        <w:tc>
          <w:tcPr>
            <w:tcW w:w="348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重庆市人力资源和社会保障局</w:t>
            </w:r>
          </w:p>
        </w:tc>
        <w:tc>
          <w:tcPr>
            <w:tcW w:w="121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未参检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4198" w:type="dxa"/>
            <w:textDirection w:val="lrTb"/>
            <w:vAlign w:val="center"/>
          </w:tcPr>
          <w:p>
            <w:pPr>
              <w:overflowPunct w:val="0"/>
              <w:contextualSpacing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重庆市盛大职业培训学校</w:t>
            </w:r>
          </w:p>
        </w:tc>
        <w:tc>
          <w:tcPr>
            <w:tcW w:w="348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重庆市人力资源和社会保障局</w:t>
            </w:r>
          </w:p>
        </w:tc>
        <w:tc>
          <w:tcPr>
            <w:tcW w:w="121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未参检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4198" w:type="dxa"/>
            <w:textDirection w:val="lrTb"/>
            <w:vAlign w:val="center"/>
          </w:tcPr>
          <w:p>
            <w:pPr>
              <w:overflowPunct w:val="0"/>
              <w:contextualSpacing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重庆市江南人才职业培训学校</w:t>
            </w:r>
          </w:p>
        </w:tc>
        <w:tc>
          <w:tcPr>
            <w:tcW w:w="348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重庆市人力资源和社会保障局</w:t>
            </w:r>
          </w:p>
        </w:tc>
        <w:tc>
          <w:tcPr>
            <w:tcW w:w="121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未参检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4198" w:type="dxa"/>
            <w:textDirection w:val="lrTb"/>
            <w:vAlign w:val="center"/>
          </w:tcPr>
          <w:p>
            <w:pPr>
              <w:overflowPunct w:val="0"/>
              <w:contextualSpacing/>
              <w:textAlignment w:val="center"/>
              <w:rPr>
                <w:rFonts w:hint="eastAsia" w:hAnsi="宋体"/>
                <w:color w:val="C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重庆市家维电器职业培训学校</w:t>
            </w:r>
          </w:p>
        </w:tc>
        <w:tc>
          <w:tcPr>
            <w:tcW w:w="348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重庆市人力资源和社会保障局</w:t>
            </w:r>
          </w:p>
        </w:tc>
        <w:tc>
          <w:tcPr>
            <w:tcW w:w="121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未参检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4198" w:type="dxa"/>
            <w:textDirection w:val="lrTb"/>
            <w:vAlign w:val="center"/>
          </w:tcPr>
          <w:p>
            <w:pPr>
              <w:overflowPunct w:val="0"/>
              <w:contextualSpacing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重庆市长征烹饪职业培训学校</w:t>
            </w:r>
          </w:p>
        </w:tc>
        <w:tc>
          <w:tcPr>
            <w:tcW w:w="348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重庆市人力资源和社会保障局</w:t>
            </w:r>
          </w:p>
        </w:tc>
        <w:tc>
          <w:tcPr>
            <w:tcW w:w="121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未参检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4198" w:type="dxa"/>
            <w:textDirection w:val="lrTb"/>
            <w:vAlign w:val="center"/>
          </w:tcPr>
          <w:p>
            <w:pPr>
              <w:overflowPunct w:val="0"/>
              <w:contextualSpacing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重庆市两江职业培训学校</w:t>
            </w:r>
          </w:p>
        </w:tc>
        <w:tc>
          <w:tcPr>
            <w:tcW w:w="348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重庆市人力资源和社会保障局</w:t>
            </w:r>
          </w:p>
        </w:tc>
        <w:tc>
          <w:tcPr>
            <w:tcW w:w="121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未参检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4198" w:type="dxa"/>
            <w:textDirection w:val="lrTb"/>
            <w:vAlign w:val="center"/>
          </w:tcPr>
          <w:p>
            <w:pPr>
              <w:overflowPunct w:val="0"/>
              <w:contextualSpacing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重庆市机动车驾驶员交通安全教育学校</w:t>
            </w:r>
          </w:p>
        </w:tc>
        <w:tc>
          <w:tcPr>
            <w:tcW w:w="348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重庆市人力资源和社会保障局</w:t>
            </w:r>
          </w:p>
        </w:tc>
        <w:tc>
          <w:tcPr>
            <w:tcW w:w="121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未参检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4198" w:type="dxa"/>
            <w:textDirection w:val="lrTb"/>
            <w:vAlign w:val="center"/>
          </w:tcPr>
          <w:p>
            <w:pPr>
              <w:overflowPunct w:val="0"/>
              <w:contextualSpacing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重庆市中天科技职业培训学校</w:t>
            </w:r>
          </w:p>
        </w:tc>
        <w:tc>
          <w:tcPr>
            <w:tcW w:w="348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重庆市人力资源和社会保障局</w:t>
            </w:r>
          </w:p>
        </w:tc>
        <w:tc>
          <w:tcPr>
            <w:tcW w:w="121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未参检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4198" w:type="dxa"/>
            <w:textDirection w:val="lrTb"/>
            <w:vAlign w:val="center"/>
          </w:tcPr>
          <w:p>
            <w:pPr>
              <w:overflowPunct w:val="0"/>
              <w:contextualSpacing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重庆市如恩职业培训学校</w:t>
            </w:r>
          </w:p>
        </w:tc>
        <w:tc>
          <w:tcPr>
            <w:tcW w:w="348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重庆市人力资源和社会保障局</w:t>
            </w:r>
          </w:p>
        </w:tc>
        <w:tc>
          <w:tcPr>
            <w:tcW w:w="121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未参检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4198" w:type="dxa"/>
            <w:textDirection w:val="lrTb"/>
            <w:vAlign w:val="center"/>
          </w:tcPr>
          <w:p>
            <w:pPr>
              <w:overflowPunct w:val="0"/>
              <w:contextualSpacing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重庆市喜旋职业培训学校</w:t>
            </w:r>
          </w:p>
        </w:tc>
        <w:tc>
          <w:tcPr>
            <w:tcW w:w="348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重庆市人力资源和社会保障局</w:t>
            </w:r>
          </w:p>
        </w:tc>
        <w:tc>
          <w:tcPr>
            <w:tcW w:w="121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未参检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4198" w:type="dxa"/>
            <w:textDirection w:val="lrTb"/>
            <w:vAlign w:val="center"/>
          </w:tcPr>
          <w:p>
            <w:pPr>
              <w:overflowPunct w:val="0"/>
              <w:contextualSpacing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重庆市合展职业培训学校</w:t>
            </w:r>
          </w:p>
        </w:tc>
        <w:tc>
          <w:tcPr>
            <w:tcW w:w="348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重庆市人力资源和社会保障局</w:t>
            </w:r>
          </w:p>
        </w:tc>
        <w:tc>
          <w:tcPr>
            <w:tcW w:w="121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未参检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4198" w:type="dxa"/>
            <w:textDirection w:val="lrTb"/>
            <w:vAlign w:val="center"/>
          </w:tcPr>
          <w:p>
            <w:pPr>
              <w:overflowPunct w:val="0"/>
              <w:contextualSpacing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重庆市华夏海峡两岸文化交流中心</w:t>
            </w:r>
          </w:p>
        </w:tc>
        <w:tc>
          <w:tcPr>
            <w:tcW w:w="348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重庆市人民政府台湾事务办公室</w:t>
            </w:r>
          </w:p>
        </w:tc>
        <w:tc>
          <w:tcPr>
            <w:tcW w:w="121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未参检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4198" w:type="dxa"/>
            <w:textDirection w:val="lrTb"/>
            <w:vAlign w:val="center"/>
          </w:tcPr>
          <w:p>
            <w:pPr>
              <w:overflowPunct w:val="0"/>
              <w:contextualSpacing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重庆市小康乡镇发展研究院</w:t>
            </w:r>
          </w:p>
        </w:tc>
        <w:tc>
          <w:tcPr>
            <w:tcW w:w="348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重庆市社会科学界联合会</w:t>
            </w:r>
          </w:p>
        </w:tc>
        <w:tc>
          <w:tcPr>
            <w:tcW w:w="121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未参检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4198" w:type="dxa"/>
            <w:textDirection w:val="lrTb"/>
            <w:vAlign w:val="center"/>
          </w:tcPr>
          <w:p>
            <w:pPr>
              <w:overflowPunct w:val="0"/>
              <w:contextualSpacing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重庆长江法律研究院</w:t>
            </w:r>
          </w:p>
        </w:tc>
        <w:tc>
          <w:tcPr>
            <w:tcW w:w="348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重庆市社会科学界联合会</w:t>
            </w:r>
          </w:p>
        </w:tc>
        <w:tc>
          <w:tcPr>
            <w:tcW w:w="121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未参检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4198" w:type="dxa"/>
            <w:textDirection w:val="lrTb"/>
            <w:vAlign w:val="center"/>
          </w:tcPr>
          <w:p>
            <w:pPr>
              <w:overflowPunct w:val="0"/>
              <w:contextualSpacing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重庆两山生态环境研究院</w:t>
            </w:r>
          </w:p>
        </w:tc>
        <w:tc>
          <w:tcPr>
            <w:tcW w:w="348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重庆市生态环境局</w:t>
            </w:r>
          </w:p>
        </w:tc>
        <w:tc>
          <w:tcPr>
            <w:tcW w:w="121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未参检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4198" w:type="dxa"/>
            <w:textDirection w:val="lrTb"/>
            <w:vAlign w:val="center"/>
          </w:tcPr>
          <w:p>
            <w:pPr>
              <w:overflowPunct w:val="0"/>
              <w:contextualSpacing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重庆两江国际商事调解中心</w:t>
            </w:r>
          </w:p>
        </w:tc>
        <w:tc>
          <w:tcPr>
            <w:tcW w:w="348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重庆市司法局</w:t>
            </w:r>
          </w:p>
        </w:tc>
        <w:tc>
          <w:tcPr>
            <w:tcW w:w="121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未参检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4198" w:type="dxa"/>
            <w:textDirection w:val="lrTb"/>
            <w:vAlign w:val="center"/>
          </w:tcPr>
          <w:p>
            <w:pPr>
              <w:overflowPunct w:val="0"/>
              <w:contextualSpacing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重庆天虹赛鸽俱乐部</w:t>
            </w:r>
          </w:p>
        </w:tc>
        <w:tc>
          <w:tcPr>
            <w:tcW w:w="348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重庆市体育局</w:t>
            </w:r>
          </w:p>
        </w:tc>
        <w:tc>
          <w:tcPr>
            <w:tcW w:w="121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未参检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4198" w:type="dxa"/>
            <w:textDirection w:val="lrTb"/>
            <w:vAlign w:val="center"/>
          </w:tcPr>
          <w:p>
            <w:pPr>
              <w:overflowPunct w:val="0"/>
              <w:contextualSpacing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重庆奕和青少年体育模型运动俱乐部</w:t>
            </w:r>
          </w:p>
        </w:tc>
        <w:tc>
          <w:tcPr>
            <w:tcW w:w="348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重庆市体育局</w:t>
            </w:r>
          </w:p>
        </w:tc>
        <w:tc>
          <w:tcPr>
            <w:tcW w:w="121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未参检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4198" w:type="dxa"/>
            <w:textDirection w:val="lrTb"/>
            <w:vAlign w:val="center"/>
          </w:tcPr>
          <w:p>
            <w:pPr>
              <w:overflowPunct w:val="0"/>
              <w:contextualSpacing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重庆市联友健身俱乐部</w:t>
            </w:r>
          </w:p>
        </w:tc>
        <w:tc>
          <w:tcPr>
            <w:tcW w:w="348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重庆市体育局</w:t>
            </w:r>
          </w:p>
        </w:tc>
        <w:tc>
          <w:tcPr>
            <w:tcW w:w="121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未参检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4198" w:type="dxa"/>
            <w:textDirection w:val="lrTb"/>
            <w:vAlign w:val="center"/>
          </w:tcPr>
          <w:p>
            <w:pPr>
              <w:overflowPunct w:val="0"/>
              <w:contextualSpacing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重庆正和岛高尔夫球俱乐部</w:t>
            </w:r>
          </w:p>
        </w:tc>
        <w:tc>
          <w:tcPr>
            <w:tcW w:w="348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重庆市体育局</w:t>
            </w:r>
          </w:p>
        </w:tc>
        <w:tc>
          <w:tcPr>
            <w:tcW w:w="121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未参检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4198" w:type="dxa"/>
            <w:textDirection w:val="lrTb"/>
            <w:vAlign w:val="center"/>
          </w:tcPr>
          <w:p>
            <w:pPr>
              <w:overflowPunct w:val="0"/>
              <w:contextualSpacing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重庆市新意青少年体育俱乐部</w:t>
            </w:r>
          </w:p>
        </w:tc>
        <w:tc>
          <w:tcPr>
            <w:tcW w:w="348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重庆市体育局</w:t>
            </w:r>
          </w:p>
        </w:tc>
        <w:tc>
          <w:tcPr>
            <w:tcW w:w="121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未参检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4198" w:type="dxa"/>
            <w:textDirection w:val="lrTb"/>
            <w:vAlign w:val="center"/>
          </w:tcPr>
          <w:p>
            <w:pPr>
              <w:overflowPunct w:val="0"/>
              <w:contextualSpacing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重庆鸿恩书画院</w:t>
            </w:r>
          </w:p>
        </w:tc>
        <w:tc>
          <w:tcPr>
            <w:tcW w:w="348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重庆市文化和旅游发展委员会</w:t>
            </w:r>
          </w:p>
        </w:tc>
        <w:tc>
          <w:tcPr>
            <w:tcW w:w="121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未参检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4198" w:type="dxa"/>
            <w:textDirection w:val="lrTb"/>
            <w:vAlign w:val="center"/>
          </w:tcPr>
          <w:p>
            <w:pPr>
              <w:overflowPunct w:val="0"/>
              <w:contextualSpacing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重庆三耳火锅博物馆</w:t>
            </w:r>
          </w:p>
        </w:tc>
        <w:tc>
          <w:tcPr>
            <w:tcW w:w="348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重庆市文化和旅游发展委员会</w:t>
            </w:r>
          </w:p>
        </w:tc>
        <w:tc>
          <w:tcPr>
            <w:tcW w:w="1218" w:type="dxa"/>
            <w:textDirection w:val="lrTb"/>
            <w:vAlign w:val="center"/>
          </w:tcPr>
          <w:p>
            <w:pPr>
              <w:overflowPunct w:val="0"/>
              <w:contextualSpacing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未参检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       </w:t>
      </w:r>
    </w:p>
    <w:p>
      <w:pPr>
        <w:rPr>
          <w:rFonts w:hint="eastAsia"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                  </w:t>
      </w:r>
    </w:p>
    <w:p>
      <w:pPr>
        <w:rPr>
          <w:rFonts w:hint="eastAsia" w:eastAsia="方正仿宋_GBK"/>
          <w:sz w:val="32"/>
          <w:szCs w:val="32"/>
        </w:rPr>
      </w:pPr>
    </w:p>
    <w:p>
      <w:pPr>
        <w:ind w:firstLine="5280" w:firstLineChars="165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</w:t>
      </w:r>
      <w:r>
        <w:rPr>
          <w:rFonts w:hint="eastAsia" w:eastAsia="方正仿宋_GBK"/>
          <w:sz w:val="32"/>
          <w:szCs w:val="32"/>
        </w:rPr>
        <w:t xml:space="preserve"> </w:t>
      </w:r>
      <w:r>
        <w:rPr>
          <w:rFonts w:eastAsia="方正仿宋_GBK"/>
          <w:sz w:val="32"/>
          <w:szCs w:val="32"/>
        </w:rPr>
        <w:t xml:space="preserve"> 重庆市民政局</w:t>
      </w:r>
    </w:p>
    <w:p>
      <w:r>
        <w:rPr>
          <w:rFonts w:eastAsia="方正仿宋_GBK"/>
          <w:sz w:val="32"/>
          <w:szCs w:val="32"/>
        </w:rPr>
        <w:t xml:space="preserve">                               </w:t>
      </w:r>
      <w:r>
        <w:rPr>
          <w:rFonts w:hint="eastAsia" w:eastAsia="方正仿宋_GBK"/>
          <w:sz w:val="32"/>
          <w:szCs w:val="32"/>
        </w:rPr>
        <w:t xml:space="preserve"> </w:t>
      </w:r>
      <w:r>
        <w:rPr>
          <w:rFonts w:eastAsia="方正仿宋_GBK"/>
          <w:sz w:val="32"/>
          <w:szCs w:val="32"/>
        </w:rPr>
        <w:t xml:space="preserve"> </w:t>
      </w:r>
      <w:r>
        <w:rPr>
          <w:rFonts w:hint="eastAsia" w:eastAsia="方正仿宋_GBK"/>
          <w:sz w:val="32"/>
          <w:szCs w:val="32"/>
        </w:rPr>
        <w:t xml:space="preserve"> </w:t>
      </w:r>
      <w:r>
        <w:rPr>
          <w:rFonts w:eastAsia="方正仿宋_GBK"/>
          <w:sz w:val="32"/>
          <w:szCs w:val="32"/>
        </w:rPr>
        <w:t xml:space="preserve"> </w:t>
      </w:r>
      <w:r>
        <w:rPr>
          <w:rFonts w:hint="eastAsia" w:eastAsia="方正仿宋_GBK"/>
          <w:sz w:val="32"/>
          <w:szCs w:val="32"/>
        </w:rPr>
        <w:t>2022</w:t>
      </w:r>
      <w:r>
        <w:rPr>
          <w:rFonts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</w:rPr>
        <w:t>1</w:t>
      </w:r>
      <w:r>
        <w:rPr>
          <w:rFonts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</w:rPr>
        <w:t>25</w:t>
      </w:r>
      <w:r>
        <w:rPr>
          <w:rFonts w:eastAsia="方正仿宋_GBK"/>
          <w:sz w:val="32"/>
          <w:szCs w:val="32"/>
        </w:rPr>
        <w:t>日</w:t>
      </w:r>
    </w:p>
    <w:p/>
    <w:p>
      <w:pPr>
        <w:snapToGrid w:val="0"/>
        <w:spacing w:line="579" w:lineRule="exact"/>
        <w:jc w:val="center"/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47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5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6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52D2FA2"/>
    <w:rsid w:val="001827A4"/>
    <w:rsid w:val="001E4B37"/>
    <w:rsid w:val="004D0606"/>
    <w:rsid w:val="00636D40"/>
    <w:rsid w:val="00944AD6"/>
    <w:rsid w:val="00CF4AF6"/>
    <w:rsid w:val="065C687A"/>
    <w:rsid w:val="07044A3A"/>
    <w:rsid w:val="11397B26"/>
    <w:rsid w:val="42DF6802"/>
    <w:rsid w:val="452D2FA2"/>
    <w:rsid w:val="56303AE7"/>
    <w:rsid w:val="5E4919E7"/>
    <w:rsid w:val="5F924719"/>
    <w:rsid w:val="7514443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mz</Company>
  <Pages>6</Pages>
  <Words>592</Words>
  <Characters>3379</Characters>
  <Lines>28</Lines>
  <Paragraphs>7</Paragraphs>
  <TotalTime>0</TotalTime>
  <ScaleCrop>false</ScaleCrop>
  <LinksUpToDate>false</LinksUpToDate>
  <CharactersWithSpaces>3964</CharactersWithSpaces>
  <Application>WPS Office_10.8.0.5761_F1E327BC-269C-435d-A152-05C5408002CA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2022-01-25T06:43:00Z</dcterms:created>
  <dc:creator>S:KU:LL</dc:creator>
  <cp:lastModifiedBy>USER</cp:lastModifiedBy>
  <cp:lastPrinted>2022-01-25T06:45:00Z</cp:lastPrinted>
  <dcterms:modified xsi:type="dcterms:W3CDTF">2022-01-25T08:33:07Z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  <property fmtid="{D5CDD505-2E9C-101B-9397-08002B2CF9AE}" pid="3" name="ICV">
    <vt:lpwstr>52A3A38765E64B0EAF56E42013195C78</vt:lpwstr>
  </property>
  <property fmtid="{D5CDD505-2E9C-101B-9397-08002B2CF9AE}" pid="4" name="KSOSaveFontToCloudKey">
    <vt:lpwstr>365522525_btnclosed</vt:lpwstr>
  </property>
</Properties>
</file>