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8B" w:rsidRDefault="005E758B">
      <w:pPr>
        <w:rPr>
          <w:rFonts w:ascii="方正仿宋_GBK" w:eastAsia="方正仿宋_GBK"/>
          <w:szCs w:val="24"/>
        </w:rPr>
      </w:pPr>
    </w:p>
    <w:p w:rsidR="005E758B" w:rsidRDefault="005E758B">
      <w:pPr>
        <w:snapToGrid w:val="0"/>
        <w:spacing w:line="360" w:lineRule="auto"/>
        <w:jc w:val="center"/>
        <w:rPr>
          <w:rFonts w:eastAsia="黑体"/>
          <w:color w:val="000000"/>
          <w:sz w:val="28"/>
          <w:szCs w:val="28"/>
        </w:rPr>
      </w:pPr>
    </w:p>
    <w:p w:rsidR="005E758B" w:rsidRDefault="005E758B">
      <w:pPr>
        <w:snapToGrid w:val="0"/>
        <w:spacing w:line="360" w:lineRule="auto"/>
        <w:jc w:val="center"/>
        <w:rPr>
          <w:rFonts w:ascii="方正小标宋_GBK" w:eastAsia="方正小标宋_GBK"/>
          <w:b/>
          <w:color w:val="FF0000"/>
          <w:spacing w:val="80"/>
          <w:sz w:val="84"/>
          <w:szCs w:val="84"/>
        </w:rPr>
      </w:pPr>
    </w:p>
    <w:p w:rsidR="005E758B" w:rsidRDefault="005E758B">
      <w:pPr>
        <w:snapToGrid w:val="0"/>
        <w:spacing w:line="360" w:lineRule="auto"/>
        <w:jc w:val="center"/>
        <w:rPr>
          <w:rFonts w:eastAsia="黑体"/>
          <w:color w:val="000000"/>
          <w:sz w:val="24"/>
          <w:szCs w:val="24"/>
        </w:rPr>
      </w:pPr>
    </w:p>
    <w:p w:rsidR="005E758B" w:rsidRDefault="00391CC6">
      <w:pPr>
        <w:snapToGrid w:val="0"/>
        <w:spacing w:line="360" w:lineRule="auto"/>
        <w:rPr>
          <w:rFonts w:eastAsia="黑体"/>
          <w:color w:val="000000"/>
          <w:sz w:val="24"/>
          <w:szCs w:val="24"/>
        </w:rPr>
      </w:pPr>
      <w:r>
        <w:rPr>
          <w:rFonts w:eastAsia="黑体"/>
          <w:noProof/>
          <w:color w:val="00000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 3" o:spid="_x0000_s2050" type="#_x0000_t136" style="position:absolute;left:0;text-align:left;margin-left:12.15pt;margin-top:-61.65pt;width:416.7pt;height:56.7pt;z-index:251658240" fillcolor="red" strokecolor="red">
            <v:textpath style="font-family:&quot;方正小标宋_GBK&quot;;v-text-spacing:72090f" trim="t" string="重庆市民政局公告"/>
          </v:shape>
        </w:pict>
      </w:r>
    </w:p>
    <w:p w:rsidR="005E758B" w:rsidRDefault="005E758B">
      <w:pPr>
        <w:snapToGrid w:val="0"/>
        <w:spacing w:line="360" w:lineRule="auto"/>
        <w:rPr>
          <w:rFonts w:eastAsia="黑体"/>
          <w:color w:val="000000"/>
          <w:sz w:val="24"/>
          <w:szCs w:val="24"/>
        </w:rPr>
      </w:pPr>
    </w:p>
    <w:p w:rsidR="005E758B" w:rsidRDefault="003035CA">
      <w:pPr>
        <w:snapToGrid w:val="0"/>
        <w:spacing w:line="360" w:lineRule="auto"/>
        <w:jc w:val="center"/>
        <w:rPr>
          <w:rFonts w:ascii="方正小标宋_GBK" w:eastAsia="方正小标宋_GBK"/>
          <w:color w:val="000000"/>
          <w:sz w:val="36"/>
          <w:szCs w:val="36"/>
        </w:rPr>
      </w:pPr>
      <w:r>
        <w:rPr>
          <w:rFonts w:ascii="方正小标宋_GBK" w:eastAsia="方正小标宋_GBK" w:hint="eastAsia"/>
          <w:color w:val="000000"/>
          <w:sz w:val="36"/>
          <w:szCs w:val="36"/>
        </w:rPr>
        <w:t>2023</w:t>
      </w:r>
      <w:r>
        <w:rPr>
          <w:rFonts w:ascii="方正小标宋_GBK" w:eastAsia="方正小标宋_GBK" w:hint="eastAsia"/>
          <w:sz w:val="36"/>
          <w:szCs w:val="36"/>
        </w:rPr>
        <w:t>年</w:t>
      </w:r>
      <w:r>
        <w:rPr>
          <w:rFonts w:ascii="方正小标宋_GBK" w:eastAsia="方正小标宋_GBK" w:hint="eastAsia"/>
          <w:color w:val="000000"/>
          <w:sz w:val="36"/>
          <w:szCs w:val="36"/>
        </w:rPr>
        <w:t>第1号</w:t>
      </w:r>
    </w:p>
    <w:p w:rsidR="005E758B" w:rsidRDefault="005E758B">
      <w:pPr>
        <w:snapToGrid w:val="0"/>
        <w:spacing w:line="579" w:lineRule="exact"/>
        <w:rPr>
          <w:rFonts w:eastAsia="方正仿宋_GBK"/>
          <w:position w:val="6"/>
          <w:sz w:val="32"/>
          <w:szCs w:val="32"/>
        </w:rPr>
      </w:pPr>
    </w:p>
    <w:p w:rsidR="005E758B" w:rsidRDefault="003035CA">
      <w:pPr>
        <w:snapToGrid w:val="0"/>
        <w:spacing w:line="579" w:lineRule="exact"/>
        <w:jc w:val="center"/>
        <w:rPr>
          <w:rFonts w:eastAsia="方正仿宋_GBK"/>
          <w:color w:val="000000"/>
          <w:sz w:val="32"/>
        </w:rPr>
      </w:pPr>
      <w:r>
        <w:rPr>
          <w:rFonts w:ascii="方正小标宋_GBK" w:eastAsia="方正小标宋_GBK" w:cs="宋体" w:hint="eastAsia"/>
          <w:bCs/>
          <w:color w:val="000000"/>
          <w:sz w:val="44"/>
          <w:szCs w:val="44"/>
        </w:rPr>
        <w:t>全市性社会团体成立（变更、注销）登记公告</w:t>
      </w:r>
    </w:p>
    <w:p w:rsidR="005E758B" w:rsidRDefault="005E758B">
      <w:pPr>
        <w:snapToGrid w:val="0"/>
        <w:spacing w:line="579" w:lineRule="exact"/>
        <w:ind w:firstLineChars="200" w:firstLine="640"/>
        <w:rPr>
          <w:rFonts w:eastAsia="方正仿宋_GBK"/>
          <w:color w:val="000000"/>
          <w:kern w:val="32"/>
          <w:sz w:val="32"/>
          <w:szCs w:val="32"/>
        </w:rPr>
      </w:pPr>
    </w:p>
    <w:p w:rsidR="005E758B" w:rsidRDefault="003035CA">
      <w:pPr>
        <w:snapToGrid w:val="0"/>
        <w:spacing w:line="579" w:lineRule="exact"/>
        <w:ind w:firstLineChars="200" w:firstLine="640"/>
        <w:rPr>
          <w:rFonts w:eastAsia="方正仿宋_GBK" w:cs="宋体"/>
          <w:color w:val="000000"/>
          <w:sz w:val="32"/>
          <w:szCs w:val="32"/>
        </w:rPr>
      </w:pPr>
      <w:r>
        <w:rPr>
          <w:rFonts w:eastAsia="方正仿宋_GBK" w:cs="宋体" w:hint="eastAsia"/>
          <w:color w:val="000000"/>
          <w:sz w:val="32"/>
          <w:szCs w:val="32"/>
        </w:rPr>
        <w:t>根据《社会团体登记管理条例》规定，准予下列社会团体成立（变更、注销）登记，现予以公告。</w:t>
      </w:r>
    </w:p>
    <w:p w:rsidR="005E758B" w:rsidRDefault="005E758B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5E758B" w:rsidRDefault="005E758B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5E758B" w:rsidRDefault="005E758B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5E758B" w:rsidRDefault="003035CA">
      <w:pPr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</w:t>
      </w:r>
      <w:r>
        <w:rPr>
          <w:rFonts w:eastAsia="方正仿宋_GBK"/>
          <w:sz w:val="32"/>
          <w:szCs w:val="32"/>
        </w:rPr>
        <w:t>重庆市民政局</w:t>
      </w:r>
    </w:p>
    <w:p w:rsidR="005E758B" w:rsidRDefault="003035CA">
      <w:pPr>
        <w:snapToGrid w:val="0"/>
        <w:spacing w:line="579" w:lineRule="exact"/>
        <w:jc w:val="center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 xml:space="preserve">                        </w:t>
      </w:r>
      <w:r>
        <w:rPr>
          <w:rFonts w:eastAsia="方正仿宋_GBK"/>
          <w:sz w:val="32"/>
          <w:szCs w:val="32"/>
        </w:rPr>
        <w:t>20</w:t>
      </w:r>
      <w:r>
        <w:rPr>
          <w:rFonts w:eastAsia="方正仿宋_GBK" w:hint="eastAsia"/>
          <w:sz w:val="32"/>
          <w:szCs w:val="32"/>
        </w:rPr>
        <w:t>23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16</w:t>
      </w:r>
      <w:r>
        <w:rPr>
          <w:rFonts w:eastAsia="方正仿宋_GBK"/>
          <w:sz w:val="32"/>
          <w:szCs w:val="32"/>
        </w:rPr>
        <w:t>日</w:t>
      </w:r>
    </w:p>
    <w:p w:rsidR="005E758B" w:rsidRDefault="005E758B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</w:pPr>
    </w:p>
    <w:p w:rsidR="005E758B" w:rsidRDefault="005E758B">
      <w:pPr>
        <w:snapToGrid w:val="0"/>
        <w:spacing w:line="579" w:lineRule="exact"/>
        <w:jc w:val="left"/>
        <w:rPr>
          <w:rFonts w:eastAsia="方正小标宋_GBK"/>
          <w:bCs/>
          <w:color w:val="000000"/>
          <w:kern w:val="0"/>
          <w:sz w:val="44"/>
          <w:szCs w:val="44"/>
        </w:rPr>
        <w:sectPr w:rsidR="005E758B">
          <w:headerReference w:type="even" r:id="rId7"/>
          <w:footerReference w:type="default" r:id="rId8"/>
          <w:pgSz w:w="11906" w:h="16838"/>
          <w:pgMar w:top="2098" w:right="1474" w:bottom="1985" w:left="1588" w:header="851" w:footer="1474" w:gutter="0"/>
          <w:cols w:space="720"/>
          <w:docGrid w:type="lines" w:linePitch="312"/>
        </w:sectPr>
      </w:pPr>
    </w:p>
    <w:p w:rsidR="005E758B" w:rsidRDefault="003035CA">
      <w:pPr>
        <w:snapToGrid w:val="0"/>
        <w:spacing w:line="579" w:lineRule="exact"/>
        <w:ind w:firstLineChars="200" w:firstLine="640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lastRenderedPageBreak/>
        <w:t>一、成立登记（10个）</w:t>
      </w:r>
    </w:p>
    <w:tbl>
      <w:tblPr>
        <w:tblW w:w="14245" w:type="dxa"/>
        <w:tblLayout w:type="fixed"/>
        <w:tblLook w:val="04A0"/>
      </w:tblPr>
      <w:tblGrid>
        <w:gridCol w:w="1477"/>
        <w:gridCol w:w="2768"/>
        <w:gridCol w:w="2400"/>
        <w:gridCol w:w="1284"/>
        <w:gridCol w:w="3630"/>
        <w:gridCol w:w="2686"/>
      </w:tblGrid>
      <w:tr w:rsidR="005E758B">
        <w:trPr>
          <w:trHeight w:val="3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成立日期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法定</w:t>
            </w:r>
          </w:p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代表人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业务主管单位</w:t>
            </w:r>
          </w:p>
        </w:tc>
      </w:tr>
      <w:tr w:rsidR="005E758B">
        <w:trPr>
          <w:trHeight w:val="3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重庆复旦大学校友会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51500000MJP622226Q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谢建平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重庆市渝中区凯旋路22号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重庆市教委委员会</w:t>
            </w:r>
          </w:p>
        </w:tc>
      </w:tr>
      <w:tr w:rsidR="005E758B">
        <w:trPr>
          <w:trHeight w:val="4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2022/8/4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重庆市继续教育学会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51500000MJP622875W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种向东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重庆市南岸区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同景国际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S组团A3栋16-7、16-8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重庆市社会科学界联合会</w:t>
            </w:r>
          </w:p>
        </w:tc>
      </w:tr>
      <w:tr w:rsidR="005E758B">
        <w:trPr>
          <w:trHeight w:val="4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重庆市射箭协会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51500000MJP623122X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吴基玉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重庆市大渡口区银桥路1号9栋7楼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重庆市体育局</w:t>
            </w:r>
          </w:p>
        </w:tc>
      </w:tr>
      <w:tr w:rsidR="005E758B">
        <w:trPr>
          <w:trHeight w:val="4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2022/9/27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重庆市文化娱乐行业协会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51500000MJP624184H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曾礼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北区黄山大道中段56号附2号807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重庆市旅游发展委员会</w:t>
            </w:r>
          </w:p>
        </w:tc>
      </w:tr>
      <w:tr w:rsidR="005E758B">
        <w:trPr>
          <w:trHeight w:val="4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2022/9/28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重庆市国际象棋协会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51500000MJP624192C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杨盛瑜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重庆市九龙坡区谢家湾正街92号育才中学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重庆市体育局</w:t>
            </w:r>
          </w:p>
        </w:tc>
      </w:tr>
      <w:tr w:rsidR="005E758B">
        <w:trPr>
          <w:trHeight w:val="3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2022/9/28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重庆市围棋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51500000MJP6242052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王隽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重庆市体育村33号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重庆市体育局</w:t>
            </w:r>
          </w:p>
        </w:tc>
      </w:tr>
      <w:tr w:rsidR="005E758B">
        <w:trPr>
          <w:trHeight w:val="3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重庆市象棋协会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51500000MJP624723A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陈达发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重庆市体育村31号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重庆市体育局</w:t>
            </w:r>
          </w:p>
        </w:tc>
      </w:tr>
      <w:tr w:rsidR="005E758B">
        <w:trPr>
          <w:trHeight w:val="4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重庆市提琴学会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51500000MJP6247315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/>
                <w:color w:val="000000"/>
                <w:kern w:val="0"/>
                <w:sz w:val="22"/>
              </w:rPr>
              <w:t>胡骏</w:t>
            </w:r>
            <w:proofErr w:type="gram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重庆市江北区桂花街42号A301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重庆市文学艺术界联合会</w:t>
            </w:r>
          </w:p>
        </w:tc>
      </w:tr>
      <w:tr w:rsidR="005E758B">
        <w:trPr>
          <w:trHeight w:val="476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2022/11/8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重庆市古迹遗址保护协会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51500000MJP625160A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赖东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重庆市渝中区枇杷山正街74号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重庆市文化和旅游发展委员会</w:t>
            </w:r>
          </w:p>
        </w:tc>
      </w:tr>
      <w:tr w:rsidR="005E758B">
        <w:trPr>
          <w:trHeight w:val="381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2022/12/6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重庆市实验动物技术协会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51500000MJP625451D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谭冬梅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重庆市渝中区医学院路1号实验动物中心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重庆市科学技术局</w:t>
            </w:r>
          </w:p>
        </w:tc>
      </w:tr>
    </w:tbl>
    <w:p w:rsidR="005E758B" w:rsidRDefault="005E758B">
      <w:pPr>
        <w:snapToGrid w:val="0"/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</w:p>
    <w:p w:rsidR="005E758B" w:rsidRDefault="003035CA">
      <w:pPr>
        <w:snapToGrid w:val="0"/>
        <w:spacing w:line="579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二、变更登记（64个）</w:t>
      </w:r>
    </w:p>
    <w:tbl>
      <w:tblPr>
        <w:tblpPr w:leftFromText="180" w:rightFromText="180" w:vertAnchor="text" w:horzAnchor="page" w:tblpX="1561" w:tblpY="295"/>
        <w:tblOverlap w:val="never"/>
        <w:tblW w:w="13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0"/>
        <w:gridCol w:w="2640"/>
        <w:gridCol w:w="2454"/>
        <w:gridCol w:w="1369"/>
        <w:gridCol w:w="2657"/>
        <w:gridCol w:w="3375"/>
      </w:tblGrid>
      <w:tr w:rsidR="005E758B">
        <w:trPr>
          <w:trHeight w:val="507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lastRenderedPageBreak/>
              <w:t>变更日期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变更事项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变更前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变更后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重庆市哲学学会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515000006939420080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李春茹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周发财</w:t>
            </w:r>
          </w:p>
        </w:tc>
      </w:tr>
      <w:tr w:rsidR="005E758B">
        <w:trPr>
          <w:trHeight w:val="640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重庆市哲学学会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515000006939420080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重庆市沙坪坝区西南政法大学马列主义理论部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北区西南政法大学马克思主义学院</w:t>
            </w:r>
          </w:p>
        </w:tc>
      </w:tr>
      <w:tr w:rsidR="005E758B">
        <w:trPr>
          <w:trHeight w:val="709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重庆烟草学会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515000005040310385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刘劲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冉幕寿</w:t>
            </w:r>
            <w:proofErr w:type="gramEnd"/>
          </w:p>
        </w:tc>
      </w:tr>
      <w:tr w:rsidR="005E758B">
        <w:trPr>
          <w:trHeight w:val="637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重庆市航空学会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51500000305162609P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吴继森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胡瀚杰</w:t>
            </w:r>
          </w:p>
        </w:tc>
      </w:tr>
      <w:tr w:rsidR="005E758B">
        <w:trPr>
          <w:trHeight w:val="789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2022/7/12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重庆市防雷检测技术协会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51500000MJP586376C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许伟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曾宇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2022/7/14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重庆市气体行业协会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515000005040256744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重庆市大渡口区新山村街道文体路126号8-17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重庆市大渡口区新山村街道文体路126号4-21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2022/7/18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重庆市老科学技术工作者协会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515000007094217183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杨子元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余宇</w:t>
            </w:r>
            <w:proofErr w:type="gramEnd"/>
          </w:p>
        </w:tc>
      </w:tr>
      <w:tr w:rsidR="005E758B">
        <w:trPr>
          <w:trHeight w:val="726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2022/7/18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重庆市老科学技术工作者协会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515000007094217183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重庆市渝中区人民路252号21楼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重庆市江北区建新东路3号附1号27楼</w:t>
            </w:r>
          </w:p>
        </w:tc>
      </w:tr>
      <w:tr w:rsidR="005E758B">
        <w:trPr>
          <w:trHeight w:val="72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2022/7/21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重庆市区县报研究会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515000005801764666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吴绍阶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谢宗文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2022/7/21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重庆市区县报研究会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515000005801764666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重庆市区县报研究会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重庆市报业传媒协会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2022/7/21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重庆市配售电行业协会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51500000MJP583909T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李利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贾小华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2022/7/27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重庆市福建龙岩商会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51500000320431889R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卓传汶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张家伟</w:t>
            </w:r>
          </w:p>
        </w:tc>
      </w:tr>
      <w:tr w:rsidR="005E758B">
        <w:trPr>
          <w:trHeight w:val="30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2022/7/27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重庆市福建龙岩商会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51500000320431889R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重庆市北部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新区云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岗路2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号北城中央公馆3号2楼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重庆市江北区北滨二路532号附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31号2-32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lastRenderedPageBreak/>
              <w:t>2022/8/4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重庆康养产业研究发展促进会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51500000MJP608301Q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巩艳辉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重庆市工程师协会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515000007474898016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双钢路三号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科协大厦906办公室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重庆市渝中区人和街99号7楼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重庆市招标投标协会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51500000660891208F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北区黄泥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磅黄龙路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18号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重庆市渝中区互助里65号第九层</w:t>
            </w:r>
          </w:p>
        </w:tc>
      </w:tr>
      <w:tr w:rsidR="005E758B">
        <w:trPr>
          <w:trHeight w:val="666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重庆市遗传学会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51500000504023839C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唐云明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廖志华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重庆市遗传学会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51500000504023839C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西南师范大学生物系二楼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西南大学生命科学学院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2022/8/19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重庆中华民族文化促进会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51500000504026482T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吕岱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王雷</w:t>
            </w:r>
          </w:p>
        </w:tc>
      </w:tr>
      <w:tr w:rsidR="005E758B">
        <w:trPr>
          <w:trHeight w:val="720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2022/8/19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重庆市区县企业经济技术协会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515000005040262128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刘圣明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张燕</w:t>
            </w:r>
          </w:p>
        </w:tc>
      </w:tr>
      <w:tr w:rsidR="005E758B">
        <w:trPr>
          <w:trHeight w:val="43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2022/8/19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重庆市区县企业经济技术协会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515000005040262128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重庆市渝中区盛迪亚16楼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重庆市九龙坡区科园五路51号201-202室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重庆市三国文化研究会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5150000076267911XQ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赵贵林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陈德光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重庆市学校卫生协会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515000000605426290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曹型远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游莉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重庆市学校卫生协会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515000000605426290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重庆市渝中区桂花园路10号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重庆市北碚区天生路2号西南大学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君展楼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207室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重庆市环保企业商会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51500000345911387P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叶静涛</w:t>
            </w:r>
            <w:proofErr w:type="gramEnd"/>
          </w:p>
        </w:tc>
      </w:tr>
      <w:tr w:rsidR="005E758B">
        <w:trPr>
          <w:trHeight w:val="775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2022/9/15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重庆市纪实文学研究会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51500000590509770H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重庆市纪实文学研究会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重庆市报告文学学会</w:t>
            </w:r>
          </w:p>
        </w:tc>
      </w:tr>
      <w:tr w:rsidR="005E758B">
        <w:trPr>
          <w:trHeight w:val="646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2022/9/15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重庆市纪实文学研究会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51500000590509770H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杨辉隆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石春雷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2022/9/15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重庆市纪实文学研究会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51500000590509770H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重庆市江北区金源路15号1-7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两江新区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天禧路1号附311号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2022/9/19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重庆市信息安全协会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51500000320449966M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张为群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刘红兵</w:t>
            </w:r>
          </w:p>
        </w:tc>
      </w:tr>
      <w:tr w:rsidR="005E758B">
        <w:trPr>
          <w:trHeight w:val="62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2022/9/22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重庆市文艺评论家协会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5150000045041784X1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卫洪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王贞华</w:t>
            </w:r>
            <w:proofErr w:type="gramEnd"/>
          </w:p>
        </w:tc>
      </w:tr>
      <w:tr w:rsidR="005E758B">
        <w:trPr>
          <w:trHeight w:val="960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2022/9/27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重庆市建筑材料协会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515000005040258426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肖登玉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唐伦胜</w:t>
            </w:r>
            <w:proofErr w:type="gramEnd"/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2022/9/27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重庆市农村金融学会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51500000504025703F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王全刚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朱晔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2022/9/30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重庆市语言学会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51500000504291825U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李茂康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孟蓬生</w:t>
            </w:r>
            <w:proofErr w:type="gramEnd"/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2022/9/30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重庆市语言学会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51500000504291825U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西南师范大学中文系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重庆市北碚区天生路2号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2022/10/12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重庆市公路学会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51500000504023441X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陈孝来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程万里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重庆市家政服务行业协会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515000007474835144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重庆市渝中区中山三路128号投资大厦305室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重庆市渝中区中山三路131号庆隆希尔顿商务中心2305号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重庆市家政服务行业协会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515000007474835144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陈娅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吴乾恒</w:t>
            </w:r>
            <w:proofErr w:type="gramEnd"/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重庆市工程爆破协会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51500000671028186U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吴明胜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朱礼林</w:t>
            </w:r>
            <w:proofErr w:type="gramEnd"/>
          </w:p>
        </w:tc>
      </w:tr>
      <w:tr w:rsidR="005E758B">
        <w:trPr>
          <w:trHeight w:val="658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重庆市慈善总会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51500000504029915Y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重庆市渝中区北区路55号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重庆市江北区建新西路4号拓展大厦26楼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重庆师范大学校友会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515000006710339971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李科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段文书</w:t>
            </w:r>
          </w:p>
        </w:tc>
      </w:tr>
      <w:tr w:rsidR="005E758B">
        <w:trPr>
          <w:trHeight w:val="607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重庆文理学院校友会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51500000585742092G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钟志奇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谢华琳</w:t>
            </w:r>
            <w:proofErr w:type="gramEnd"/>
          </w:p>
        </w:tc>
      </w:tr>
      <w:tr w:rsidR="005E758B">
        <w:trPr>
          <w:trHeight w:val="90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2022/10/25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重庆新诗学会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51500000504026028G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傅天琳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胡万俊</w:t>
            </w:r>
          </w:p>
        </w:tc>
      </w:tr>
      <w:tr w:rsidR="005E758B">
        <w:trPr>
          <w:trHeight w:val="750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重庆市医院协会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515000006786875046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史若飞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王大刚</w:t>
            </w:r>
          </w:p>
        </w:tc>
      </w:tr>
      <w:tr w:rsidR="005E758B">
        <w:trPr>
          <w:trHeight w:val="760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重庆市打击乐协会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51500000MJP570286L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王珏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马旭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重庆市日用杂品及土特产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品商业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515000007453262402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北区回兴街道宝环路65号1栋科研楼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北区汇金路4号长江上游法律服务中心1栋16楼105室</w:t>
            </w:r>
          </w:p>
        </w:tc>
      </w:tr>
      <w:tr w:rsidR="005E758B">
        <w:trPr>
          <w:trHeight w:val="585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2022/10/26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重庆市烟花爆竹行业协会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51500000742855358U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北区回兴街道宝环路65号1栋科研楼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北区汇金路4号长江上游法律服务中心1栋16楼106室</w:t>
            </w:r>
          </w:p>
        </w:tc>
      </w:tr>
      <w:tr w:rsidR="005E758B">
        <w:trPr>
          <w:trHeight w:val="844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2022/10/31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重庆市江北区教育基金会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53500000MJP55514XG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黄代仁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范会民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2022/10/31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重庆市家用电器服务企业联合会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51500000504031708R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重庆市渝中区信义街26号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重庆市渝中区民族路96号联合大厦8楼</w:t>
            </w:r>
          </w:p>
        </w:tc>
      </w:tr>
      <w:tr w:rsidR="005E758B">
        <w:trPr>
          <w:trHeight w:val="24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2022/11/2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重庆市民生经济研究会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51500000345870466W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重庆市沙坪坝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区沙滨路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101号附17-20号、附33-37号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重庆市沙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坪坝区汇泉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一路10号30-16号、30-17号</w:t>
            </w:r>
          </w:p>
        </w:tc>
      </w:tr>
      <w:tr w:rsidR="005E758B">
        <w:trPr>
          <w:trHeight w:val="65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2022/11/2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重庆市渝联家具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51500000MJP593744U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重庆市南岸区万寿路2号经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开大厦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9楼901室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重庆市北部新区黄山大道中段水星科技大厦A3区8楼8001</w:t>
            </w:r>
          </w:p>
        </w:tc>
      </w:tr>
      <w:tr w:rsidR="005E758B">
        <w:trPr>
          <w:trHeight w:val="546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2022/11/3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重庆市硬笔书法家协会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5150000050402628X3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重庆市渝中区和平路211号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重庆市南岸区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亚太路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9号6幢13-15号</w:t>
            </w:r>
          </w:p>
        </w:tc>
      </w:tr>
      <w:tr w:rsidR="005E758B">
        <w:trPr>
          <w:trHeight w:val="48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2022/11/7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重庆市陕西商会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51500000673385910C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李靖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田丰</w:t>
            </w:r>
          </w:p>
        </w:tc>
      </w:tr>
      <w:tr w:rsidR="005E758B">
        <w:trPr>
          <w:trHeight w:val="60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2022/11/7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重庆市陕西商会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51500000673385910C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双钢路3号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重庆科技大厦七楼703室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重庆市九龙坡区渝州路街道科园三路52号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军创园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2楼2-2-22</w:t>
            </w:r>
          </w:p>
        </w:tc>
      </w:tr>
      <w:tr w:rsidR="005E758B">
        <w:trPr>
          <w:trHeight w:val="552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2022/11/8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重庆市武术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51500000C55361388A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牟栋霖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牟燕梅</w:t>
            </w:r>
            <w:proofErr w:type="gramEnd"/>
          </w:p>
        </w:tc>
      </w:tr>
      <w:tr w:rsidR="005E758B">
        <w:trPr>
          <w:trHeight w:val="69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2022/12/8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重庆市渝联青年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企业家商会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51500000MJP602532Y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重庆市渝联青年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企业家商会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重庆市青年企业家商会</w:t>
            </w:r>
          </w:p>
        </w:tc>
      </w:tr>
      <w:tr w:rsidR="005E758B">
        <w:trPr>
          <w:trHeight w:val="676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2022/12/14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重庆市生态学会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51500000504030887D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陶建平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付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建</w:t>
            </w:r>
          </w:p>
        </w:tc>
      </w:tr>
      <w:tr w:rsidR="005E758B">
        <w:trPr>
          <w:trHeight w:val="617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2022/12/14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重庆市生态学会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51500000504030887D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西南大学亚热带生物地理研究所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重庆师范大学进化生理与行为学实验室127室</w:t>
            </w:r>
          </w:p>
        </w:tc>
      </w:tr>
      <w:tr w:rsidR="005E758B">
        <w:trPr>
          <w:trHeight w:val="710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2022/12/14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重庆市健身气功协会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515000007935485159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陈代玲</w:t>
            </w:r>
            <w:proofErr w:type="gramEnd"/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梁茂林</w:t>
            </w:r>
          </w:p>
        </w:tc>
      </w:tr>
      <w:tr w:rsidR="005E758B">
        <w:trPr>
          <w:trHeight w:val="84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2022/12/23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重庆市眼镜协会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51500000MJP5697440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重庆市渝中区新华路4号附1号8-15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重庆市九龙坡区谢家湾正街23号建华大厦208</w:t>
            </w:r>
          </w:p>
        </w:tc>
      </w:tr>
      <w:tr w:rsidR="005E758B">
        <w:trPr>
          <w:trHeight w:val="74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2022/12/23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重庆市眼镜协会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51500000MJP5697440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重庆市眼镜协会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重庆市眼视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光协会</w:t>
            </w:r>
            <w:proofErr w:type="gramEnd"/>
          </w:p>
        </w:tc>
      </w:tr>
      <w:tr w:rsidR="005E758B">
        <w:trPr>
          <w:trHeight w:val="95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2022/12/23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重庆市通用航空协会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515000003051626413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龚伟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杨斌</w:t>
            </w:r>
          </w:p>
        </w:tc>
      </w:tr>
      <w:tr w:rsidR="005E758B">
        <w:trPr>
          <w:trHeight w:val="676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2022/12/23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重庆市环境保护产业协会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51500000504023599H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张勇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张妮</w:t>
            </w:r>
            <w:proofErr w:type="gramEnd"/>
          </w:p>
        </w:tc>
      </w:tr>
      <w:tr w:rsidR="005E758B">
        <w:trPr>
          <w:trHeight w:val="69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2022/12/30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重庆交通大学校友会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51500000573437795P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法定代表人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任海涛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向中富</w:t>
            </w:r>
          </w:p>
        </w:tc>
      </w:tr>
      <w:tr w:rsidR="005E758B">
        <w:trPr>
          <w:trHeight w:val="953"/>
        </w:trPr>
        <w:tc>
          <w:tcPr>
            <w:tcW w:w="147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2022/12/30</w:t>
            </w:r>
          </w:p>
        </w:tc>
        <w:tc>
          <w:tcPr>
            <w:tcW w:w="264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重庆市新兴媒体广告企业商会</w:t>
            </w:r>
          </w:p>
        </w:tc>
        <w:tc>
          <w:tcPr>
            <w:tcW w:w="2454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51500000MJP55848XH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重庆市南岸区南坪街道南城大道309号27幢</w:t>
            </w:r>
          </w:p>
        </w:tc>
        <w:tc>
          <w:tcPr>
            <w:tcW w:w="337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重庆市江北区港安二路48号1幢4-1层</w:t>
            </w:r>
          </w:p>
        </w:tc>
      </w:tr>
    </w:tbl>
    <w:p w:rsidR="005E758B" w:rsidRDefault="003035CA">
      <w:pPr>
        <w:snapToGrid w:val="0"/>
        <w:spacing w:line="579" w:lineRule="exact"/>
        <w:ind w:firstLineChars="200" w:firstLine="640"/>
        <w:rPr>
          <w:rFonts w:ascii="方正黑体_GBK" w:eastAsia="方正黑体_GBK"/>
          <w:color w:val="000000"/>
          <w:sz w:val="32"/>
          <w:szCs w:val="32"/>
        </w:rPr>
      </w:pPr>
      <w:r>
        <w:rPr>
          <w:rFonts w:ascii="方正黑体_GBK" w:eastAsia="方正黑体_GBK" w:hint="eastAsia"/>
          <w:color w:val="000000"/>
          <w:sz w:val="32"/>
          <w:szCs w:val="32"/>
        </w:rPr>
        <w:t>三、注销登记（4个）</w:t>
      </w:r>
    </w:p>
    <w:tbl>
      <w:tblPr>
        <w:tblW w:w="1400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69"/>
        <w:gridCol w:w="2683"/>
        <w:gridCol w:w="2250"/>
        <w:gridCol w:w="1455"/>
        <w:gridCol w:w="3067"/>
        <w:gridCol w:w="3083"/>
      </w:tblGrid>
      <w:tr w:rsidR="005E758B">
        <w:trPr>
          <w:trHeight w:val="417"/>
        </w:trPr>
        <w:tc>
          <w:tcPr>
            <w:tcW w:w="1469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注销日期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统一社会信用代码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法定代表人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E758B" w:rsidRDefault="003035CA">
            <w:pPr>
              <w:overflowPunct w:val="0"/>
              <w:snapToGrid w:val="0"/>
              <w:jc w:val="center"/>
              <w:rPr>
                <w:rFonts w:ascii="方正黑体_GBK" w:eastAsia="方正黑体_GBK" w:hAnsi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方正黑体_GBK" w:eastAsia="方正黑体_GBK" w:hAnsi="宋体" w:hint="eastAsia"/>
                <w:bCs/>
                <w:color w:val="000000"/>
                <w:kern w:val="0"/>
                <w:sz w:val="20"/>
                <w:szCs w:val="20"/>
              </w:rPr>
              <w:t>业务主管单位</w:t>
            </w:r>
          </w:p>
        </w:tc>
      </w:tr>
      <w:tr w:rsidR="005E758B">
        <w:trPr>
          <w:trHeight w:val="258"/>
        </w:trPr>
        <w:tc>
          <w:tcPr>
            <w:tcW w:w="14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2022/7/29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重庆市报业协会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51500000305158175R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田宏明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重庆市渝中区解放西66号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已脱钩</w:t>
            </w:r>
          </w:p>
        </w:tc>
      </w:tr>
      <w:tr w:rsidR="005E758B">
        <w:trPr>
          <w:trHeight w:val="207"/>
        </w:trPr>
        <w:tc>
          <w:tcPr>
            <w:tcW w:w="14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2022/9/19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重庆市海外交流协会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51500000450418076N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周志刚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重庆市渝中区人民路252号市级机关综合楼15楼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中共重庆市委统一战线工作部</w:t>
            </w:r>
          </w:p>
        </w:tc>
      </w:tr>
      <w:tr w:rsidR="005E758B">
        <w:trPr>
          <w:trHeight w:val="258"/>
        </w:trPr>
        <w:tc>
          <w:tcPr>
            <w:tcW w:w="14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2022/9/22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重庆市教玩具商会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51500000054297057L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余陈达</w:t>
            </w:r>
            <w:proofErr w:type="gramEnd"/>
          </w:p>
        </w:tc>
        <w:tc>
          <w:tcPr>
            <w:tcW w:w="306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重庆市渝中区嘉陵江滨江路166-26-5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重庆市工商业联合会</w:t>
            </w:r>
          </w:p>
        </w:tc>
      </w:tr>
      <w:tr w:rsidR="005E758B">
        <w:trPr>
          <w:trHeight w:val="258"/>
        </w:trPr>
        <w:tc>
          <w:tcPr>
            <w:tcW w:w="1469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2022/10/24</w:t>
            </w:r>
          </w:p>
        </w:tc>
        <w:tc>
          <w:tcPr>
            <w:tcW w:w="26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重庆市侨商企业协会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515000007748625011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张曦</w:t>
            </w:r>
          </w:p>
        </w:tc>
        <w:tc>
          <w:tcPr>
            <w:tcW w:w="3067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重庆市渝中区人民路252号市级机关综合办公楼15楼</w:t>
            </w:r>
          </w:p>
        </w:tc>
        <w:tc>
          <w:tcPr>
            <w:tcW w:w="3083" w:type="dxa"/>
            <w:shd w:val="clear" w:color="auto" w:fill="auto"/>
            <w:vAlign w:val="center"/>
          </w:tcPr>
          <w:p w:rsidR="005E758B" w:rsidRDefault="003035C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中共重庆市委统一战线工作部</w:t>
            </w:r>
          </w:p>
        </w:tc>
      </w:tr>
    </w:tbl>
    <w:p w:rsidR="005E758B" w:rsidRDefault="005E758B"/>
    <w:sectPr w:rsidR="005E758B" w:rsidSect="005E758B">
      <w:headerReference w:type="even" r:id="rId9"/>
      <w:footerReference w:type="default" r:id="rId10"/>
      <w:pgSz w:w="16838" w:h="11906" w:orient="landscape"/>
      <w:pgMar w:top="1797" w:right="1440" w:bottom="1797" w:left="1440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58B" w:rsidRDefault="005E758B" w:rsidP="005E758B">
      <w:r>
        <w:separator/>
      </w:r>
    </w:p>
  </w:endnote>
  <w:endnote w:type="continuationSeparator" w:id="1">
    <w:p w:rsidR="005E758B" w:rsidRDefault="005E758B" w:rsidP="005E7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8B" w:rsidRDefault="003035CA">
    <w:pPr>
      <w:pStyle w:val="a3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="00616BA0"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 w:rsidR="00616BA0">
      <w:rPr>
        <w:sz w:val="28"/>
        <w:szCs w:val="28"/>
      </w:rPr>
      <w:fldChar w:fldCharType="separate"/>
    </w:r>
    <w:r w:rsidR="00391CC6" w:rsidRPr="00391CC6">
      <w:rPr>
        <w:noProof/>
        <w:sz w:val="28"/>
        <w:szCs w:val="28"/>
        <w:lang w:val="zh-CN"/>
      </w:rPr>
      <w:t>1</w:t>
    </w:r>
    <w:r w:rsidR="00616BA0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8B" w:rsidRDefault="00616BA0">
    <w:pPr>
      <w:pStyle w:val="a3"/>
      <w:jc w:val="right"/>
      <w:rPr>
        <w:sz w:val="28"/>
        <w:szCs w:val="28"/>
      </w:rPr>
    </w:pPr>
    <w:r w:rsidRPr="00616BA0"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8" type="#_x0000_t202" style="position:absolute;left:0;text-align:left;margin-left:-43.85pt;margin-top:-53.85pt;width:33.95pt;height:43pt;z-index:251661312;mso-wrap-style:none;mso-wrap-distance-left:9pt;mso-wrap-distance-top:0;mso-wrap-distance-right:9pt;mso-wrap-distance-bottom:0;mso-width-relative:page;mso-height-relative:page" o:gfxdata="UEsFBgAAAAAAAAAAAAAAAAAAAAAAAFBLAwQKAAAAAACHTuJAAAAAAAAAAAAAAAAABAAAAGRycy9Q&#10;SwMEFAAAAAgAh07iQKMdqJ3YAAAADAEAAA8AAABkcnMvZG93bnJldi54bWxNj8FOwzAQRO9I/Qdr&#10;K3FLHUcqKSFOD5XCFaVFKkc3NnHUeB1ipy18PdsT3Ga1o5k35fbmBnYxU+g9ShCrFJjB1useOwnv&#10;hzrZAAtRoVaDRyPh2wTYVouHUhXaX7Exl33sGIVgKJQEG+NYcB5aa5wKKz8apN+nn5yKdE4d15O6&#10;UrgbeJamT9ypHqnBqtHsrGnP+9lRSd/82PW81h+Hc71zTZ29Hb9epXxcivQFWDS3+GeGOz6hQ0VM&#10;Jz+jDmyQkGzynKwkRHpXZEnEM605kchEDrwq+f8R1S9QSwMEFAAAAAgAh07iQBGRgALsAQAA1QMA&#10;AA4AAABkcnMvZTJvRG9jLnhtbK1Ty67TMBDdI/EPlvc0yX1UKGp6BVRlgwDpAnvXcRJLfsnjNukP&#10;wB+wYsOe7+p3MLbTXrhs7oIsEntmcuac4/HqbtKKHIQHaU1Dq0VJiTDcttL0Df38afviJSUQmGmZ&#10;skY09CiA3q2fP1uNrhZXdrCqFZ4giIF6dA0dQnB1UQAfhGawsE4YTHbWaxZw6/ui9WxEdK2Kq7Jc&#10;FqP1rfOWCwCMbnKSzoj+KYC26yQXG8v3WpiQUb1QLKAkGKQDuk5su07w8KHrQASiGopKQ3pjE1zv&#10;4rtYr1jde+YGyWcK7CkUHmnSTBpseoHasMDI3st/oLTk3oLtwoJbXWQhyRFUUZWPvLkfmBNJC1oN&#10;7mI6/D9Y/v7w0RPZNvSaEsM0Hvjp+7fTj1+nn1/JMtozOqix6t5hXZhe2wmH5hwHDEbVU+d1/KIe&#10;gnk093gxV0yBcAzeXFfV8pYSjqnbm2VVJvOLh5+dh/BWWE3ioqEezy5Zyg7vICARLD2XxF5glWy3&#10;Uqm08f3ujfLkwPCct+nJ/yo3sBw9t4NcmvD+wlAmIhkbMXO7HBFpjGYO0Y2sOq7CtJtmi3a2PaJD&#10;eLGQu2Bf8EvJiIPVUIP3iJK987IfMFklZuBe7QP2SsoiVgZAWnGDp50IzpMZx+nPfap6uI3r3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BYA&#10;AABkcnMvUEsBAhQAFAAAAAgAh07iQKMdqJ3YAAAADAEAAA8AAAAAAAAAAQAgAAAAOAAAAGRycy9k&#10;b3ducmV2LnhtbFBLAQIUABQAAAAIAIdO4kARkYAC7AEAANUDAAAOAAAAAAAAAAEAIAAAAD0BAABk&#10;cnMvZTJvRG9jLnhtbFBLBQYAAAAABgAGAFkBAACbBQAAAAA=&#10;" stroked="f">
          <v:fill opacity="0"/>
          <v:textbox style="layout-flow:vertical-ideographic;mso-fit-shape-to-text:t">
            <w:txbxContent>
              <w:p w:rsidR="005E758B" w:rsidRDefault="003035CA">
                <w:pPr>
                  <w:pStyle w:val="a3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616BA0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616BA0">
                  <w:rPr>
                    <w:sz w:val="28"/>
                    <w:szCs w:val="28"/>
                  </w:rPr>
                  <w:fldChar w:fldCharType="separate"/>
                </w:r>
                <w:r w:rsidR="00391CC6" w:rsidRPr="00391CC6">
                  <w:rPr>
                    <w:noProof/>
                    <w:sz w:val="28"/>
                    <w:szCs w:val="28"/>
                    <w:lang w:val="zh-CN"/>
                  </w:rPr>
                  <w:t>7</w:t>
                </w:r>
                <w:r w:rsidR="00616BA0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58B" w:rsidRDefault="005E758B" w:rsidP="005E758B">
      <w:r>
        <w:separator/>
      </w:r>
    </w:p>
  </w:footnote>
  <w:footnote w:type="continuationSeparator" w:id="1">
    <w:p w:rsidR="005E758B" w:rsidRDefault="005E758B" w:rsidP="005E75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8B" w:rsidRDefault="00616BA0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-50.7pt;margin-top:40.8pt;width:33.2pt;height:42.25pt;z-index:251659264;mso-wrap-style:none;mso-wrap-distance-left:9pt;mso-wrap-distance-top:0;mso-wrap-distance-right:9pt;mso-wrap-distance-bottom:0;mso-width-relative:page;mso-height-relative:page" o:gfxdata="UEsFBgAAAAAAAAAAAAAAAAAAAAAAAFBLAwQKAAAAAACHTuJAAAAAAAAAAAAAAAAABAAAAGRycy9Q&#10;SwMEFAAAAAgAh07iQMS8jRrYAAAACwEAAA8AAABkcnMvZG93bnJldi54bWxNj8tOwzAQRfdI/IM1&#10;SOxS2zxMFeJUAsSGHaGKunTjaRI1tiPbacvfM6xgOZqje8+tNhc3sRPGNAavQa4EMPRdsKPvNWy/&#10;3os1sJSNt2YKHjV8Y4JNfX1VmdKGs//EU5N7RiE+lUbDkPNccp66AZ1JqzCjp98hRGcynbHnNpoz&#10;hbuJ3wmhuDOjp4bBzPg6YHdsFqfh5Q3T+HT4OLrdktq4Ve1ublqtb2+keAaW8ZL/YPjVJ3WoyWkf&#10;Fm8TmzQUUsgHYjWspQJGRHH/SOv2hColgdcV/7+h/gFQSwMEFAAAAAgAh07iQGo6b/ksAgAASwQA&#10;AA4AAABkcnMvZTJvRG9jLnhtbK1UzY7TMBC+I/EOlu80bWi7EDVdLa2KkJYfaYG74ziJheOxbLfJ&#10;vgC8AScu3HmuPgdjJy1lueyBHBKPZ/zNfN+Ms7ruW0UOwjoJOqezyZQSoTmUUtc5/fRx9+wFJc4z&#10;XTIFWuT0Xjh6vX76ZNWZTKTQgCqFJQiiXdaZnDbemyxJHG9Ey9wEjNDorMC2zKNp66S0rEP0ViXp&#10;dLpMOrClscCFc7i7HZx0RLSPAYSqklxsge9bof2AaoViHim5RhpH17HaqhLcv68qJzxROUWmPr4x&#10;Ca6L8E7WK5bVlplG8rEE9pgSHnBqmdSY9Ay1ZZ6RvZX/QLWSW3BQ+QmHNhmIREWQxWz6QJu7hhkR&#10;uaDUzpxFd/8Plr87fLBEljlNKdGsxYYfv387/vh1/PmVpEGezrgMo+4Mxvn+FfQ4NJGqM7fAvzii&#10;YdMwXYsba6FrBCuxvFk4mVwcHXBcACm6t1BiHrb3EIH6yrZBO1SDIDq25v7cGtF7wnFzns6Wc/Rw&#10;dC2eLxdXi5iBZafDxjr/WkBLwiKnFjsfwdnh1vlQDMtOISGXAyXLnVQqGrYuNsqSA8Mp2cVnRP8r&#10;TOkQrCEcGxCHHRHnbEwTOAeaA2HfF/2oYQHlPbK3MMwg3kBcCPYZv5R0OIE51XjhKFFvNCr4cjYP&#10;fH005ourFA176SkuPUzzBnCsEWpYbvww5HtjZd1gplPPblD1nYyKhFKHqsZe4YxFocb7EIb40o5R&#10;f/4B6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WAAAAZHJzL1BLAQIUABQAAAAIAIdO4kDEvI0a2AAAAAsBAAAPAAAAAAAAAAEAIAAAADgA&#10;AABkcnMvZG93bnJldi54bWxQSwECFAAUAAAACACHTuJAajpv+SwCAABLBAAADgAAAAAAAAABACAA&#10;AAA9AQAAZHJzL2Uyb0RvYy54bWxQSwUGAAAAAAYABgBZAQAA2wUAAAAA&#10;" stroked="f">
          <v:textbox style="layout-flow:vertical-ideographic;mso-fit-shape-to-text:t">
            <w:txbxContent>
              <w:p w:rsidR="005E758B" w:rsidRDefault="003035CA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616BA0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616BA0">
                  <w:rPr>
                    <w:sz w:val="28"/>
                    <w:szCs w:val="28"/>
                  </w:rPr>
                  <w:fldChar w:fldCharType="separate"/>
                </w:r>
                <w:r>
                  <w:rPr>
                    <w:sz w:val="28"/>
                    <w:szCs w:val="28"/>
                    <w:lang w:val="zh-CN"/>
                  </w:rPr>
                  <w:t>2</w:t>
                </w:r>
                <w:r w:rsidR="00616BA0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58B" w:rsidRDefault="00616BA0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7" type="#_x0000_t202" style="position:absolute;left:0;text-align:left;margin-left:-46.2pt;margin-top:75.9pt;width:33.2pt;height:42.25pt;z-index:251660288;mso-wrap-style:none;mso-wrap-distance-left:9pt;mso-wrap-distance-top:0;mso-wrap-distance-right:9pt;mso-wrap-distance-bottom:0;mso-width-relative:page;mso-height-relative:page" o:gfxdata="UEsFBgAAAAAAAAAAAAAAAAAAAAAAAFBLAwQKAAAAAACHTuJAAAAAAAAAAAAAAAAABAAAAGRycy9Q&#10;SwMEFAAAAAgAh07iQFP8NG/YAAAACwEAAA8AAABkcnMvZG93bnJldi54bWxNjzFPwzAUhHck/oP1&#10;kNhSJy6JIMTpUCmsKG0lGN34EUeN7RA7beHX85hgPN3p7rtqc7UjO+McBu8kZKsUGLrO68H1Eg77&#10;JnkEFqJyWo3eoYQvDLCpb28qVWp/cS2ed7FnVOJCqSSYGKeS89AZtCqs/ISOvA8/WxVJzj3Xs7pQ&#10;uR25SNOCWzU4WjBqwq3B7rRbLI0M7bfJl1y/70/N1raNeH37fJHy/i5Ln4FFvMa/MPziEzrUxHT0&#10;i9OBjRKSJ/FAUTLyjD5QIhEFvTtKEOtiDbyu+P8P9Q9QSwMEFAAAAAgAh07iQG+kdOXnAQAAxwMA&#10;AA4AAABkcnMvZTJvRG9jLnhtbK1TwY7TMBC9I/EPlu80bdkWVDVdAVW5IEBa2LvrOIkl22N53Cb9&#10;AfgDTly48139jh07obsslz2Qg2PPjN/MezNeX/fWsKMKqMGVfDaZcqachEq7puRfv+xevOYMo3CV&#10;MOBUyU8K+fXm+bN151dqDi2YSgVGIA5XnS95G6NfFQXKVlmBE/DKkbOGYEWkY2iKKoiO0K0p5tPp&#10;suggVD6AVIhk3Q5OPiKGpwBCXWuptiAPVrk4oAZlRCRK2GqPfJOrrWsl46e6RhWZKTkxjXmlJLTf&#10;p7XYrMWqCcK3Wo4liKeU8IiTFdpR0gvUVkTBDkH/A2W1DIBQx4kEWwxEsiLEYjZ9pM1NK7zKXEhq&#10;9BfR8f/Byo/Hz4HpiiaBMycsNfz84/v55+/zr29skeTpPK4o6sZTXOzfQp9CRzuSMbHu62DTn/gw&#10;8pO4p4u4qo9MkvFqPltekUeSa/FyuXiV0Yv7yz5gfK/AsrQpeaDeZUnF8QNGSkihf0JSLgSjq502&#10;Jh9Cs39nAjsK6vMuf8Nd41sxWHOvCQOH0Iz3F4ZxCclBwhzSJUuR+A880y72+34kv4fqRJrQU6Jq&#10;lbilP2cdjVLJHb0czg4+6KYl5yzXgv7NIRJ65pKwBoAxBfU3lzTOYhqgh+ccdf/+Nn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T/DRv2AAAAAsBAAAPAAAAAAAAAAEAIAAAADgAAABkcnMvZG93bnJl&#10;di54bWxQSwECFAAUAAAACACHTuJAb6R05ecBAADHAwAADgAAAAAAAAABACAAAAA9AQAAZHJzL2Uy&#10;b0RvYy54bWxQSwUGAAAAAAYABgBZAQAAlgUAAAAA&#10;" stroked="f">
          <v:fill opacity="0"/>
          <v:textbox style="layout-flow:vertical-ideographic;mso-fit-shape-to-text:t">
            <w:txbxContent>
              <w:p w:rsidR="005E758B" w:rsidRDefault="003035CA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t>—</w:t>
                </w:r>
                <w:r w:rsidR="00616BA0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 \* MERGEFORMAT </w:instrText>
                </w:r>
                <w:r w:rsidR="00616BA0">
                  <w:rPr>
                    <w:sz w:val="28"/>
                    <w:szCs w:val="28"/>
                  </w:rPr>
                  <w:fldChar w:fldCharType="separate"/>
                </w:r>
                <w:r w:rsidR="00391CC6" w:rsidRPr="00391CC6">
                  <w:rPr>
                    <w:noProof/>
                    <w:sz w:val="28"/>
                    <w:szCs w:val="28"/>
                    <w:lang w:val="zh-CN"/>
                  </w:rPr>
                  <w:t>2</w:t>
                </w:r>
                <w:r w:rsidR="00616BA0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rFonts w:hint="eastAsia"/>
                    <w:sz w:val="28"/>
                    <w:szCs w:val="28"/>
                  </w:rPr>
                  <w:t>—</w:t>
                </w:r>
              </w:p>
            </w:txbxContent>
          </v:textbox>
          <w10:wrap type="squar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TMzMThmOTZhY2Q2NWNjMzkwNTBmZDI1YmRiZjFlZWQifQ=="/>
  </w:docVars>
  <w:rsids>
    <w:rsidRoot w:val="452D2FA2"/>
    <w:rsid w:val="F9B40468"/>
    <w:rsid w:val="FA6EB99B"/>
    <w:rsid w:val="FD1C9310"/>
    <w:rsid w:val="FD5F6808"/>
    <w:rsid w:val="001E1E82"/>
    <w:rsid w:val="001E4B37"/>
    <w:rsid w:val="003035CA"/>
    <w:rsid w:val="00354374"/>
    <w:rsid w:val="00391CC6"/>
    <w:rsid w:val="004C1E23"/>
    <w:rsid w:val="005E758B"/>
    <w:rsid w:val="00616BA0"/>
    <w:rsid w:val="00A85FCC"/>
    <w:rsid w:val="07044A3A"/>
    <w:rsid w:val="11397B26"/>
    <w:rsid w:val="26AF0CEE"/>
    <w:rsid w:val="42DF6802"/>
    <w:rsid w:val="452D2FA2"/>
    <w:rsid w:val="5E4919E7"/>
    <w:rsid w:val="7514443D"/>
    <w:rsid w:val="757FD515"/>
    <w:rsid w:val="BF77C354"/>
    <w:rsid w:val="00636D40"/>
    <w:rsid w:val="065C687A"/>
    <w:rsid w:val="36BC3438"/>
    <w:rsid w:val="56303AE7"/>
    <w:rsid w:val="5EF63A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75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5E7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rsid w:val="005E75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qFormat/>
    <w:rsid w:val="005E758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816</Words>
  <Characters>4655</Characters>
  <Application>Microsoft Office Word</Application>
  <DocSecurity>0</DocSecurity>
  <Lines>38</Lines>
  <Paragraphs>10</Paragraphs>
  <ScaleCrop>false</ScaleCrop>
  <Company>mz</Company>
  <LinksUpToDate>false</LinksUpToDate>
  <CharactersWithSpaces>5461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S:KU:LL</dc:creator>
  <cp:lastModifiedBy>黄梅</cp:lastModifiedBy>
  <cp:revision>4</cp:revision>
  <cp:lastPrinted>2023-01-13T18:25:00Z</cp:lastPrinted>
  <dcterms:created xsi:type="dcterms:W3CDTF">2022-07-16T23:15:00Z</dcterms:created>
  <dcterms:modified xsi:type="dcterms:W3CDTF">2023-01-16T07:31:00Z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54A02FD66B444F4CAA3C285E6DCE076D</vt:lpwstr>
  </property>
  <property fmtid="{D5CDD505-2E9C-101B-9397-08002B2CF9AE}" pid="4" name="KSOSaveFontToCloudKey">
    <vt:lpwstr>365522525_btnclosed</vt:lpwstr>
  </property>
</Properties>
</file>